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933" w:rsidRDefault="00E23611" w:rsidP="00412933">
      <w:pPr>
        <w:jc w:val="center"/>
        <w:rPr>
          <w:rFonts w:asciiTheme="majorEastAsia" w:eastAsiaTheme="majorEastAsia" w:hAnsiTheme="majorEastAsia"/>
          <w:b/>
          <w:sz w:val="44"/>
          <w:szCs w:val="44"/>
        </w:rPr>
      </w:pPr>
      <w:r>
        <w:rPr>
          <w:rFonts w:ascii="宋体" w:eastAsia="宋体" w:hAnsi="宋体" w:cs="宋体" w:hint="eastAsia"/>
          <w:b/>
          <w:bCs/>
          <w:sz w:val="44"/>
          <w:szCs w:val="44"/>
        </w:rPr>
        <w:t>关于《</w:t>
      </w:r>
      <w:r w:rsidR="00412933">
        <w:rPr>
          <w:rFonts w:asciiTheme="majorEastAsia" w:eastAsiaTheme="majorEastAsia" w:hAnsiTheme="majorEastAsia" w:hint="eastAsia"/>
          <w:b/>
          <w:sz w:val="44"/>
          <w:szCs w:val="44"/>
        </w:rPr>
        <w:t>开原</w:t>
      </w:r>
      <w:r w:rsidR="00412933">
        <w:rPr>
          <w:rFonts w:asciiTheme="majorEastAsia" w:eastAsiaTheme="majorEastAsia" w:hAnsiTheme="majorEastAsia"/>
          <w:b/>
          <w:sz w:val="44"/>
          <w:szCs w:val="44"/>
        </w:rPr>
        <w:t>市贯彻落实国务院</w:t>
      </w:r>
      <w:r w:rsidR="00412933">
        <w:rPr>
          <w:rFonts w:asciiTheme="majorEastAsia" w:eastAsiaTheme="majorEastAsia" w:hAnsiTheme="majorEastAsia" w:hint="eastAsia"/>
          <w:b/>
          <w:sz w:val="44"/>
          <w:szCs w:val="44"/>
        </w:rPr>
        <w:t>、</w:t>
      </w:r>
      <w:r w:rsidR="00412933">
        <w:rPr>
          <w:rFonts w:asciiTheme="majorEastAsia" w:eastAsiaTheme="majorEastAsia" w:hAnsiTheme="majorEastAsia"/>
          <w:b/>
          <w:sz w:val="44"/>
          <w:szCs w:val="44"/>
        </w:rPr>
        <w:t>辽宁省</w:t>
      </w:r>
      <w:r w:rsidR="00412933">
        <w:rPr>
          <w:rFonts w:asciiTheme="majorEastAsia" w:eastAsiaTheme="majorEastAsia" w:hAnsiTheme="majorEastAsia" w:hint="eastAsia"/>
          <w:b/>
          <w:sz w:val="44"/>
          <w:szCs w:val="44"/>
        </w:rPr>
        <w:t>和</w:t>
      </w:r>
    </w:p>
    <w:p w:rsidR="00412933" w:rsidRDefault="00412933" w:rsidP="00412933">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铁岭市</w:t>
      </w:r>
      <w:r>
        <w:rPr>
          <w:rFonts w:asciiTheme="majorEastAsia" w:eastAsiaTheme="majorEastAsia" w:hAnsiTheme="majorEastAsia"/>
          <w:b/>
          <w:sz w:val="44"/>
          <w:szCs w:val="44"/>
        </w:rPr>
        <w:t>扎实稳住经济一揽子政策措施</w:t>
      </w:r>
    </w:p>
    <w:p w:rsidR="00DB46ED" w:rsidRPr="00412933" w:rsidRDefault="00412933" w:rsidP="00412933">
      <w:pPr>
        <w:jc w:val="center"/>
        <w:rPr>
          <w:rFonts w:asciiTheme="majorEastAsia" w:eastAsiaTheme="majorEastAsia" w:hAnsiTheme="majorEastAsia"/>
          <w:b/>
          <w:sz w:val="44"/>
          <w:szCs w:val="44"/>
        </w:rPr>
      </w:pPr>
      <w:r>
        <w:rPr>
          <w:rFonts w:asciiTheme="majorEastAsia" w:eastAsiaTheme="majorEastAsia" w:hAnsiTheme="majorEastAsia"/>
          <w:b/>
          <w:sz w:val="44"/>
          <w:szCs w:val="44"/>
        </w:rPr>
        <w:t>工作方案</w:t>
      </w:r>
      <w:r w:rsidR="00E23611">
        <w:rPr>
          <w:rFonts w:ascii="宋体" w:eastAsia="宋体" w:hAnsi="宋体" w:cs="宋体" w:hint="eastAsia"/>
          <w:b/>
          <w:bCs/>
          <w:sz w:val="44"/>
          <w:szCs w:val="44"/>
        </w:rPr>
        <w:t>》的政策解读</w:t>
      </w:r>
    </w:p>
    <w:p w:rsidR="00DB46ED" w:rsidRDefault="00DB46ED">
      <w:pPr>
        <w:pStyle w:val="2"/>
      </w:pPr>
    </w:p>
    <w:p w:rsidR="00DB46ED" w:rsidRPr="00412933" w:rsidRDefault="00412933" w:rsidP="00412933">
      <w:pPr>
        <w:ind w:firstLineChars="200" w:firstLine="720"/>
        <w:rPr>
          <w:rFonts w:ascii="黑体" w:eastAsia="黑体" w:hAnsi="黑体"/>
          <w:bCs/>
          <w:sz w:val="36"/>
          <w:szCs w:val="36"/>
        </w:rPr>
      </w:pPr>
      <w:r w:rsidRPr="00412933">
        <w:rPr>
          <w:rFonts w:ascii="黑体" w:eastAsia="黑体" w:hAnsi="黑体" w:hint="eastAsia"/>
          <w:bCs/>
          <w:sz w:val="36"/>
          <w:szCs w:val="36"/>
        </w:rPr>
        <w:t>一、</w:t>
      </w:r>
      <w:r w:rsidR="00E23611" w:rsidRPr="00412933">
        <w:rPr>
          <w:rFonts w:ascii="黑体" w:eastAsia="黑体" w:hAnsi="黑体" w:hint="eastAsia"/>
          <w:bCs/>
          <w:sz w:val="36"/>
          <w:szCs w:val="36"/>
        </w:rPr>
        <w:t>背景及依据</w:t>
      </w:r>
      <w:bookmarkStart w:id="0" w:name="_GoBack"/>
      <w:bookmarkEnd w:id="0"/>
    </w:p>
    <w:p w:rsidR="00DB46ED" w:rsidRPr="00A806B0" w:rsidRDefault="00412933" w:rsidP="00A806B0">
      <w:pPr>
        <w:ind w:firstLineChars="200" w:firstLine="720"/>
        <w:rPr>
          <w:rFonts w:ascii="仿宋" w:eastAsia="仿宋" w:hAnsi="仿宋" w:cs="仿宋"/>
          <w:sz w:val="36"/>
          <w:szCs w:val="36"/>
        </w:rPr>
      </w:pPr>
      <w:r w:rsidRPr="00412933">
        <w:rPr>
          <w:rFonts w:ascii="仿宋" w:eastAsia="仿宋" w:hAnsi="仿宋" w:cs="仿宋" w:hint="eastAsia"/>
          <w:sz w:val="36"/>
          <w:szCs w:val="36"/>
        </w:rPr>
        <w:t>根据《铁岭市贯彻落实国务院和辽宁省扎实稳住经济一揽子政策措施工作方案》</w:t>
      </w:r>
      <w:r>
        <w:rPr>
          <w:rFonts w:ascii="仿宋" w:eastAsia="仿宋" w:hAnsi="仿宋" w:cs="仿宋" w:hint="eastAsia"/>
          <w:sz w:val="36"/>
          <w:szCs w:val="36"/>
        </w:rPr>
        <w:t>，</w:t>
      </w:r>
      <w:r w:rsidR="00E23611" w:rsidRPr="00A806B0">
        <w:rPr>
          <w:rFonts w:ascii="仿宋" w:eastAsia="仿宋" w:hAnsi="仿宋" w:cs="仿宋" w:hint="eastAsia"/>
          <w:sz w:val="36"/>
          <w:szCs w:val="36"/>
        </w:rPr>
        <w:t>结合我市实际，</w:t>
      </w:r>
      <w:r w:rsidR="00E23611">
        <w:rPr>
          <w:rFonts w:ascii="仿宋" w:eastAsia="仿宋" w:hAnsi="仿宋" w:cs="仿宋" w:hint="eastAsia"/>
          <w:sz w:val="36"/>
          <w:szCs w:val="36"/>
        </w:rPr>
        <w:t>特制定</w:t>
      </w:r>
      <w:r w:rsidR="00A806B0" w:rsidRPr="00A806B0">
        <w:rPr>
          <w:rFonts w:ascii="仿宋" w:eastAsia="仿宋" w:hAnsi="仿宋" w:cs="仿宋" w:hint="eastAsia"/>
          <w:sz w:val="36"/>
          <w:szCs w:val="36"/>
        </w:rPr>
        <w:t>《开原</w:t>
      </w:r>
      <w:r w:rsidR="00A806B0" w:rsidRPr="00A806B0">
        <w:rPr>
          <w:rFonts w:ascii="仿宋" w:eastAsia="仿宋" w:hAnsi="仿宋" w:cs="仿宋"/>
          <w:sz w:val="36"/>
          <w:szCs w:val="36"/>
        </w:rPr>
        <w:t>市贯彻落实国务院</w:t>
      </w:r>
      <w:r w:rsidR="00A806B0" w:rsidRPr="00A806B0">
        <w:rPr>
          <w:rFonts w:ascii="仿宋" w:eastAsia="仿宋" w:hAnsi="仿宋" w:cs="仿宋" w:hint="eastAsia"/>
          <w:sz w:val="36"/>
          <w:szCs w:val="36"/>
        </w:rPr>
        <w:t>、</w:t>
      </w:r>
      <w:r w:rsidR="00A806B0" w:rsidRPr="00A806B0">
        <w:rPr>
          <w:rFonts w:ascii="仿宋" w:eastAsia="仿宋" w:hAnsi="仿宋" w:cs="仿宋"/>
          <w:sz w:val="36"/>
          <w:szCs w:val="36"/>
        </w:rPr>
        <w:t>辽宁省</w:t>
      </w:r>
      <w:r w:rsidR="00A806B0" w:rsidRPr="00A806B0">
        <w:rPr>
          <w:rFonts w:ascii="仿宋" w:eastAsia="仿宋" w:hAnsi="仿宋" w:cs="仿宋" w:hint="eastAsia"/>
          <w:sz w:val="36"/>
          <w:szCs w:val="36"/>
        </w:rPr>
        <w:t>和铁岭市</w:t>
      </w:r>
      <w:r w:rsidR="00A806B0" w:rsidRPr="00A806B0">
        <w:rPr>
          <w:rFonts w:ascii="仿宋" w:eastAsia="仿宋" w:hAnsi="仿宋" w:cs="仿宋"/>
          <w:sz w:val="36"/>
          <w:szCs w:val="36"/>
        </w:rPr>
        <w:t>扎实稳住经济一揽子政策措施工作方案</w:t>
      </w:r>
      <w:r w:rsidR="00A806B0" w:rsidRPr="00A806B0">
        <w:rPr>
          <w:rFonts w:ascii="仿宋" w:eastAsia="仿宋" w:hAnsi="仿宋" w:cs="仿宋" w:hint="eastAsia"/>
          <w:sz w:val="36"/>
          <w:szCs w:val="36"/>
        </w:rPr>
        <w:t>》</w:t>
      </w:r>
      <w:r w:rsidR="00E23611" w:rsidRPr="00A806B0">
        <w:rPr>
          <w:rFonts w:ascii="仿宋" w:eastAsia="仿宋" w:hAnsi="仿宋" w:cs="仿宋"/>
          <w:sz w:val="36"/>
          <w:szCs w:val="36"/>
        </w:rPr>
        <w:t>。</w:t>
      </w:r>
    </w:p>
    <w:p w:rsidR="00DB46ED" w:rsidRPr="00412933" w:rsidRDefault="00C72693" w:rsidP="00412933">
      <w:pPr>
        <w:ind w:firstLineChars="200" w:firstLine="720"/>
        <w:rPr>
          <w:rFonts w:ascii="黑体" w:eastAsia="黑体" w:hAnsi="黑体"/>
          <w:bCs/>
          <w:sz w:val="36"/>
          <w:szCs w:val="36"/>
        </w:rPr>
      </w:pPr>
      <w:r>
        <w:rPr>
          <w:rFonts w:ascii="黑体" w:eastAsia="黑体" w:hAnsi="黑体" w:hint="eastAsia"/>
          <w:bCs/>
          <w:sz w:val="36"/>
          <w:szCs w:val="36"/>
        </w:rPr>
        <w:t>二</w:t>
      </w:r>
      <w:r w:rsidR="00E23611" w:rsidRPr="00412933">
        <w:rPr>
          <w:rFonts w:ascii="黑体" w:eastAsia="黑体" w:hAnsi="黑体" w:hint="eastAsia"/>
          <w:bCs/>
          <w:sz w:val="36"/>
          <w:szCs w:val="36"/>
        </w:rPr>
        <w:t>、工作要求及目标</w:t>
      </w:r>
    </w:p>
    <w:p w:rsidR="00DB46ED" w:rsidRDefault="00E23611">
      <w:pPr>
        <w:ind w:firstLineChars="200" w:firstLine="720"/>
        <w:rPr>
          <w:rFonts w:ascii="仿宋" w:eastAsia="仿宋" w:hAnsi="仿宋" w:cs="仿宋"/>
          <w:sz w:val="36"/>
          <w:szCs w:val="36"/>
        </w:rPr>
      </w:pPr>
      <w:r>
        <w:rPr>
          <w:rFonts w:ascii="仿宋" w:eastAsia="仿宋" w:hAnsi="仿宋" w:cs="仿宋" w:hint="eastAsia"/>
          <w:sz w:val="36"/>
          <w:szCs w:val="36"/>
        </w:rPr>
        <w:t>1、总体要求：围绕</w:t>
      </w:r>
      <w:r w:rsidR="00412933">
        <w:rPr>
          <w:rFonts w:ascii="仿宋" w:eastAsia="仿宋" w:hAnsi="仿宋" w:cs="仿宋" w:hint="eastAsia"/>
          <w:sz w:val="36"/>
          <w:szCs w:val="36"/>
        </w:rPr>
        <w:t>稳住经济一揽子政策措施</w:t>
      </w:r>
      <w:r>
        <w:rPr>
          <w:rFonts w:ascii="仿宋" w:eastAsia="仿宋" w:hAnsi="仿宋" w:cs="仿宋" w:hint="eastAsia"/>
          <w:sz w:val="36"/>
          <w:szCs w:val="36"/>
        </w:rPr>
        <w:t>，实施</w:t>
      </w:r>
      <w:r w:rsidR="00412933">
        <w:rPr>
          <w:rFonts w:ascii="仿宋" w:eastAsia="仿宋" w:hAnsi="仿宋" w:cs="仿宋" w:hint="eastAsia"/>
          <w:sz w:val="36"/>
          <w:szCs w:val="36"/>
        </w:rPr>
        <w:t>落实财政政策</w:t>
      </w:r>
      <w:r w:rsidR="001207B9">
        <w:rPr>
          <w:rFonts w:ascii="仿宋" w:eastAsia="仿宋" w:hAnsi="仿宋" w:cs="仿宋" w:hint="eastAsia"/>
          <w:sz w:val="36"/>
          <w:szCs w:val="36"/>
        </w:rPr>
        <w:t>、落实金融政策、落实保产业链供应链稳定政策</w:t>
      </w:r>
      <w:r w:rsidR="00412933">
        <w:rPr>
          <w:rFonts w:ascii="仿宋" w:eastAsia="仿宋" w:hAnsi="仿宋" w:cs="仿宋" w:hint="eastAsia"/>
          <w:sz w:val="36"/>
          <w:szCs w:val="36"/>
        </w:rPr>
        <w:t>等</w:t>
      </w:r>
      <w:r>
        <w:rPr>
          <w:rFonts w:ascii="仿宋" w:eastAsia="仿宋" w:hAnsi="仿宋" w:cs="仿宋" w:hint="eastAsia"/>
          <w:sz w:val="36"/>
          <w:szCs w:val="36"/>
        </w:rPr>
        <w:t>八项主要工作任务。</w:t>
      </w:r>
    </w:p>
    <w:p w:rsidR="00DB46ED" w:rsidRDefault="00E23611">
      <w:pPr>
        <w:ind w:firstLineChars="200" w:firstLine="720"/>
        <w:jc w:val="left"/>
        <w:rPr>
          <w:rFonts w:ascii="仿宋" w:eastAsia="仿宋" w:hAnsi="仿宋" w:cs="仿宋"/>
          <w:sz w:val="36"/>
          <w:szCs w:val="36"/>
        </w:rPr>
      </w:pPr>
      <w:r>
        <w:rPr>
          <w:rFonts w:ascii="仿宋" w:eastAsia="仿宋" w:hAnsi="仿宋" w:cs="仿宋" w:hint="eastAsia"/>
          <w:sz w:val="36"/>
          <w:szCs w:val="36"/>
        </w:rPr>
        <w:t>2、工作目标：</w:t>
      </w:r>
      <w:r w:rsidR="001207B9">
        <w:rPr>
          <w:rFonts w:ascii="仿宋" w:eastAsia="仿宋" w:hAnsi="仿宋" w:cs="仿宋" w:hint="eastAsia"/>
          <w:sz w:val="36"/>
          <w:szCs w:val="36"/>
        </w:rPr>
        <w:t>按照方案要求，将政策措施落实直达到相关领域。</w:t>
      </w:r>
    </w:p>
    <w:p w:rsidR="00DB46ED" w:rsidRPr="001207B9" w:rsidRDefault="00C72693" w:rsidP="001207B9">
      <w:pPr>
        <w:ind w:firstLineChars="200" w:firstLine="720"/>
        <w:rPr>
          <w:rFonts w:ascii="黑体" w:eastAsia="黑体" w:hAnsi="黑体" w:cs="仿宋"/>
          <w:bCs/>
          <w:sz w:val="36"/>
          <w:szCs w:val="36"/>
        </w:rPr>
      </w:pPr>
      <w:r>
        <w:rPr>
          <w:rFonts w:ascii="黑体" w:eastAsia="黑体" w:hAnsi="黑体" w:cs="仿宋" w:hint="eastAsia"/>
          <w:bCs/>
          <w:sz w:val="36"/>
          <w:szCs w:val="36"/>
        </w:rPr>
        <w:t>三</w:t>
      </w:r>
      <w:r w:rsidR="00E23611" w:rsidRPr="001207B9">
        <w:rPr>
          <w:rFonts w:ascii="黑体" w:eastAsia="黑体" w:hAnsi="黑体" w:cs="仿宋" w:hint="eastAsia"/>
          <w:bCs/>
          <w:sz w:val="36"/>
          <w:szCs w:val="36"/>
        </w:rPr>
        <w:t>、八项主要工作任务</w:t>
      </w:r>
    </w:p>
    <w:p w:rsidR="001207B9" w:rsidRDefault="001207B9" w:rsidP="001207B9">
      <w:pPr>
        <w:ind w:firstLineChars="200" w:firstLine="720"/>
        <w:rPr>
          <w:rFonts w:ascii="楷体" w:eastAsia="楷体" w:hAnsi="楷体" w:cs="楷体"/>
          <w:sz w:val="36"/>
          <w:szCs w:val="36"/>
        </w:rPr>
      </w:pPr>
      <w:r w:rsidRPr="001207B9">
        <w:rPr>
          <w:rFonts w:ascii="楷体" w:eastAsia="楷体" w:hAnsi="楷体" w:cs="楷体"/>
          <w:bCs/>
          <w:sz w:val="36"/>
          <w:szCs w:val="36"/>
        </w:rPr>
        <w:t>落实财政政策</w:t>
      </w:r>
      <w:r w:rsidR="00E23611">
        <w:rPr>
          <w:rFonts w:ascii="楷体" w:eastAsia="楷体" w:hAnsi="楷体" w:cs="楷体" w:hint="eastAsia"/>
          <w:sz w:val="36"/>
          <w:szCs w:val="36"/>
        </w:rPr>
        <w:t>任务、</w:t>
      </w:r>
      <w:r w:rsidRPr="001207B9">
        <w:rPr>
          <w:rFonts w:ascii="楷体" w:eastAsia="楷体" w:hAnsi="楷体" w:cs="楷体"/>
          <w:sz w:val="36"/>
          <w:szCs w:val="36"/>
        </w:rPr>
        <w:t>落实金融政策</w:t>
      </w:r>
      <w:r w:rsidR="00E23611">
        <w:rPr>
          <w:rFonts w:ascii="楷体" w:eastAsia="楷体" w:hAnsi="楷体" w:cs="楷体" w:hint="eastAsia"/>
          <w:sz w:val="36"/>
          <w:szCs w:val="36"/>
        </w:rPr>
        <w:t>任务、</w:t>
      </w:r>
      <w:r w:rsidRPr="001207B9">
        <w:rPr>
          <w:rFonts w:ascii="楷体" w:eastAsia="楷体" w:hAnsi="楷体" w:cs="楷体"/>
          <w:sz w:val="36"/>
          <w:szCs w:val="36"/>
        </w:rPr>
        <w:t>落实保产业链供应链稳定政策</w:t>
      </w:r>
      <w:r>
        <w:rPr>
          <w:rFonts w:ascii="楷体" w:eastAsia="楷体" w:hAnsi="楷体" w:cs="楷体" w:hint="eastAsia"/>
          <w:sz w:val="36"/>
          <w:szCs w:val="36"/>
        </w:rPr>
        <w:t>任务、</w:t>
      </w:r>
      <w:r w:rsidRPr="001207B9">
        <w:rPr>
          <w:rFonts w:ascii="楷体" w:eastAsia="楷体" w:hAnsi="楷体" w:cs="楷体"/>
          <w:sz w:val="36"/>
          <w:szCs w:val="36"/>
        </w:rPr>
        <w:t>落实扩大有效投资政策</w:t>
      </w:r>
      <w:r>
        <w:rPr>
          <w:rFonts w:ascii="楷体" w:eastAsia="楷体" w:hAnsi="楷体" w:cs="楷体" w:hint="eastAsia"/>
          <w:sz w:val="36"/>
          <w:szCs w:val="36"/>
        </w:rPr>
        <w:t>任务、</w:t>
      </w:r>
      <w:r w:rsidRPr="001207B9">
        <w:rPr>
          <w:rFonts w:ascii="楷体" w:eastAsia="楷体" w:hAnsi="楷体" w:cs="楷体"/>
          <w:sz w:val="36"/>
          <w:szCs w:val="36"/>
        </w:rPr>
        <w:t>落实促消费政策</w:t>
      </w:r>
      <w:r>
        <w:rPr>
          <w:rFonts w:ascii="楷体" w:eastAsia="楷体" w:hAnsi="楷体" w:cs="楷体" w:hint="eastAsia"/>
          <w:sz w:val="36"/>
          <w:szCs w:val="36"/>
        </w:rPr>
        <w:t>任务、</w:t>
      </w:r>
      <w:r w:rsidRPr="001207B9">
        <w:rPr>
          <w:rFonts w:ascii="楷体" w:eastAsia="楷体" w:hAnsi="楷体" w:cs="楷体" w:hint="eastAsia"/>
          <w:sz w:val="36"/>
          <w:szCs w:val="36"/>
        </w:rPr>
        <w:t>落实稳外资稳外贸政策</w:t>
      </w:r>
      <w:r>
        <w:rPr>
          <w:rFonts w:ascii="楷体" w:eastAsia="楷体" w:hAnsi="楷体" w:cs="楷体" w:hint="eastAsia"/>
          <w:sz w:val="36"/>
          <w:szCs w:val="36"/>
        </w:rPr>
        <w:t>任务、</w:t>
      </w:r>
      <w:r w:rsidRPr="001207B9">
        <w:rPr>
          <w:rFonts w:ascii="楷体" w:eastAsia="楷体" w:hAnsi="楷体" w:cs="楷体" w:hint="eastAsia"/>
          <w:sz w:val="36"/>
          <w:szCs w:val="36"/>
        </w:rPr>
        <w:t>落实保障粮食和能源安全政策</w:t>
      </w:r>
      <w:r>
        <w:rPr>
          <w:rFonts w:ascii="楷体" w:eastAsia="楷体" w:hAnsi="楷体" w:cs="楷体" w:hint="eastAsia"/>
          <w:sz w:val="36"/>
          <w:szCs w:val="36"/>
        </w:rPr>
        <w:t>任务、</w:t>
      </w:r>
      <w:r w:rsidRPr="001207B9">
        <w:rPr>
          <w:rFonts w:ascii="楷体" w:eastAsia="楷体" w:hAnsi="楷体" w:cs="楷体"/>
          <w:sz w:val="36"/>
          <w:szCs w:val="36"/>
        </w:rPr>
        <w:t>落实民生政策</w:t>
      </w:r>
      <w:r>
        <w:rPr>
          <w:rFonts w:ascii="楷体" w:eastAsia="楷体" w:hAnsi="楷体" w:cs="楷体" w:hint="eastAsia"/>
          <w:sz w:val="36"/>
          <w:szCs w:val="36"/>
        </w:rPr>
        <w:t>任务</w:t>
      </w:r>
    </w:p>
    <w:p w:rsidR="00C72693" w:rsidRDefault="00C72693" w:rsidP="00D13941">
      <w:pPr>
        <w:ind w:firstLineChars="200" w:firstLine="720"/>
        <w:rPr>
          <w:rFonts w:ascii="黑体" w:eastAsia="黑体" w:hAnsi="黑体" w:cs="仿宋" w:hint="eastAsia"/>
          <w:sz w:val="36"/>
          <w:szCs w:val="36"/>
        </w:rPr>
      </w:pPr>
      <w:r>
        <w:rPr>
          <w:rFonts w:ascii="黑体" w:eastAsia="黑体" w:hAnsi="黑体" w:cs="仿宋" w:hint="eastAsia"/>
          <w:sz w:val="36"/>
          <w:szCs w:val="36"/>
        </w:rPr>
        <w:t>四</w:t>
      </w:r>
      <w:r w:rsidR="00D13941" w:rsidRPr="00D13941">
        <w:rPr>
          <w:rFonts w:ascii="黑体" w:eastAsia="黑体" w:hAnsi="黑体" w:cs="仿宋" w:hint="eastAsia"/>
          <w:sz w:val="36"/>
          <w:szCs w:val="36"/>
        </w:rPr>
        <w:t>、</w:t>
      </w:r>
      <w:r w:rsidR="00E23611" w:rsidRPr="00D13941">
        <w:rPr>
          <w:rFonts w:ascii="黑体" w:eastAsia="黑体" w:hAnsi="黑体" w:cs="仿宋" w:hint="eastAsia"/>
          <w:sz w:val="36"/>
          <w:szCs w:val="36"/>
        </w:rPr>
        <w:t>完成八项主要任务责任单位</w:t>
      </w:r>
    </w:p>
    <w:p w:rsidR="00DB46ED" w:rsidRPr="00C72693" w:rsidRDefault="00E23611" w:rsidP="00C72693">
      <w:pPr>
        <w:ind w:firstLineChars="200" w:firstLine="720"/>
        <w:rPr>
          <w:rFonts w:ascii="仿宋" w:eastAsia="仿宋" w:hAnsi="仿宋" w:cs="仿宋"/>
          <w:sz w:val="36"/>
          <w:szCs w:val="36"/>
        </w:rPr>
      </w:pPr>
      <w:r w:rsidRPr="00D13941">
        <w:rPr>
          <w:rFonts w:ascii="仿宋" w:eastAsia="仿宋" w:hAnsi="仿宋" w:cs="仿宋" w:hint="eastAsia"/>
          <w:sz w:val="36"/>
          <w:szCs w:val="36"/>
        </w:rPr>
        <w:lastRenderedPageBreak/>
        <w:t>责任单位：</w:t>
      </w:r>
      <w:r w:rsidR="00D13941" w:rsidRPr="00D13941">
        <w:rPr>
          <w:rFonts w:ascii="仿宋" w:eastAsia="仿宋" w:hAnsi="仿宋" w:cs="仿宋" w:hint="eastAsia"/>
          <w:sz w:val="36"/>
          <w:szCs w:val="36"/>
        </w:rPr>
        <w:t>市发改局、市财政局（金融局、国资局）、税务局、市人社局、</w:t>
      </w:r>
      <w:r w:rsidR="00D13941">
        <w:rPr>
          <w:rFonts w:ascii="仿宋" w:eastAsia="仿宋" w:hAnsi="仿宋" w:cs="仿宋" w:hint="eastAsia"/>
          <w:sz w:val="36"/>
          <w:szCs w:val="36"/>
        </w:rPr>
        <w:t>市工信局（科技局）、市商务局、市交通局、市住建局</w:t>
      </w:r>
      <w:r w:rsidR="00C72693">
        <w:rPr>
          <w:rFonts w:ascii="仿宋" w:eastAsia="仿宋" w:hAnsi="仿宋" w:cs="仿宋" w:hint="eastAsia"/>
          <w:sz w:val="36"/>
          <w:szCs w:val="36"/>
        </w:rPr>
        <w:t>、</w:t>
      </w:r>
      <w:r w:rsidR="00C72693" w:rsidRPr="00D13941">
        <w:rPr>
          <w:rFonts w:ascii="仿宋" w:eastAsia="仿宋" w:hAnsi="仿宋" w:cs="仿宋" w:hint="eastAsia"/>
          <w:sz w:val="36"/>
          <w:szCs w:val="36"/>
        </w:rPr>
        <w:t>市农业农村局、市自然资源局</w:t>
      </w:r>
      <w:r w:rsidR="00D13941" w:rsidRPr="00D13941">
        <w:rPr>
          <w:rFonts w:ascii="仿宋" w:eastAsia="仿宋" w:hAnsi="仿宋" w:cs="仿宋" w:hint="eastAsia"/>
          <w:sz w:val="36"/>
          <w:szCs w:val="36"/>
        </w:rPr>
        <w:t>、铁岭生态环境局开原分局、市应急局、市市场局、市文旅广局、市水利局、市公安局、市民政局、市信访局、市统计局、国调队、市教育局、市卫健局、市营商局、市城发中心</w:t>
      </w:r>
    </w:p>
    <w:p w:rsidR="00DB46ED" w:rsidRDefault="00DB46ED">
      <w:pPr>
        <w:ind w:firstLineChars="200" w:firstLine="720"/>
        <w:rPr>
          <w:rFonts w:ascii="仿宋" w:eastAsia="仿宋" w:hAnsi="仿宋"/>
          <w:sz w:val="36"/>
          <w:szCs w:val="36"/>
        </w:rPr>
      </w:pPr>
    </w:p>
    <w:p w:rsidR="00D13941" w:rsidRDefault="00D13941" w:rsidP="00D13941">
      <w:pPr>
        <w:pStyle w:val="2"/>
      </w:pPr>
    </w:p>
    <w:p w:rsidR="00A5729F" w:rsidRPr="00A5729F" w:rsidRDefault="00A5729F" w:rsidP="00A5729F">
      <w:pPr>
        <w:pStyle w:val="a3"/>
      </w:pPr>
    </w:p>
    <w:p w:rsidR="00D13941" w:rsidRPr="00D13941" w:rsidRDefault="00D13941" w:rsidP="00D13941">
      <w:pPr>
        <w:pStyle w:val="a3"/>
      </w:pPr>
    </w:p>
    <w:p w:rsidR="00D13941" w:rsidRPr="00D13941" w:rsidRDefault="00D13941" w:rsidP="00D13941">
      <w:pPr>
        <w:pStyle w:val="a3"/>
      </w:pPr>
    </w:p>
    <w:p w:rsidR="00DB46ED" w:rsidRDefault="00E23611">
      <w:pPr>
        <w:ind w:firstLineChars="1500" w:firstLine="5400"/>
        <w:rPr>
          <w:rFonts w:ascii="仿宋" w:eastAsia="仿宋" w:hAnsi="仿宋"/>
          <w:sz w:val="36"/>
          <w:szCs w:val="36"/>
        </w:rPr>
      </w:pPr>
      <w:r>
        <w:rPr>
          <w:rFonts w:ascii="仿宋" w:eastAsia="仿宋" w:hAnsi="仿宋" w:hint="eastAsia"/>
          <w:sz w:val="36"/>
          <w:szCs w:val="36"/>
        </w:rPr>
        <w:t>开原</w:t>
      </w:r>
      <w:r w:rsidR="00D13941">
        <w:rPr>
          <w:rFonts w:ascii="仿宋" w:eastAsia="仿宋" w:hAnsi="仿宋" w:hint="eastAsia"/>
          <w:sz w:val="36"/>
          <w:szCs w:val="36"/>
        </w:rPr>
        <w:t>发展和改革局</w:t>
      </w:r>
    </w:p>
    <w:p w:rsidR="00DB46ED" w:rsidRDefault="00E23611">
      <w:pPr>
        <w:ind w:firstLineChars="1500" w:firstLine="5400"/>
        <w:rPr>
          <w:rFonts w:ascii="仿宋" w:eastAsia="仿宋" w:hAnsi="仿宋"/>
          <w:sz w:val="36"/>
          <w:szCs w:val="36"/>
        </w:rPr>
      </w:pPr>
      <w:r>
        <w:rPr>
          <w:rFonts w:ascii="仿宋" w:eastAsia="仿宋" w:hAnsi="仿宋" w:hint="eastAsia"/>
          <w:sz w:val="36"/>
          <w:szCs w:val="36"/>
        </w:rPr>
        <w:t>2023年5月19日</w:t>
      </w:r>
    </w:p>
    <w:p w:rsidR="00DB46ED" w:rsidRDefault="00DB46ED">
      <w:pPr>
        <w:ind w:firstLineChars="200" w:firstLine="720"/>
        <w:rPr>
          <w:rFonts w:ascii="仿宋" w:eastAsia="仿宋" w:hAnsi="仿宋"/>
          <w:sz w:val="36"/>
          <w:szCs w:val="36"/>
        </w:rPr>
      </w:pPr>
    </w:p>
    <w:p w:rsidR="00DB46ED" w:rsidRDefault="00DB46ED">
      <w:pPr>
        <w:rPr>
          <w:sz w:val="36"/>
          <w:szCs w:val="36"/>
        </w:rPr>
      </w:pPr>
    </w:p>
    <w:p w:rsidR="00DB46ED" w:rsidRDefault="00DB46ED">
      <w:pPr>
        <w:pStyle w:val="21"/>
        <w:ind w:leftChars="0" w:left="0" w:firstLineChars="0" w:firstLine="0"/>
      </w:pPr>
    </w:p>
    <w:sectPr w:rsidR="00DB46ED" w:rsidSect="00DB46ED">
      <w:footerReference w:type="default" r:id="rId8"/>
      <w:pgSz w:w="11906" w:h="16838"/>
      <w:pgMar w:top="1984" w:right="1361" w:bottom="1417"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B4A" w:rsidRDefault="00D64B4A" w:rsidP="00DB46ED">
      <w:r>
        <w:separator/>
      </w:r>
    </w:p>
  </w:endnote>
  <w:endnote w:type="continuationSeparator" w:id="0">
    <w:p w:rsidR="00D64B4A" w:rsidRDefault="00D64B4A" w:rsidP="00DB46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6ED" w:rsidRDefault="002F0DF4">
    <w:pPr>
      <w:pStyle w:val="a5"/>
    </w:pPr>
    <w:r>
      <w:pict>
        <v:shapetype id="_x0000_t202" coordsize="21600,21600" o:spt="202" path="m,l,21600r21600,l21600,xe">
          <v:stroke joinstyle="miter"/>
          <v:path gradientshapeok="t" o:connecttype="rect"/>
        </v:shapetype>
        <v:shape id="_x0000_s1026" type="#_x0000_t202" style="position:absolute;margin-left:312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DB46ED" w:rsidRDefault="002F0DF4">
                <w:pPr>
                  <w:pStyle w:val="a5"/>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sidR="00E23611">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C72693">
                  <w:rPr>
                    <w:rFonts w:asciiTheme="minorEastAsia" w:hAnsiTheme="minorEastAsia" w:cstheme="minorEastAsia"/>
                    <w:noProof/>
                    <w:sz w:val="28"/>
                    <w:szCs w:val="28"/>
                  </w:rPr>
                  <w:t>- 1 -</w:t>
                </w:r>
                <w:r>
                  <w:rPr>
                    <w:rFonts w:ascii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B4A" w:rsidRDefault="00D64B4A" w:rsidP="00DB46ED">
      <w:r>
        <w:separator/>
      </w:r>
    </w:p>
  </w:footnote>
  <w:footnote w:type="continuationSeparator" w:id="0">
    <w:p w:rsidR="00D64B4A" w:rsidRDefault="00D64B4A" w:rsidP="00DB46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2BC52F"/>
    <w:multiLevelType w:val="singleLevel"/>
    <w:tmpl w:val="BF2BC52F"/>
    <w:lvl w:ilvl="0">
      <w:start w:val="1"/>
      <w:numFmt w:val="decimal"/>
      <w:suff w:val="nothing"/>
      <w:lvlText w:val="%1、"/>
      <w:lvlJc w:val="left"/>
    </w:lvl>
  </w:abstractNum>
  <w:abstractNum w:abstractNumId="1">
    <w:nsid w:val="C261475B"/>
    <w:multiLevelType w:val="singleLevel"/>
    <w:tmpl w:val="C261475B"/>
    <w:lvl w:ilvl="0">
      <w:start w:val="1"/>
      <w:numFmt w:val="chineseCounting"/>
      <w:suff w:val="nothing"/>
      <w:lvlText w:val="%1、"/>
      <w:lvlJc w:val="left"/>
      <w:rPr>
        <w:rFonts w:hint="eastAsia"/>
      </w:rPr>
    </w:lvl>
  </w:abstractNum>
  <w:abstractNum w:abstractNumId="2">
    <w:nsid w:val="14B3B879"/>
    <w:multiLevelType w:val="singleLevel"/>
    <w:tmpl w:val="14B3B879"/>
    <w:lvl w:ilvl="0">
      <w:start w:val="5"/>
      <w:numFmt w:val="chineseCounting"/>
      <w:suff w:val="nothing"/>
      <w:lvlText w:val="%1、"/>
      <w:lvlJc w:val="left"/>
      <w:rPr>
        <w:rFonts w:hint="eastAsia"/>
      </w:rPr>
    </w:lvl>
  </w:abstractNum>
  <w:abstractNum w:abstractNumId="3">
    <w:nsid w:val="4FF77CC5"/>
    <w:multiLevelType w:val="hybridMultilevel"/>
    <w:tmpl w:val="D9B0E266"/>
    <w:lvl w:ilvl="0" w:tplc="60FC235C">
      <w:start w:val="5"/>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2C84019"/>
    <w:multiLevelType w:val="hybridMultilevel"/>
    <w:tmpl w:val="7EB09584"/>
    <w:lvl w:ilvl="0" w:tplc="C292FB84">
      <w:start w:val="2"/>
      <w:numFmt w:val="japaneseCounting"/>
      <w:lvlText w:val="%1、"/>
      <w:lvlJc w:val="left"/>
      <w:pPr>
        <w:ind w:left="1473" w:hanging="750"/>
      </w:pPr>
      <w:rPr>
        <w:rFonts w:hint="default"/>
      </w:rPr>
    </w:lvl>
    <w:lvl w:ilvl="1" w:tplc="04090019" w:tentative="1">
      <w:start w:val="1"/>
      <w:numFmt w:val="lowerLetter"/>
      <w:lvlText w:val="%2)"/>
      <w:lvlJc w:val="left"/>
      <w:pPr>
        <w:ind w:left="1563" w:hanging="420"/>
      </w:pPr>
    </w:lvl>
    <w:lvl w:ilvl="2" w:tplc="0409001B" w:tentative="1">
      <w:start w:val="1"/>
      <w:numFmt w:val="lowerRoman"/>
      <w:lvlText w:val="%3."/>
      <w:lvlJc w:val="right"/>
      <w:pPr>
        <w:ind w:left="1983" w:hanging="420"/>
      </w:pPr>
    </w:lvl>
    <w:lvl w:ilvl="3" w:tplc="0409000F" w:tentative="1">
      <w:start w:val="1"/>
      <w:numFmt w:val="decimal"/>
      <w:lvlText w:val="%4."/>
      <w:lvlJc w:val="left"/>
      <w:pPr>
        <w:ind w:left="2403" w:hanging="420"/>
      </w:pPr>
    </w:lvl>
    <w:lvl w:ilvl="4" w:tplc="04090019" w:tentative="1">
      <w:start w:val="1"/>
      <w:numFmt w:val="lowerLetter"/>
      <w:lvlText w:val="%5)"/>
      <w:lvlJc w:val="left"/>
      <w:pPr>
        <w:ind w:left="2823" w:hanging="420"/>
      </w:pPr>
    </w:lvl>
    <w:lvl w:ilvl="5" w:tplc="0409001B" w:tentative="1">
      <w:start w:val="1"/>
      <w:numFmt w:val="lowerRoman"/>
      <w:lvlText w:val="%6."/>
      <w:lvlJc w:val="right"/>
      <w:pPr>
        <w:ind w:left="3243" w:hanging="420"/>
      </w:pPr>
    </w:lvl>
    <w:lvl w:ilvl="6" w:tplc="0409000F" w:tentative="1">
      <w:start w:val="1"/>
      <w:numFmt w:val="decimal"/>
      <w:lvlText w:val="%7."/>
      <w:lvlJc w:val="left"/>
      <w:pPr>
        <w:ind w:left="3663" w:hanging="420"/>
      </w:pPr>
    </w:lvl>
    <w:lvl w:ilvl="7" w:tplc="04090019" w:tentative="1">
      <w:start w:val="1"/>
      <w:numFmt w:val="lowerLetter"/>
      <w:lvlText w:val="%8)"/>
      <w:lvlJc w:val="left"/>
      <w:pPr>
        <w:ind w:left="4083" w:hanging="420"/>
      </w:pPr>
    </w:lvl>
    <w:lvl w:ilvl="8" w:tplc="0409001B" w:tentative="1">
      <w:start w:val="1"/>
      <w:numFmt w:val="lowerRoman"/>
      <w:lvlText w:val="%9."/>
      <w:lvlJc w:val="right"/>
      <w:pPr>
        <w:ind w:left="4503"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jY0NjM4MTY4NTIwZTIxYTVlYjUwN2FmYzY5OWMzM2QifQ=="/>
  </w:docVars>
  <w:rsids>
    <w:rsidRoot w:val="00DB46ED"/>
    <w:rsid w:val="001207B9"/>
    <w:rsid w:val="002408A8"/>
    <w:rsid w:val="002F0DF4"/>
    <w:rsid w:val="00391856"/>
    <w:rsid w:val="00412933"/>
    <w:rsid w:val="00A5729F"/>
    <w:rsid w:val="00A806B0"/>
    <w:rsid w:val="00C72693"/>
    <w:rsid w:val="00D13941"/>
    <w:rsid w:val="00D64B4A"/>
    <w:rsid w:val="00DB46ED"/>
    <w:rsid w:val="00E23611"/>
    <w:rsid w:val="01635C49"/>
    <w:rsid w:val="031C69F7"/>
    <w:rsid w:val="0AF973F3"/>
    <w:rsid w:val="0F440664"/>
    <w:rsid w:val="180A021C"/>
    <w:rsid w:val="182E4D78"/>
    <w:rsid w:val="199663FA"/>
    <w:rsid w:val="1D3900A8"/>
    <w:rsid w:val="1FE31A45"/>
    <w:rsid w:val="25D157B7"/>
    <w:rsid w:val="28B7367A"/>
    <w:rsid w:val="364C1E5D"/>
    <w:rsid w:val="37710B75"/>
    <w:rsid w:val="3A40615F"/>
    <w:rsid w:val="3C0A0F8F"/>
    <w:rsid w:val="40D478C8"/>
    <w:rsid w:val="42412B69"/>
    <w:rsid w:val="425C6FD6"/>
    <w:rsid w:val="442C0767"/>
    <w:rsid w:val="4C181CE0"/>
    <w:rsid w:val="52104FDC"/>
    <w:rsid w:val="57992036"/>
    <w:rsid w:val="57BB4EA1"/>
    <w:rsid w:val="5AEB5A4D"/>
    <w:rsid w:val="5F857632"/>
    <w:rsid w:val="6A5C603F"/>
    <w:rsid w:val="76D22B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Indent" w:uiPriority="99" w:qFormat="1"/>
    <w:lsdException w:name="Subtitle" w:qFormat="1"/>
    <w:lsdException w:name="Body Text First Indent 2" w:qFormat="1"/>
    <w:lsdException w:name="Body Tex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DB46ED"/>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DB46ED"/>
    <w:pPr>
      <w:keepNext/>
      <w:keepLines/>
      <w:spacing w:before="340" w:after="330" w:line="576" w:lineRule="auto"/>
      <w:outlineLvl w:val="0"/>
    </w:pPr>
    <w:rPr>
      <w:b/>
      <w:kern w:val="44"/>
      <w:sz w:val="44"/>
    </w:rPr>
  </w:style>
  <w:style w:type="paragraph" w:styleId="20">
    <w:name w:val="heading 2"/>
    <w:basedOn w:val="a"/>
    <w:next w:val="a"/>
    <w:unhideWhenUsed/>
    <w:qFormat/>
    <w:rsid w:val="00DB46ED"/>
    <w:pPr>
      <w:keepNext/>
      <w:keepLines/>
      <w:spacing w:before="260" w:after="260" w:line="413" w:lineRule="auto"/>
      <w:outlineLvl w:val="1"/>
    </w:pPr>
    <w:rPr>
      <w:rFonts w:ascii="Arial" w:eastAsia="黑体" w:hAnsi="Arial"/>
      <w:b/>
      <w:sz w:val="32"/>
    </w:rPr>
  </w:style>
  <w:style w:type="paragraph" w:styleId="3">
    <w:name w:val="heading 3"/>
    <w:next w:val="a"/>
    <w:unhideWhenUsed/>
    <w:qFormat/>
    <w:rsid w:val="00DB46ED"/>
    <w:pPr>
      <w:keepNext/>
      <w:keepLines/>
      <w:widowControl w:val="0"/>
      <w:adjustRightInd w:val="0"/>
      <w:snapToGrid w:val="0"/>
      <w:spacing w:line="600" w:lineRule="atLeast"/>
      <w:ind w:firstLineChars="200" w:firstLine="883"/>
      <w:jc w:val="both"/>
      <w:outlineLvl w:val="2"/>
    </w:pPr>
    <w:rPr>
      <w:rFonts w:eastAsia="楷体_GB2312"/>
      <w:b/>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next w:val="a3"/>
    <w:uiPriority w:val="99"/>
    <w:qFormat/>
    <w:rsid w:val="00DB46ED"/>
    <w:pPr>
      <w:spacing w:line="480" w:lineRule="auto"/>
      <w:ind w:leftChars="200" w:left="420"/>
    </w:pPr>
    <w:rPr>
      <w:rFonts w:ascii="Times New Roman" w:hAnsi="Times New Roman"/>
    </w:rPr>
  </w:style>
  <w:style w:type="paragraph" w:styleId="a3">
    <w:name w:val="Normal Indent"/>
    <w:basedOn w:val="a"/>
    <w:next w:val="21"/>
    <w:qFormat/>
    <w:rsid w:val="00DB46ED"/>
    <w:pPr>
      <w:ind w:firstLineChars="200" w:firstLine="420"/>
    </w:pPr>
  </w:style>
  <w:style w:type="paragraph" w:styleId="21">
    <w:name w:val="Body Text First Indent 2"/>
    <w:basedOn w:val="a4"/>
    <w:qFormat/>
    <w:rsid w:val="00DB46ED"/>
    <w:pPr>
      <w:ind w:firstLineChars="200" w:firstLine="420"/>
    </w:pPr>
  </w:style>
  <w:style w:type="paragraph" w:styleId="a4">
    <w:name w:val="Body Text Indent"/>
    <w:basedOn w:val="a"/>
    <w:next w:val="a3"/>
    <w:uiPriority w:val="99"/>
    <w:qFormat/>
    <w:rsid w:val="00DB46ED"/>
    <w:pPr>
      <w:ind w:leftChars="200" w:left="420"/>
    </w:pPr>
  </w:style>
  <w:style w:type="paragraph" w:styleId="a5">
    <w:name w:val="footer"/>
    <w:basedOn w:val="a"/>
    <w:qFormat/>
    <w:rsid w:val="00DB46ED"/>
    <w:pPr>
      <w:tabs>
        <w:tab w:val="center" w:pos="4153"/>
        <w:tab w:val="right" w:pos="8306"/>
      </w:tabs>
      <w:snapToGrid w:val="0"/>
      <w:jc w:val="left"/>
    </w:pPr>
    <w:rPr>
      <w:sz w:val="18"/>
    </w:rPr>
  </w:style>
  <w:style w:type="paragraph" w:styleId="a6">
    <w:name w:val="header"/>
    <w:basedOn w:val="a"/>
    <w:qFormat/>
    <w:rsid w:val="00DB46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DB46ED"/>
    <w:pPr>
      <w:spacing w:beforeAutospacing="1" w:afterAutospacing="1"/>
      <w:jc w:val="left"/>
    </w:pPr>
    <w:rPr>
      <w:rFonts w:cs="Times New Roman"/>
      <w:kern w:val="0"/>
      <w:sz w:val="24"/>
    </w:rPr>
  </w:style>
  <w:style w:type="paragraph" w:styleId="a8">
    <w:name w:val="Title"/>
    <w:basedOn w:val="a"/>
    <w:next w:val="a"/>
    <w:qFormat/>
    <w:rsid w:val="00DB46ED"/>
    <w:pPr>
      <w:jc w:val="center"/>
      <w:outlineLvl w:val="0"/>
    </w:pPr>
    <w:rPr>
      <w:rFonts w:ascii="Arial" w:hAnsi="Arial"/>
      <w:b/>
      <w:bCs/>
      <w:sz w:val="32"/>
      <w:szCs w:val="32"/>
    </w:rPr>
  </w:style>
  <w:style w:type="character" w:customStyle="1" w:styleId="1Char">
    <w:name w:val="标题 1 Char"/>
    <w:link w:val="1"/>
    <w:qFormat/>
    <w:rsid w:val="00DB46ED"/>
    <w:rPr>
      <w:b/>
      <w:kern w:val="44"/>
      <w:sz w:val="44"/>
    </w:rPr>
  </w:style>
  <w:style w:type="paragraph" w:customStyle="1" w:styleId="BodyTextIndent2">
    <w:name w:val="BodyTextIndent2"/>
    <w:basedOn w:val="a"/>
    <w:qFormat/>
    <w:rsid w:val="00DB46ED"/>
    <w:pPr>
      <w:spacing w:after="120" w:line="480" w:lineRule="auto"/>
      <w:ind w:leftChars="200" w:left="420"/>
      <w:textAlignment w:val="baseline"/>
    </w:pPr>
  </w:style>
  <w:style w:type="paragraph" w:styleId="a9">
    <w:name w:val="List Paragraph"/>
    <w:basedOn w:val="a"/>
    <w:uiPriority w:val="99"/>
    <w:unhideWhenUsed/>
    <w:rsid w:val="0041293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80</Words>
  <Characters>461</Characters>
  <Application>Microsoft Office Word</Application>
  <DocSecurity>0</DocSecurity>
  <Lines>3</Lines>
  <Paragraphs>1</Paragraphs>
  <ScaleCrop>false</ScaleCrop>
  <Company/>
  <LinksUpToDate>false</LinksUpToDate>
  <CharactersWithSpaces>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Administrator.USER-20190326HO</dc:creator>
  <cp:lastModifiedBy>Administrator</cp:lastModifiedBy>
  <cp:revision>2</cp:revision>
  <cp:lastPrinted>2022-11-18T09:27:00Z</cp:lastPrinted>
  <dcterms:created xsi:type="dcterms:W3CDTF">2023-05-19T10:04:00Z</dcterms:created>
  <dcterms:modified xsi:type="dcterms:W3CDTF">2023-05-19T10:04:00Z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75526CEFF24440BBB918EB2C651D922B</vt:lpwstr>
  </property>
</Properties>
</file>