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BE" w:rsidRPr="00FC0C79" w:rsidRDefault="00AE29DF" w:rsidP="006021AA">
      <w:pPr>
        <w:pStyle w:val="1"/>
      </w:pPr>
      <w:bookmarkStart w:id="0" w:name="_Toc8882883"/>
      <w:bookmarkStart w:id="1" w:name="_Toc38029457"/>
      <w:r w:rsidRPr="00FC0C79">
        <w:rPr>
          <w:rFonts w:hint="eastAsia"/>
        </w:rPr>
        <w:t>第一章</w:t>
      </w:r>
      <w:r w:rsidRPr="00FC0C79">
        <w:rPr>
          <w:rFonts w:hint="eastAsia"/>
        </w:rPr>
        <w:t xml:space="preserve">  </w:t>
      </w:r>
      <w:r w:rsidRPr="00FC0C79">
        <w:t>村庄</w:t>
      </w:r>
      <w:bookmarkEnd w:id="0"/>
      <w:r w:rsidR="002561DD">
        <w:rPr>
          <w:rFonts w:hint="eastAsia"/>
        </w:rPr>
        <w:t>现状分析</w:t>
      </w:r>
      <w:bookmarkEnd w:id="1"/>
    </w:p>
    <w:p w:rsidR="002561DD" w:rsidRDefault="002561DD" w:rsidP="00B008A3">
      <w:pPr>
        <w:pStyle w:val="2"/>
      </w:pPr>
      <w:bookmarkStart w:id="2" w:name="_Toc38029458"/>
      <w:r>
        <w:rPr>
          <w:rFonts w:hint="eastAsia"/>
        </w:rPr>
        <w:t>一、项目背景</w:t>
      </w:r>
      <w:bookmarkEnd w:id="2"/>
    </w:p>
    <w:p w:rsidR="00DE4DD2" w:rsidRPr="00C53BE8" w:rsidRDefault="00DE4DD2" w:rsidP="00DE4DD2">
      <w:pPr>
        <w:ind w:firstLine="560"/>
      </w:pPr>
      <w:r>
        <w:rPr>
          <w:rFonts w:hint="eastAsia"/>
        </w:rPr>
        <w:t>为深入贯彻党中央、国务院决策部署，落实乡村振兴战略，根据《中共中央国务院关于建立国土空间规划体系并监督实施若干意见》、《中共农办</w:t>
      </w:r>
      <w:r>
        <w:rPr>
          <w:rFonts w:hint="eastAsia"/>
        </w:rPr>
        <w:t xml:space="preserve"> </w:t>
      </w:r>
      <w:r>
        <w:rPr>
          <w:rFonts w:hint="eastAsia"/>
        </w:rPr>
        <w:t>农业农村部</w:t>
      </w:r>
      <w:r>
        <w:rPr>
          <w:rFonts w:hint="eastAsia"/>
        </w:rPr>
        <w:t xml:space="preserve"> </w:t>
      </w:r>
      <w:r>
        <w:rPr>
          <w:rFonts w:hint="eastAsia"/>
        </w:rPr>
        <w:t>自然资源部</w:t>
      </w:r>
      <w:r>
        <w:rPr>
          <w:rFonts w:hint="eastAsia"/>
        </w:rPr>
        <w:t xml:space="preserve"> </w:t>
      </w:r>
      <w:r>
        <w:rPr>
          <w:rFonts w:hint="eastAsia"/>
        </w:rPr>
        <w:t>国家发展改革委</w:t>
      </w:r>
      <w:r>
        <w:rPr>
          <w:rFonts w:hint="eastAsia"/>
        </w:rPr>
        <w:t xml:space="preserve"> </w:t>
      </w:r>
      <w:r>
        <w:rPr>
          <w:rFonts w:hint="eastAsia"/>
        </w:rPr>
        <w:t>财政部关于统筹推进村庄规划工作的意见》、《中共辽宁省委</w:t>
      </w:r>
      <w:r>
        <w:rPr>
          <w:rFonts w:hint="eastAsia"/>
        </w:rPr>
        <w:t xml:space="preserve"> </w:t>
      </w:r>
      <w:r>
        <w:rPr>
          <w:rFonts w:hint="eastAsia"/>
        </w:rPr>
        <w:t>辽宁省人民政府关于贯彻落实</w:t>
      </w:r>
      <w:r>
        <w:rPr>
          <w:rFonts w:hint="eastAsia"/>
        </w:rPr>
        <w:t>&lt;</w:t>
      </w:r>
      <w:r>
        <w:rPr>
          <w:rFonts w:hint="eastAsia"/>
        </w:rPr>
        <w:t>中共中央</w:t>
      </w:r>
      <w:r>
        <w:rPr>
          <w:rFonts w:hint="eastAsia"/>
        </w:rPr>
        <w:t xml:space="preserve"> </w:t>
      </w:r>
      <w:r>
        <w:rPr>
          <w:rFonts w:hint="eastAsia"/>
        </w:rPr>
        <w:t>国务院关于坚持农业农村优先发展做好“三农”工作的若干意见</w:t>
      </w:r>
      <w:r>
        <w:rPr>
          <w:rFonts w:hint="eastAsia"/>
        </w:rPr>
        <w:t>&gt;</w:t>
      </w:r>
      <w:r>
        <w:rPr>
          <w:rFonts w:hint="eastAsia"/>
        </w:rPr>
        <w:t>的实施意见》文件精神，按照《自然资源部办公厅关于加强村庄规划促进乡村振兴的通知》（自然资办发［</w:t>
      </w:r>
      <w:r>
        <w:rPr>
          <w:rFonts w:hint="eastAsia"/>
        </w:rPr>
        <w:t>2019</w:t>
      </w:r>
      <w:r>
        <w:rPr>
          <w:rFonts w:hint="eastAsia"/>
        </w:rPr>
        <w:t>］</w:t>
      </w:r>
      <w:r>
        <w:rPr>
          <w:rFonts w:hint="eastAsia"/>
        </w:rPr>
        <w:t>35</w:t>
      </w:r>
      <w:r>
        <w:rPr>
          <w:rFonts w:hint="eastAsia"/>
        </w:rPr>
        <w:t>号）要求，省自然资源厅就落实乡村振兴战略、推进村庄规划出台方案，提出将编制“多规合一”的能用、管用、好用的实用性村庄规划，构建生产空间集约高效、生活空间宜居适度、生态空间山清水秀，安全和谐、富有竞争力和可持续发展的辽宁国土空间新格局</w:t>
      </w:r>
      <w:r w:rsidRPr="00C53BE8">
        <w:rPr>
          <w:rFonts w:hint="eastAsia"/>
        </w:rPr>
        <w:t>。</w:t>
      </w:r>
    </w:p>
    <w:p w:rsidR="002561DD" w:rsidRPr="002561DD" w:rsidRDefault="00DE4DD2" w:rsidP="00DE4DD2">
      <w:pPr>
        <w:ind w:firstLine="560"/>
      </w:pPr>
      <w:r>
        <w:rPr>
          <w:rFonts w:hint="eastAsia"/>
        </w:rPr>
        <w:t>目前我省农村房屋建设与村庄公共设施建设不能形成有机衔接、和谐统一，生活空间、生态空间杂乱无章，无法满足当代农民现代生产、生活的实际需要，是很多村庄发展振兴面临的困境。在此背景下，编制本次乡村规划，实现村庄建设发展有目标、重要建设项目有安排、生态环境有管控、自然景观和文化遗产有保护、农村人均环境改善有措施。</w:t>
      </w:r>
    </w:p>
    <w:p w:rsidR="003C17BE" w:rsidRPr="00FC0C79" w:rsidRDefault="002561DD" w:rsidP="00B008A3">
      <w:pPr>
        <w:pStyle w:val="2"/>
      </w:pPr>
      <w:bookmarkStart w:id="3" w:name="_Toc38029459"/>
      <w:r>
        <w:rPr>
          <w:rFonts w:hint="eastAsia"/>
        </w:rPr>
        <w:lastRenderedPageBreak/>
        <w:t>二、村庄概况</w:t>
      </w:r>
      <w:bookmarkEnd w:id="3"/>
    </w:p>
    <w:p w:rsidR="003C17BE" w:rsidRPr="00FC0C79" w:rsidRDefault="00B008A3" w:rsidP="00B008A3">
      <w:pPr>
        <w:pStyle w:val="3"/>
      </w:pPr>
      <w:r w:rsidRPr="00FC0C79">
        <w:rPr>
          <w:rFonts w:hint="eastAsia"/>
        </w:rPr>
        <w:t>(</w:t>
      </w:r>
      <w:r w:rsidR="00AE29DF" w:rsidRPr="00FC0C79">
        <w:t>一</w:t>
      </w:r>
      <w:r w:rsidRPr="00FC0C79">
        <w:rPr>
          <w:rFonts w:hint="eastAsia"/>
        </w:rPr>
        <w:t>)</w:t>
      </w:r>
      <w:r w:rsidR="00AE29DF" w:rsidRPr="00FC0C79">
        <w:t>地理区位</w:t>
      </w:r>
    </w:p>
    <w:p w:rsidR="004F6C21" w:rsidRPr="00E74F07" w:rsidRDefault="004F6C21" w:rsidP="004F6C21">
      <w:pPr>
        <w:ind w:firstLine="560"/>
        <w:rPr>
          <w:rFonts w:ascii="宋体" w:hAnsi="宋体"/>
          <w:szCs w:val="24"/>
        </w:rPr>
      </w:pPr>
      <w:r w:rsidRPr="00E74F07">
        <w:rPr>
          <w:rFonts w:ascii="宋体" w:hAnsi="宋体" w:hint="eastAsia"/>
          <w:szCs w:val="24"/>
        </w:rPr>
        <w:t>开原市位于辽河中游东侧，东与西丰县和抚顺清原满族自治县相毗连，南与铁岭县交界，西与法库县、昌图县接壤，北邻吉林省梨树县，市域位置西起东经123°43＇43″，东至东经124°48＇55″，南起北纬42°06＇55″，北至北纬42°53＇23″。市域面积2828平方公里，境内居住着满、汉、回、朝鲜、锡伯等18个民族。</w:t>
      </w:r>
    </w:p>
    <w:p w:rsidR="003C17BE" w:rsidRPr="00FC0C79" w:rsidRDefault="0093735A" w:rsidP="004F6C21">
      <w:pPr>
        <w:ind w:firstLine="560"/>
        <w:rPr>
          <w:rFonts w:ascii="宋体" w:eastAsia="宋体" w:hAnsi="宋体"/>
          <w:szCs w:val="24"/>
        </w:rPr>
      </w:pPr>
      <w:r>
        <w:rPr>
          <w:rFonts w:ascii="宋体" w:hAnsi="宋体" w:hint="eastAsia"/>
          <w:szCs w:val="24"/>
        </w:rPr>
        <w:t>业民镇</w:t>
      </w:r>
      <w:r w:rsidR="004F6C21" w:rsidRPr="00E74F07">
        <w:rPr>
          <w:rFonts w:ascii="宋体" w:hAnsi="宋体" w:hint="eastAsia"/>
          <w:szCs w:val="24"/>
        </w:rPr>
        <w:t>位于开原市</w:t>
      </w:r>
      <w:r w:rsidR="00BD26A5">
        <w:rPr>
          <w:rFonts w:ascii="宋体" w:hAnsi="宋体" w:hint="eastAsia"/>
          <w:szCs w:val="24"/>
        </w:rPr>
        <w:t>境西</w:t>
      </w:r>
      <w:r w:rsidR="004F6C21" w:rsidRPr="00E74F07">
        <w:rPr>
          <w:rFonts w:ascii="宋体" w:hAnsi="宋体" w:hint="eastAsia"/>
          <w:szCs w:val="24"/>
        </w:rPr>
        <w:t>部，</w:t>
      </w:r>
      <w:r w:rsidR="00BD26A5">
        <w:rPr>
          <w:rFonts w:ascii="宋体" w:hAnsi="宋体" w:hint="eastAsia"/>
          <w:szCs w:val="24"/>
        </w:rPr>
        <w:t>与开原市铁西区相连，镇区</w:t>
      </w:r>
      <w:r w:rsidR="004F6C21" w:rsidRPr="00E74F07">
        <w:rPr>
          <w:rFonts w:ascii="宋体" w:hAnsi="宋体" w:hint="eastAsia"/>
          <w:szCs w:val="24"/>
        </w:rPr>
        <w:t>距市府</w:t>
      </w:r>
      <w:r w:rsidR="00332CF9">
        <w:rPr>
          <w:rFonts w:ascii="宋体" w:hAnsi="宋体" w:hint="eastAsia"/>
          <w:szCs w:val="24"/>
        </w:rPr>
        <w:t>15</w:t>
      </w:r>
      <w:r w:rsidR="004F6C21" w:rsidRPr="00E74F07">
        <w:rPr>
          <w:rFonts w:ascii="宋体" w:hAnsi="宋体" w:hint="eastAsia"/>
          <w:szCs w:val="24"/>
        </w:rPr>
        <w:t>公里，面积</w:t>
      </w:r>
      <w:r w:rsidR="00BD26A5">
        <w:rPr>
          <w:rFonts w:ascii="宋体" w:hAnsi="宋体" w:hint="eastAsia"/>
          <w:szCs w:val="24"/>
        </w:rPr>
        <w:t>98.8</w:t>
      </w:r>
      <w:r w:rsidR="004F6C21" w:rsidRPr="00E74F07">
        <w:rPr>
          <w:rFonts w:ascii="宋体" w:hAnsi="宋体" w:hint="eastAsia"/>
          <w:szCs w:val="24"/>
        </w:rPr>
        <w:t>平方公里，人口</w:t>
      </w:r>
      <w:r w:rsidR="00BD26A5">
        <w:rPr>
          <w:rFonts w:ascii="宋体" w:hAnsi="宋体" w:hint="eastAsia"/>
          <w:szCs w:val="24"/>
        </w:rPr>
        <w:t>2.3</w:t>
      </w:r>
      <w:r w:rsidR="004F6C21" w:rsidRPr="00E74F07">
        <w:rPr>
          <w:rFonts w:ascii="宋体" w:hAnsi="宋体" w:hint="eastAsia"/>
          <w:szCs w:val="24"/>
        </w:rPr>
        <w:t>万，</w:t>
      </w:r>
      <w:r w:rsidR="00BD26A5">
        <w:rPr>
          <w:rFonts w:ascii="宋体" w:hAnsi="宋体" w:hint="eastAsia"/>
          <w:szCs w:val="24"/>
        </w:rPr>
        <w:t>二西</w:t>
      </w:r>
      <w:r w:rsidR="004F6C21" w:rsidRPr="00E74F07">
        <w:rPr>
          <w:rFonts w:ascii="宋体" w:hAnsi="宋体" w:hint="eastAsia"/>
          <w:szCs w:val="24"/>
        </w:rPr>
        <w:t>公路</w:t>
      </w:r>
      <w:r w:rsidR="00BD26A5">
        <w:rPr>
          <w:rFonts w:ascii="宋体" w:hAnsi="宋体" w:hint="eastAsia"/>
          <w:szCs w:val="24"/>
        </w:rPr>
        <w:t>纵</w:t>
      </w:r>
      <w:r w:rsidR="004F6C21" w:rsidRPr="00E74F07">
        <w:rPr>
          <w:rFonts w:ascii="宋体" w:hAnsi="宋体" w:hint="eastAsia"/>
          <w:szCs w:val="24"/>
        </w:rPr>
        <w:t>贯全境</w:t>
      </w:r>
      <w:r w:rsidR="00BD26A5">
        <w:rPr>
          <w:rFonts w:ascii="宋体" w:hAnsi="宋体" w:hint="eastAsia"/>
          <w:szCs w:val="24"/>
        </w:rPr>
        <w:t>，战斗英雄安业民出生于此</w:t>
      </w:r>
      <w:r w:rsidR="004F6C21" w:rsidRPr="00E74F07">
        <w:rPr>
          <w:rFonts w:ascii="宋体" w:hAnsi="宋体" w:hint="eastAsia"/>
          <w:szCs w:val="24"/>
        </w:rPr>
        <w:t>。</w:t>
      </w:r>
      <w:r w:rsidR="00FB17EB">
        <w:rPr>
          <w:rFonts w:ascii="宋体" w:hAnsi="宋体" w:hint="eastAsia"/>
          <w:szCs w:val="24"/>
        </w:rPr>
        <w:t>后富</w:t>
      </w:r>
      <w:r>
        <w:rPr>
          <w:rFonts w:ascii="宋体" w:hAnsi="宋体" w:hint="eastAsia"/>
          <w:szCs w:val="24"/>
        </w:rPr>
        <w:t>村</w:t>
      </w:r>
      <w:r w:rsidR="004F6C21" w:rsidRPr="00E74F07">
        <w:rPr>
          <w:rFonts w:ascii="宋体" w:hAnsi="宋体" w:hint="eastAsia"/>
          <w:szCs w:val="24"/>
        </w:rPr>
        <w:t>位于</w:t>
      </w:r>
      <w:r>
        <w:rPr>
          <w:rFonts w:ascii="宋体" w:hAnsi="宋体" w:hint="eastAsia"/>
          <w:szCs w:val="24"/>
        </w:rPr>
        <w:t>业民镇</w:t>
      </w:r>
      <w:r w:rsidR="00854D9E">
        <w:rPr>
          <w:rFonts w:ascii="宋体" w:hAnsi="宋体" w:hint="eastAsia"/>
          <w:szCs w:val="24"/>
        </w:rPr>
        <w:t>东部</w:t>
      </w:r>
      <w:r w:rsidR="004F6C21" w:rsidRPr="00E74F07">
        <w:rPr>
          <w:rFonts w:ascii="宋体" w:hAnsi="宋体" w:hint="eastAsia"/>
          <w:szCs w:val="24"/>
        </w:rPr>
        <w:t>，</w:t>
      </w:r>
      <w:r w:rsidR="0001159E">
        <w:rPr>
          <w:rFonts w:ascii="宋体" w:hAnsi="宋体" w:hint="eastAsia"/>
          <w:szCs w:val="24"/>
        </w:rPr>
        <w:t>东</w:t>
      </w:r>
      <w:r w:rsidR="00C34DF6">
        <w:rPr>
          <w:rFonts w:ascii="宋体" w:hAnsi="宋体" w:hint="eastAsia"/>
          <w:szCs w:val="24"/>
        </w:rPr>
        <w:t>与</w:t>
      </w:r>
      <w:r w:rsidR="00361523">
        <w:rPr>
          <w:rFonts w:ascii="宋体" w:hAnsi="宋体" w:hint="eastAsia"/>
          <w:szCs w:val="24"/>
        </w:rPr>
        <w:t>中固镇</w:t>
      </w:r>
      <w:r w:rsidR="0001159E">
        <w:rPr>
          <w:rFonts w:ascii="宋体" w:hAnsi="宋体" w:hint="eastAsia"/>
          <w:szCs w:val="24"/>
        </w:rPr>
        <w:t>接壤</w:t>
      </w:r>
      <w:r w:rsidR="004F6C21" w:rsidRPr="00E74F07">
        <w:rPr>
          <w:rFonts w:ascii="宋体" w:hAnsi="宋体" w:hint="eastAsia"/>
          <w:szCs w:val="24"/>
        </w:rPr>
        <w:t>，</w:t>
      </w:r>
      <w:r w:rsidR="0001159E">
        <w:rPr>
          <w:rFonts w:ascii="宋体" w:hAnsi="宋体" w:hint="eastAsia"/>
          <w:szCs w:val="24"/>
        </w:rPr>
        <w:t>西邻</w:t>
      </w:r>
      <w:r w:rsidR="00361523">
        <w:rPr>
          <w:rFonts w:ascii="宋体" w:hAnsi="宋体" w:hint="eastAsia"/>
          <w:szCs w:val="24"/>
        </w:rPr>
        <w:t>五寨子</w:t>
      </w:r>
      <w:r w:rsidR="007406EA">
        <w:rPr>
          <w:rFonts w:ascii="宋体" w:hAnsi="宋体" w:hint="eastAsia"/>
          <w:szCs w:val="24"/>
        </w:rPr>
        <w:t>村</w:t>
      </w:r>
      <w:r w:rsidR="0001159E">
        <w:rPr>
          <w:rFonts w:ascii="宋体" w:hAnsi="宋体" w:hint="eastAsia"/>
          <w:szCs w:val="24"/>
        </w:rPr>
        <w:t>，</w:t>
      </w:r>
      <w:r w:rsidR="00C34DF6">
        <w:rPr>
          <w:rFonts w:ascii="宋体" w:hAnsi="宋体" w:hint="eastAsia"/>
          <w:szCs w:val="24"/>
        </w:rPr>
        <w:t>北连</w:t>
      </w:r>
      <w:r w:rsidR="00327725">
        <w:rPr>
          <w:rFonts w:ascii="宋体" w:hAnsi="宋体" w:hint="eastAsia"/>
          <w:szCs w:val="24"/>
        </w:rPr>
        <w:t>腰</w:t>
      </w:r>
      <w:r w:rsidR="00C34DF6">
        <w:rPr>
          <w:rFonts w:ascii="宋体" w:hAnsi="宋体" w:hint="eastAsia"/>
          <w:szCs w:val="24"/>
        </w:rPr>
        <w:t>寨子</w:t>
      </w:r>
      <w:r w:rsidR="00361523">
        <w:rPr>
          <w:rFonts w:ascii="宋体" w:hAnsi="宋体" w:hint="eastAsia"/>
          <w:szCs w:val="24"/>
        </w:rPr>
        <w:t>、业民</w:t>
      </w:r>
      <w:r w:rsidR="00C34DF6">
        <w:rPr>
          <w:rFonts w:ascii="宋体" w:hAnsi="宋体" w:hint="eastAsia"/>
          <w:szCs w:val="24"/>
        </w:rPr>
        <w:t>村</w:t>
      </w:r>
      <w:r w:rsidR="008B4F6E">
        <w:rPr>
          <w:rFonts w:ascii="宋体" w:hAnsi="宋体" w:hint="eastAsia"/>
          <w:szCs w:val="24"/>
        </w:rPr>
        <w:t>,南接</w:t>
      </w:r>
      <w:r w:rsidR="00361523">
        <w:rPr>
          <w:rFonts w:ascii="宋体" w:hAnsi="宋体" w:hint="eastAsia"/>
          <w:szCs w:val="24"/>
        </w:rPr>
        <w:t>大冲村</w:t>
      </w:r>
      <w:r w:rsidR="004F6C21" w:rsidRPr="00E74F07">
        <w:rPr>
          <w:rFonts w:ascii="宋体" w:hAnsi="宋体" w:hint="eastAsia"/>
          <w:szCs w:val="24"/>
        </w:rPr>
        <w:t>。</w:t>
      </w:r>
      <w:r w:rsidR="00967670">
        <w:rPr>
          <w:rFonts w:ascii="宋体" w:hAnsi="宋体" w:hint="eastAsia"/>
          <w:szCs w:val="24"/>
        </w:rPr>
        <w:t>根据</w:t>
      </w:r>
      <w:r w:rsidR="00FB17EB">
        <w:rPr>
          <w:rFonts w:ascii="宋体" w:hAnsi="宋体" w:hint="eastAsia"/>
          <w:szCs w:val="24"/>
        </w:rPr>
        <w:t>后富</w:t>
      </w:r>
      <w:r w:rsidR="00967670">
        <w:rPr>
          <w:rFonts w:ascii="宋体" w:hAnsi="宋体" w:hint="eastAsia"/>
          <w:szCs w:val="24"/>
        </w:rPr>
        <w:t>村的人口规模，地理区位以及产业结构综合考虑，本次规划暂不分类。</w:t>
      </w:r>
    </w:p>
    <w:p w:rsidR="003C17BE" w:rsidRPr="00FC0C79" w:rsidRDefault="00B008A3" w:rsidP="00B008A3">
      <w:pPr>
        <w:pStyle w:val="3"/>
      </w:pPr>
      <w:r w:rsidRPr="00FC0C79">
        <w:t>(</w:t>
      </w:r>
      <w:r w:rsidR="00AE29DF" w:rsidRPr="00FC0C79">
        <w:t>二</w:t>
      </w:r>
      <w:r w:rsidRPr="00FC0C79">
        <w:t>)</w:t>
      </w:r>
      <w:r w:rsidR="00AE29DF" w:rsidRPr="00FC0C79">
        <w:t>交通区位</w:t>
      </w:r>
    </w:p>
    <w:p w:rsidR="003C17BE" w:rsidRDefault="00FB17EB" w:rsidP="003D5DA1">
      <w:pPr>
        <w:ind w:firstLine="560"/>
        <w:rPr>
          <w:rFonts w:ascii="宋体" w:eastAsia="宋体" w:hAnsi="宋体"/>
          <w:szCs w:val="24"/>
        </w:rPr>
      </w:pPr>
      <w:r>
        <w:rPr>
          <w:rFonts w:ascii="宋体" w:hAnsi="宋体" w:hint="eastAsia"/>
          <w:szCs w:val="24"/>
        </w:rPr>
        <w:t>后富</w:t>
      </w:r>
      <w:r w:rsidR="0093735A">
        <w:rPr>
          <w:rFonts w:ascii="宋体" w:hAnsi="宋体" w:hint="eastAsia"/>
          <w:szCs w:val="24"/>
        </w:rPr>
        <w:t>村</w:t>
      </w:r>
      <w:r w:rsidR="004F6C21" w:rsidRPr="00E74F07">
        <w:rPr>
          <w:rFonts w:ascii="宋体" w:hAnsi="宋体" w:hint="eastAsia"/>
          <w:szCs w:val="24"/>
        </w:rPr>
        <w:t>交通优势</w:t>
      </w:r>
      <w:r w:rsidR="00FA250A">
        <w:rPr>
          <w:rFonts w:ascii="宋体" w:hAnsi="宋体" w:hint="eastAsia"/>
          <w:szCs w:val="24"/>
        </w:rPr>
        <w:t>一般</w:t>
      </w:r>
      <w:r w:rsidR="004F6C21" w:rsidRPr="00E74F07">
        <w:rPr>
          <w:rFonts w:ascii="宋体" w:hAnsi="宋体" w:hint="eastAsia"/>
          <w:szCs w:val="24"/>
        </w:rPr>
        <w:t>，</w:t>
      </w:r>
      <w:r w:rsidR="00FA250A">
        <w:rPr>
          <w:rFonts w:ascii="宋体" w:hAnsi="宋体" w:hint="eastAsia"/>
          <w:szCs w:val="24"/>
        </w:rPr>
        <w:t>虽然</w:t>
      </w:r>
      <w:r w:rsidR="00332CF9">
        <w:rPr>
          <w:rFonts w:ascii="宋体" w:hAnsi="宋体" w:hint="eastAsia"/>
          <w:szCs w:val="24"/>
        </w:rPr>
        <w:t>距离</w:t>
      </w:r>
      <w:r w:rsidR="00FA250A">
        <w:rPr>
          <w:rFonts w:ascii="宋体" w:hAnsi="宋体" w:hint="eastAsia"/>
          <w:szCs w:val="24"/>
        </w:rPr>
        <w:t>开原市较近</w:t>
      </w:r>
      <w:r w:rsidR="0083335C">
        <w:rPr>
          <w:rFonts w:ascii="宋体" w:hAnsi="宋体" w:hint="eastAsia"/>
          <w:szCs w:val="24"/>
        </w:rPr>
        <w:t>，</w:t>
      </w:r>
      <w:r w:rsidR="00FA250A">
        <w:rPr>
          <w:rFonts w:ascii="宋体" w:hAnsi="宋体" w:hint="eastAsia"/>
          <w:szCs w:val="24"/>
        </w:rPr>
        <w:t>但有京哈高速相隔。距离开原高速入口</w:t>
      </w:r>
      <w:r w:rsidR="005E12C4">
        <w:rPr>
          <w:rFonts w:ascii="宋体" w:hAnsi="宋体" w:hint="eastAsia"/>
          <w:szCs w:val="24"/>
        </w:rPr>
        <w:t>12</w:t>
      </w:r>
      <w:r w:rsidR="00FA250A">
        <w:rPr>
          <w:rFonts w:ascii="宋体" w:hAnsi="宋体" w:hint="eastAsia"/>
          <w:szCs w:val="24"/>
        </w:rPr>
        <w:t>公里，但</w:t>
      </w:r>
      <w:r w:rsidR="00B30114">
        <w:rPr>
          <w:rFonts w:ascii="宋体" w:hAnsi="宋体" w:hint="eastAsia"/>
          <w:szCs w:val="24"/>
        </w:rPr>
        <w:t>道路情况较差</w:t>
      </w:r>
      <w:r w:rsidR="000C0BE9">
        <w:rPr>
          <w:rFonts w:ascii="宋体" w:eastAsia="宋体" w:hAnsi="宋体" w:hint="eastAsia"/>
          <w:szCs w:val="24"/>
        </w:rPr>
        <w:t>。</w:t>
      </w:r>
    </w:p>
    <w:p w:rsidR="00E31364" w:rsidRPr="00FC0C79" w:rsidRDefault="00E31364" w:rsidP="00E31364">
      <w:pPr>
        <w:pStyle w:val="3"/>
      </w:pPr>
      <w:r w:rsidRPr="00FC0C79">
        <w:t>(</w:t>
      </w:r>
      <w:r>
        <w:rPr>
          <w:rFonts w:hint="eastAsia"/>
        </w:rPr>
        <w:t>三</w:t>
      </w:r>
      <w:r w:rsidRPr="00FC0C79">
        <w:t>)</w:t>
      </w:r>
      <w:r>
        <w:rPr>
          <w:rFonts w:hint="eastAsia"/>
        </w:rPr>
        <w:t>气候条件</w:t>
      </w:r>
    </w:p>
    <w:p w:rsidR="00E31364" w:rsidRDefault="00E31364" w:rsidP="00E31364">
      <w:pPr>
        <w:ind w:firstLine="560"/>
        <w:rPr>
          <w:rFonts w:ascii="宋体" w:eastAsia="宋体" w:hAnsi="宋体"/>
          <w:szCs w:val="24"/>
        </w:rPr>
      </w:pPr>
      <w:r>
        <w:rPr>
          <w:rFonts w:ascii="宋体" w:eastAsia="宋体" w:hAnsi="宋体" w:hint="eastAsia"/>
          <w:szCs w:val="24"/>
        </w:rPr>
        <w:t>气候类型为</w:t>
      </w:r>
      <w:r w:rsidR="004B54CC">
        <w:rPr>
          <w:rFonts w:ascii="宋体" w:eastAsia="宋体" w:hAnsi="宋体" w:hint="eastAsia"/>
          <w:szCs w:val="24"/>
        </w:rPr>
        <w:t>北</w:t>
      </w:r>
      <w:r>
        <w:rPr>
          <w:rFonts w:ascii="宋体" w:eastAsia="宋体" w:hAnsi="宋体" w:hint="eastAsia"/>
          <w:szCs w:val="24"/>
        </w:rPr>
        <w:t>温带温润季风型大陆气候。年降水量</w:t>
      </w:r>
      <w:r w:rsidR="004B54CC">
        <w:rPr>
          <w:rFonts w:ascii="宋体" w:eastAsia="宋体" w:hAnsi="宋体" w:hint="eastAsia"/>
          <w:szCs w:val="24"/>
        </w:rPr>
        <w:t>678</w:t>
      </w:r>
      <w:r>
        <w:rPr>
          <w:rFonts w:ascii="宋体" w:eastAsia="宋体" w:hAnsi="宋体" w:hint="eastAsia"/>
          <w:szCs w:val="24"/>
        </w:rPr>
        <w:t>毫米左右。7、8月</w:t>
      </w:r>
      <w:r>
        <w:rPr>
          <w:rFonts w:ascii="宋体" w:eastAsia="宋体" w:hAnsi="宋体" w:hint="eastAsia"/>
          <w:szCs w:val="24"/>
        </w:rPr>
        <w:lastRenderedPageBreak/>
        <w:t>份降水量占全年65%以上，日照时数2934小时。全年平均气温6.8℃，最高可达33℃，最低-</w:t>
      </w:r>
      <w:r w:rsidR="004B54CC">
        <w:rPr>
          <w:rFonts w:ascii="宋体" w:eastAsia="宋体" w:hAnsi="宋体" w:hint="eastAsia"/>
          <w:szCs w:val="24"/>
        </w:rPr>
        <w:t>14.5</w:t>
      </w:r>
      <w:r>
        <w:rPr>
          <w:rFonts w:ascii="宋体" w:eastAsia="宋体" w:hAnsi="宋体" w:hint="eastAsia"/>
          <w:szCs w:val="24"/>
        </w:rPr>
        <w:t>℃。无霜期145</w:t>
      </w:r>
      <w:r w:rsidR="004B54CC">
        <w:rPr>
          <w:rFonts w:ascii="宋体" w:eastAsia="宋体" w:hAnsi="宋体" w:hint="eastAsia"/>
          <w:szCs w:val="24"/>
        </w:rPr>
        <w:t>—165</w:t>
      </w:r>
      <w:r>
        <w:rPr>
          <w:rFonts w:ascii="宋体" w:eastAsia="宋体" w:hAnsi="宋体" w:hint="eastAsia"/>
          <w:szCs w:val="24"/>
        </w:rPr>
        <w:t>天左右。</w:t>
      </w:r>
    </w:p>
    <w:p w:rsidR="003C17BE" w:rsidRPr="00FC0C79" w:rsidRDefault="002561DD" w:rsidP="00B008A3">
      <w:pPr>
        <w:pStyle w:val="2"/>
      </w:pPr>
      <w:bookmarkStart w:id="4" w:name="_Toc38029460"/>
      <w:r>
        <w:rPr>
          <w:rFonts w:hint="eastAsia"/>
        </w:rPr>
        <w:t>三</w:t>
      </w:r>
      <w:r w:rsidR="00AE29DF" w:rsidRPr="00FC0C79">
        <w:t>、</w:t>
      </w:r>
      <w:r>
        <w:rPr>
          <w:rFonts w:hint="eastAsia"/>
        </w:rPr>
        <w:t>现状分析</w:t>
      </w:r>
      <w:bookmarkEnd w:id="4"/>
    </w:p>
    <w:p w:rsidR="003C17BE" w:rsidRPr="00FC0C79" w:rsidRDefault="00B008A3" w:rsidP="00B008A3">
      <w:pPr>
        <w:pStyle w:val="3"/>
      </w:pPr>
      <w:r w:rsidRPr="00FC0C79">
        <w:t>(</w:t>
      </w:r>
      <w:r w:rsidR="00AE29DF" w:rsidRPr="00FC0C79">
        <w:t>一</w:t>
      </w:r>
      <w:r w:rsidRPr="00FC0C79">
        <w:t>)</w:t>
      </w:r>
      <w:r w:rsidR="00FA0181">
        <w:rPr>
          <w:rFonts w:hint="eastAsia"/>
        </w:rPr>
        <w:t>现状人口</w:t>
      </w:r>
    </w:p>
    <w:p w:rsidR="00E31364" w:rsidRPr="00FC0C79" w:rsidRDefault="00FB17EB" w:rsidP="00696BF2">
      <w:pPr>
        <w:ind w:firstLine="560"/>
        <w:rPr>
          <w:rFonts w:ascii="宋体" w:eastAsia="宋体" w:hAnsi="宋体"/>
          <w:szCs w:val="24"/>
        </w:rPr>
      </w:pPr>
      <w:r>
        <w:rPr>
          <w:rFonts w:ascii="宋体" w:eastAsia="宋体" w:hAnsi="宋体" w:hint="eastAsia"/>
          <w:szCs w:val="24"/>
        </w:rPr>
        <w:t>后富</w:t>
      </w:r>
      <w:r w:rsidR="0093735A">
        <w:rPr>
          <w:rFonts w:ascii="宋体" w:eastAsia="宋体" w:hAnsi="宋体" w:hint="eastAsia"/>
          <w:szCs w:val="24"/>
        </w:rPr>
        <w:t>村</w:t>
      </w:r>
      <w:r w:rsidR="00AC3AA2">
        <w:rPr>
          <w:rFonts w:ascii="宋体" w:eastAsia="宋体" w:hAnsi="宋体" w:hint="eastAsia"/>
          <w:szCs w:val="24"/>
        </w:rPr>
        <w:t>仅下辖</w:t>
      </w:r>
      <w:r>
        <w:rPr>
          <w:rFonts w:ascii="宋体" w:eastAsia="宋体" w:hAnsi="宋体" w:hint="eastAsia"/>
          <w:szCs w:val="24"/>
        </w:rPr>
        <w:t>后富</w:t>
      </w:r>
      <w:r w:rsidR="00FA250A">
        <w:rPr>
          <w:rFonts w:ascii="宋体" w:eastAsia="宋体" w:hAnsi="宋体" w:hint="eastAsia"/>
          <w:szCs w:val="24"/>
        </w:rPr>
        <w:t>、前</w:t>
      </w:r>
      <w:r w:rsidR="007E5EB6">
        <w:rPr>
          <w:rFonts w:ascii="宋体" w:eastAsia="宋体" w:hAnsi="宋体" w:hint="eastAsia"/>
          <w:szCs w:val="24"/>
        </w:rPr>
        <w:t>富屯、台子沟三</w:t>
      </w:r>
      <w:r w:rsidR="00AC3AA2">
        <w:rPr>
          <w:rFonts w:ascii="宋体" w:eastAsia="宋体" w:hAnsi="宋体" w:hint="eastAsia"/>
          <w:szCs w:val="24"/>
        </w:rPr>
        <w:t>个自然屯</w:t>
      </w:r>
      <w:r w:rsidR="00FA0181">
        <w:rPr>
          <w:rFonts w:ascii="宋体" w:eastAsia="宋体" w:hAnsi="宋体" w:hint="eastAsia"/>
          <w:szCs w:val="24"/>
        </w:rPr>
        <w:t>。</w:t>
      </w:r>
      <w:r w:rsidR="00526F75">
        <w:rPr>
          <w:rFonts w:ascii="宋体" w:eastAsia="宋体" w:hAnsi="宋体" w:hint="eastAsia"/>
          <w:szCs w:val="24"/>
        </w:rPr>
        <w:t>村庄现有</w:t>
      </w:r>
      <w:r w:rsidR="000B133A">
        <w:rPr>
          <w:rFonts w:ascii="宋体" w:eastAsia="宋体" w:hAnsi="宋体" w:hint="eastAsia"/>
          <w:szCs w:val="24"/>
        </w:rPr>
        <w:t>700</w:t>
      </w:r>
      <w:r w:rsidR="00526F75">
        <w:rPr>
          <w:rFonts w:ascii="宋体" w:eastAsia="宋体" w:hAnsi="宋体" w:hint="eastAsia"/>
          <w:szCs w:val="24"/>
        </w:rPr>
        <w:t>户，</w:t>
      </w:r>
      <w:r w:rsidR="00FA0181">
        <w:rPr>
          <w:rFonts w:ascii="宋体" w:eastAsia="宋体" w:hAnsi="宋体" w:hint="eastAsia"/>
          <w:szCs w:val="24"/>
        </w:rPr>
        <w:t>户籍人口</w:t>
      </w:r>
      <w:r w:rsidR="003F42F8">
        <w:rPr>
          <w:rFonts w:ascii="宋体" w:eastAsia="宋体" w:hAnsi="宋体" w:hint="eastAsia"/>
          <w:szCs w:val="24"/>
        </w:rPr>
        <w:t>1</w:t>
      </w:r>
      <w:r w:rsidR="008A20D7">
        <w:rPr>
          <w:rFonts w:ascii="宋体" w:eastAsia="宋体" w:hAnsi="宋体" w:hint="eastAsia"/>
          <w:szCs w:val="24"/>
        </w:rPr>
        <w:t>825</w:t>
      </w:r>
      <w:r w:rsidR="00FA0181">
        <w:rPr>
          <w:rFonts w:ascii="宋体" w:eastAsia="宋体" w:hAnsi="宋体" w:hint="eastAsia"/>
          <w:szCs w:val="24"/>
        </w:rPr>
        <w:t>人</w:t>
      </w:r>
      <w:r w:rsidR="003F42F8">
        <w:rPr>
          <w:rFonts w:ascii="宋体" w:eastAsia="宋体" w:hAnsi="宋体" w:hint="eastAsia"/>
          <w:szCs w:val="24"/>
        </w:rPr>
        <w:t>.其中</w:t>
      </w:r>
      <w:r>
        <w:rPr>
          <w:rFonts w:ascii="宋体" w:eastAsia="宋体" w:hAnsi="宋体" w:hint="eastAsia"/>
          <w:szCs w:val="24"/>
        </w:rPr>
        <w:t>后富</w:t>
      </w:r>
      <w:r w:rsidR="003F42F8">
        <w:rPr>
          <w:rFonts w:ascii="宋体" w:eastAsia="宋体" w:hAnsi="宋体" w:hint="eastAsia"/>
          <w:szCs w:val="24"/>
        </w:rPr>
        <w:t>村现有300户，户籍人口8</w:t>
      </w:r>
      <w:r w:rsidR="00504B41">
        <w:rPr>
          <w:rFonts w:ascii="宋体" w:eastAsia="宋体" w:hAnsi="宋体" w:hint="eastAsia"/>
          <w:szCs w:val="24"/>
        </w:rPr>
        <w:t>13</w:t>
      </w:r>
      <w:r w:rsidR="003F42F8">
        <w:rPr>
          <w:rFonts w:ascii="宋体" w:eastAsia="宋体" w:hAnsi="宋体" w:hint="eastAsia"/>
          <w:szCs w:val="24"/>
        </w:rPr>
        <w:t>，</w:t>
      </w:r>
      <w:r w:rsidR="00FA0181">
        <w:rPr>
          <w:rFonts w:ascii="宋体" w:eastAsia="宋体" w:hAnsi="宋体" w:hint="eastAsia"/>
          <w:szCs w:val="24"/>
        </w:rPr>
        <w:t>常</w:t>
      </w:r>
      <w:r w:rsidR="00E31364">
        <w:rPr>
          <w:rFonts w:ascii="宋体" w:eastAsia="宋体" w:hAnsi="宋体" w:hint="eastAsia"/>
          <w:szCs w:val="24"/>
        </w:rPr>
        <w:t>住</w:t>
      </w:r>
      <w:r w:rsidR="00FA0181">
        <w:rPr>
          <w:rFonts w:ascii="宋体" w:eastAsia="宋体" w:hAnsi="宋体" w:hint="eastAsia"/>
          <w:szCs w:val="24"/>
        </w:rPr>
        <w:t>人口</w:t>
      </w:r>
      <w:r w:rsidR="008A20D7">
        <w:rPr>
          <w:rFonts w:ascii="宋体" w:eastAsia="宋体" w:hAnsi="宋体" w:hint="eastAsia"/>
          <w:szCs w:val="24"/>
        </w:rPr>
        <w:t>618</w:t>
      </w:r>
      <w:r w:rsidR="00FA0181">
        <w:rPr>
          <w:rFonts w:ascii="宋体" w:eastAsia="宋体" w:hAnsi="宋体" w:hint="eastAsia"/>
          <w:szCs w:val="24"/>
        </w:rPr>
        <w:t>人。</w:t>
      </w:r>
    </w:p>
    <w:p w:rsidR="003C17BE" w:rsidRPr="00FC0C79" w:rsidRDefault="00B008A3" w:rsidP="00B008A3">
      <w:pPr>
        <w:pStyle w:val="3"/>
      </w:pPr>
      <w:r w:rsidRPr="00FC0C79">
        <w:t>(</w:t>
      </w:r>
      <w:r w:rsidR="00AE29DF" w:rsidRPr="00FC0C79">
        <w:t>二</w:t>
      </w:r>
      <w:r w:rsidRPr="00FC0C79">
        <w:t>)</w:t>
      </w:r>
      <w:r w:rsidR="00AE29DF" w:rsidRPr="00FC0C79">
        <w:t>社会经济</w:t>
      </w:r>
    </w:p>
    <w:p w:rsidR="00F848AE" w:rsidRPr="00FC0C79" w:rsidRDefault="00FB17EB" w:rsidP="00FA0181">
      <w:pPr>
        <w:ind w:firstLine="560"/>
        <w:rPr>
          <w:rFonts w:ascii="宋体" w:eastAsia="宋体" w:hAnsi="宋体"/>
          <w:szCs w:val="24"/>
        </w:rPr>
      </w:pPr>
      <w:r>
        <w:rPr>
          <w:rFonts w:ascii="宋体" w:eastAsia="宋体" w:hAnsi="宋体" w:hint="eastAsia"/>
          <w:szCs w:val="24"/>
        </w:rPr>
        <w:t>后富</w:t>
      </w:r>
      <w:r w:rsidR="0093735A">
        <w:rPr>
          <w:rFonts w:ascii="宋体" w:eastAsia="宋体" w:hAnsi="宋体" w:hint="eastAsia"/>
          <w:szCs w:val="24"/>
        </w:rPr>
        <w:t>村</w:t>
      </w:r>
      <w:r w:rsidR="00AE29DF" w:rsidRPr="00FC0C79">
        <w:rPr>
          <w:rFonts w:ascii="宋体" w:eastAsia="宋体" w:hAnsi="宋体"/>
          <w:szCs w:val="24"/>
        </w:rPr>
        <w:t>人均</w:t>
      </w:r>
      <w:r w:rsidR="00AE29DF" w:rsidRPr="00FC0C79">
        <w:rPr>
          <w:rFonts w:ascii="宋体" w:eastAsia="宋体" w:hAnsi="宋体" w:hint="eastAsia"/>
          <w:szCs w:val="24"/>
        </w:rPr>
        <w:t>年</w:t>
      </w:r>
      <w:r w:rsidR="00AE29DF" w:rsidRPr="00FC0C79">
        <w:rPr>
          <w:rFonts w:ascii="宋体" w:eastAsia="宋体" w:hAnsi="宋体"/>
          <w:szCs w:val="24"/>
        </w:rPr>
        <w:t>收入约</w:t>
      </w:r>
      <w:r w:rsidR="00166889">
        <w:rPr>
          <w:rFonts w:ascii="宋体" w:eastAsia="宋体" w:hAnsi="宋体" w:hint="eastAsia"/>
          <w:szCs w:val="24"/>
        </w:rPr>
        <w:t>10000</w:t>
      </w:r>
      <w:r w:rsidR="00AE29DF" w:rsidRPr="00FC0C79">
        <w:rPr>
          <w:rFonts w:ascii="宋体" w:eastAsia="宋体" w:hAnsi="宋体"/>
          <w:szCs w:val="24"/>
        </w:rPr>
        <w:t>元</w:t>
      </w:r>
      <w:r w:rsidR="0070743A">
        <w:rPr>
          <w:rFonts w:ascii="宋体" w:eastAsia="宋体" w:hAnsi="宋体" w:hint="eastAsia"/>
          <w:szCs w:val="24"/>
        </w:rPr>
        <w:t>，主要收入来自农业种植及外出务工。</w:t>
      </w:r>
      <w:r w:rsidR="002F65B5" w:rsidRPr="00FC0C79">
        <w:rPr>
          <w:rFonts w:ascii="宋体" w:eastAsia="宋体" w:hAnsi="宋体" w:hint="eastAsia"/>
          <w:szCs w:val="24"/>
        </w:rPr>
        <w:t>村</w:t>
      </w:r>
      <w:r w:rsidR="00FA0181">
        <w:rPr>
          <w:rFonts w:ascii="宋体" w:eastAsia="宋体" w:hAnsi="宋体" w:hint="eastAsia"/>
          <w:szCs w:val="24"/>
        </w:rPr>
        <w:t>庄</w:t>
      </w:r>
      <w:r w:rsidR="00166889">
        <w:rPr>
          <w:rFonts w:ascii="宋体" w:eastAsia="宋体" w:hAnsi="宋体" w:hint="eastAsia"/>
          <w:szCs w:val="24"/>
        </w:rPr>
        <w:t>主要种植作物是玉米、大豆及花生</w:t>
      </w:r>
      <w:r w:rsidR="00927860">
        <w:rPr>
          <w:rFonts w:ascii="宋体" w:eastAsia="宋体" w:hAnsi="宋体" w:hint="eastAsia"/>
          <w:szCs w:val="24"/>
        </w:rPr>
        <w:t>。</w:t>
      </w:r>
      <w:r w:rsidR="00166889">
        <w:rPr>
          <w:rFonts w:ascii="宋体" w:eastAsia="宋体" w:hAnsi="宋体" w:hint="eastAsia"/>
          <w:szCs w:val="24"/>
        </w:rPr>
        <w:t>其中</w:t>
      </w:r>
      <w:r w:rsidR="00194BEE">
        <w:rPr>
          <w:rFonts w:ascii="宋体" w:eastAsia="宋体" w:hAnsi="宋体" w:hint="eastAsia"/>
          <w:szCs w:val="24"/>
        </w:rPr>
        <w:t>玉米种植面积</w:t>
      </w:r>
      <w:r w:rsidR="00166889">
        <w:rPr>
          <w:rFonts w:ascii="宋体" w:eastAsia="宋体" w:hAnsi="宋体" w:hint="eastAsia"/>
          <w:szCs w:val="24"/>
        </w:rPr>
        <w:t>5000</w:t>
      </w:r>
      <w:r w:rsidR="00FA250A">
        <w:rPr>
          <w:rFonts w:ascii="宋体" w:eastAsia="宋体" w:hAnsi="宋体" w:hint="eastAsia"/>
          <w:szCs w:val="24"/>
        </w:rPr>
        <w:t>亩</w:t>
      </w:r>
      <w:r w:rsidR="00166889">
        <w:rPr>
          <w:rFonts w:ascii="宋体" w:eastAsia="宋体" w:hAnsi="宋体" w:hint="eastAsia"/>
          <w:szCs w:val="24"/>
        </w:rPr>
        <w:t>，大豆1000亩，花生800亩</w:t>
      </w:r>
      <w:r w:rsidR="00FA250A">
        <w:rPr>
          <w:rFonts w:ascii="宋体" w:eastAsia="宋体" w:hAnsi="宋体" w:hint="eastAsia"/>
          <w:szCs w:val="24"/>
        </w:rPr>
        <w:t>。</w:t>
      </w:r>
      <w:r w:rsidR="0070743A">
        <w:rPr>
          <w:rFonts w:ascii="宋体" w:eastAsia="宋体" w:hAnsi="宋体" w:hint="eastAsia"/>
          <w:szCs w:val="24"/>
        </w:rPr>
        <w:t>畜牧业以养殖</w:t>
      </w:r>
      <w:r w:rsidR="00A03F8C">
        <w:rPr>
          <w:rFonts w:ascii="宋体" w:eastAsia="宋体" w:hAnsi="宋体" w:hint="eastAsia"/>
          <w:szCs w:val="24"/>
        </w:rPr>
        <w:t>牛、</w:t>
      </w:r>
      <w:r w:rsidR="00861783">
        <w:rPr>
          <w:rFonts w:ascii="宋体" w:eastAsia="宋体" w:hAnsi="宋体" w:hint="eastAsia"/>
          <w:szCs w:val="24"/>
        </w:rPr>
        <w:t>鸡</w:t>
      </w:r>
      <w:r w:rsidR="0070743A">
        <w:rPr>
          <w:rFonts w:ascii="宋体" w:eastAsia="宋体" w:hAnsi="宋体" w:hint="eastAsia"/>
          <w:szCs w:val="24"/>
        </w:rPr>
        <w:t>为主</w:t>
      </w:r>
      <w:r w:rsidR="00E93978">
        <w:rPr>
          <w:rFonts w:ascii="宋体" w:eastAsia="宋体" w:hAnsi="宋体" w:hint="eastAsia"/>
          <w:szCs w:val="24"/>
        </w:rPr>
        <w:t>，村内现有牛存栏</w:t>
      </w:r>
      <w:r w:rsidR="00861783">
        <w:rPr>
          <w:rFonts w:ascii="宋体" w:eastAsia="宋体" w:hAnsi="宋体" w:hint="eastAsia"/>
          <w:szCs w:val="24"/>
        </w:rPr>
        <w:t>200</w:t>
      </w:r>
      <w:r w:rsidR="00E93978">
        <w:rPr>
          <w:rFonts w:ascii="宋体" w:eastAsia="宋体" w:hAnsi="宋体" w:hint="eastAsia"/>
          <w:szCs w:val="24"/>
        </w:rPr>
        <w:t>头、</w:t>
      </w:r>
      <w:r w:rsidR="00861783">
        <w:rPr>
          <w:rFonts w:ascii="宋体" w:eastAsia="宋体" w:hAnsi="宋体" w:hint="eastAsia"/>
          <w:szCs w:val="24"/>
        </w:rPr>
        <w:t>蛋鸡30000只、肉鸡10000只</w:t>
      </w:r>
      <w:r w:rsidR="00EE67A3" w:rsidRPr="00FC0C79">
        <w:rPr>
          <w:rFonts w:ascii="宋体" w:eastAsia="宋体" w:hAnsi="宋体"/>
          <w:szCs w:val="24"/>
        </w:rPr>
        <w:t>。</w:t>
      </w:r>
    </w:p>
    <w:p w:rsidR="003C17BE" w:rsidRPr="00FC0C79" w:rsidRDefault="00B008A3" w:rsidP="00B008A3">
      <w:pPr>
        <w:pStyle w:val="3"/>
      </w:pPr>
      <w:r w:rsidRPr="00FC0C79">
        <w:t>(</w:t>
      </w:r>
      <w:r w:rsidR="00AE29DF" w:rsidRPr="00FC0C79">
        <w:t>三</w:t>
      </w:r>
      <w:r w:rsidRPr="00FC0C79">
        <w:t>)</w:t>
      </w:r>
      <w:r w:rsidR="0070743A">
        <w:rPr>
          <w:rFonts w:hint="eastAsia"/>
        </w:rPr>
        <w:t>村庄建设</w:t>
      </w:r>
    </w:p>
    <w:p w:rsidR="003C17BE" w:rsidRDefault="005A0373" w:rsidP="006E2317">
      <w:pPr>
        <w:ind w:firstLine="560"/>
        <w:rPr>
          <w:rFonts w:ascii="宋体" w:eastAsia="宋体" w:hAnsi="宋体"/>
          <w:szCs w:val="24"/>
        </w:rPr>
      </w:pPr>
      <w:r>
        <w:rPr>
          <w:rFonts w:ascii="宋体" w:eastAsia="宋体" w:hAnsi="宋体" w:hint="eastAsia"/>
          <w:szCs w:val="24"/>
        </w:rPr>
        <w:t>村庄建设</w:t>
      </w:r>
      <w:r w:rsidR="000C2D2D">
        <w:rPr>
          <w:rFonts w:ascii="宋体" w:eastAsia="宋体" w:hAnsi="宋体" w:hint="eastAsia"/>
          <w:szCs w:val="24"/>
        </w:rPr>
        <w:t>主要</w:t>
      </w:r>
      <w:r>
        <w:rPr>
          <w:rFonts w:ascii="宋体" w:eastAsia="宋体" w:hAnsi="宋体" w:hint="eastAsia"/>
          <w:szCs w:val="24"/>
        </w:rPr>
        <w:t>沿</w:t>
      </w:r>
      <w:r w:rsidR="0076468C">
        <w:rPr>
          <w:rFonts w:ascii="宋体" w:eastAsia="宋体" w:hAnsi="宋体" w:hint="eastAsia"/>
          <w:szCs w:val="24"/>
        </w:rPr>
        <w:t>村庄对外道路</w:t>
      </w:r>
      <w:r w:rsidR="000C2D2D">
        <w:rPr>
          <w:rFonts w:ascii="宋体" w:eastAsia="宋体" w:hAnsi="宋体" w:hint="eastAsia"/>
          <w:szCs w:val="24"/>
        </w:rPr>
        <w:t>沿线分布</w:t>
      </w:r>
      <w:r>
        <w:rPr>
          <w:rFonts w:ascii="宋体" w:eastAsia="宋体" w:hAnsi="宋体" w:hint="eastAsia"/>
          <w:szCs w:val="24"/>
        </w:rPr>
        <w:t>。村庄内</w:t>
      </w:r>
      <w:r w:rsidR="00643D71">
        <w:rPr>
          <w:rFonts w:ascii="宋体" w:eastAsia="宋体" w:hAnsi="宋体" w:hint="eastAsia"/>
          <w:szCs w:val="24"/>
        </w:rPr>
        <w:t>住宅建筑均为村民自发建设，</w:t>
      </w:r>
      <w:r w:rsidR="00990F02">
        <w:rPr>
          <w:rFonts w:ascii="宋体" w:eastAsia="宋体" w:hAnsi="宋体" w:hint="eastAsia"/>
          <w:szCs w:val="24"/>
        </w:rPr>
        <w:t>布局紧凑，</w:t>
      </w:r>
      <w:r w:rsidR="00643D71">
        <w:rPr>
          <w:rFonts w:ascii="宋体" w:eastAsia="宋体" w:hAnsi="宋体" w:hint="eastAsia"/>
          <w:szCs w:val="24"/>
        </w:rPr>
        <w:t>有面砖贴面的新建筑、裸露红砖墙的建筑，</w:t>
      </w:r>
      <w:r w:rsidR="00990F02">
        <w:rPr>
          <w:rFonts w:ascii="宋体" w:eastAsia="宋体" w:hAnsi="宋体" w:hint="eastAsia"/>
          <w:szCs w:val="24"/>
        </w:rPr>
        <w:t>但</w:t>
      </w:r>
      <w:r w:rsidR="00643D71">
        <w:rPr>
          <w:rFonts w:ascii="宋体" w:eastAsia="宋体" w:hAnsi="宋体" w:hint="eastAsia"/>
          <w:szCs w:val="24"/>
        </w:rPr>
        <w:t>建筑质量良莠不齐，整体建筑风貌稍显杂乱</w:t>
      </w:r>
      <w:r w:rsidR="00855AC8" w:rsidRPr="00FC0C79">
        <w:rPr>
          <w:rFonts w:ascii="宋体" w:eastAsia="宋体" w:hAnsi="宋体" w:hint="eastAsia"/>
          <w:szCs w:val="24"/>
        </w:rPr>
        <w:t>。</w:t>
      </w:r>
    </w:p>
    <w:p w:rsidR="003C17BE" w:rsidRPr="00FC0C79" w:rsidRDefault="00B008A3" w:rsidP="00B008A3">
      <w:pPr>
        <w:pStyle w:val="3"/>
      </w:pPr>
      <w:r w:rsidRPr="00FC0C79">
        <w:lastRenderedPageBreak/>
        <w:t>(</w:t>
      </w:r>
      <w:r w:rsidR="00AE29DF" w:rsidRPr="00FC0C79">
        <w:t>四</w:t>
      </w:r>
      <w:r w:rsidRPr="00FC0C79">
        <w:t>)</w:t>
      </w:r>
      <w:r w:rsidR="00643D71">
        <w:rPr>
          <w:rFonts w:hint="eastAsia"/>
        </w:rPr>
        <w:t>交通现状</w:t>
      </w:r>
    </w:p>
    <w:p w:rsidR="0066667E" w:rsidRDefault="00AE29DF" w:rsidP="00071801">
      <w:pPr>
        <w:ind w:firstLine="560"/>
        <w:rPr>
          <w:rFonts w:ascii="宋体" w:eastAsia="宋体" w:hAnsi="宋体"/>
          <w:szCs w:val="24"/>
        </w:rPr>
      </w:pPr>
      <w:r w:rsidRPr="00415D1A">
        <w:rPr>
          <w:rFonts w:ascii="宋体" w:eastAsia="宋体" w:hAnsi="宋体"/>
          <w:szCs w:val="24"/>
        </w:rPr>
        <w:t>村庄对外交通主要</w:t>
      </w:r>
      <w:r w:rsidRPr="00415D1A">
        <w:rPr>
          <w:rFonts w:ascii="宋体" w:eastAsia="宋体" w:hAnsi="宋体" w:hint="eastAsia"/>
          <w:szCs w:val="24"/>
        </w:rPr>
        <w:t>依托</w:t>
      </w:r>
      <w:r w:rsidR="0076468C">
        <w:rPr>
          <w:rFonts w:ascii="宋体" w:eastAsia="宋体" w:hAnsi="宋体" w:hint="eastAsia"/>
          <w:szCs w:val="24"/>
        </w:rPr>
        <w:t>村级公路</w:t>
      </w:r>
      <w:r w:rsidR="00CF54B2">
        <w:rPr>
          <w:rFonts w:ascii="宋体" w:eastAsia="宋体" w:hAnsi="宋体" w:hint="eastAsia"/>
          <w:szCs w:val="24"/>
        </w:rPr>
        <w:t>，路宽</w:t>
      </w:r>
      <w:r w:rsidR="0076468C">
        <w:rPr>
          <w:rFonts w:ascii="宋体" w:eastAsia="宋体" w:hAnsi="宋体" w:hint="eastAsia"/>
          <w:szCs w:val="24"/>
        </w:rPr>
        <w:t>5</w:t>
      </w:r>
      <w:r w:rsidR="00CF54B2">
        <w:rPr>
          <w:rFonts w:ascii="宋体" w:eastAsia="宋体" w:hAnsi="宋体" w:hint="eastAsia"/>
          <w:szCs w:val="24"/>
        </w:rPr>
        <w:t>米</w:t>
      </w:r>
      <w:r w:rsidR="00032E2D">
        <w:rPr>
          <w:rFonts w:ascii="宋体" w:eastAsia="宋体" w:hAnsi="宋体" w:hint="eastAsia"/>
          <w:szCs w:val="24"/>
        </w:rPr>
        <w:t>，</w:t>
      </w:r>
      <w:r w:rsidR="0066667E">
        <w:rPr>
          <w:rFonts w:ascii="宋体" w:eastAsia="宋体" w:hAnsi="宋体" w:hint="eastAsia"/>
          <w:szCs w:val="24"/>
        </w:rPr>
        <w:t>为水泥</w:t>
      </w:r>
      <w:r w:rsidR="0076468C">
        <w:rPr>
          <w:rFonts w:ascii="宋体" w:eastAsia="宋体" w:hAnsi="宋体" w:hint="eastAsia"/>
          <w:szCs w:val="24"/>
        </w:rPr>
        <w:t>硬化</w:t>
      </w:r>
      <w:r w:rsidR="0066667E">
        <w:rPr>
          <w:rFonts w:ascii="宋体" w:eastAsia="宋体" w:hAnsi="宋体" w:hint="eastAsia"/>
          <w:szCs w:val="24"/>
        </w:rPr>
        <w:t>路面</w:t>
      </w:r>
      <w:r w:rsidR="0076468C">
        <w:rPr>
          <w:rFonts w:ascii="宋体" w:eastAsia="宋体" w:hAnsi="宋体" w:hint="eastAsia"/>
          <w:szCs w:val="24"/>
        </w:rPr>
        <w:t>，但目前路况情况较差，亟需维修</w:t>
      </w:r>
      <w:r w:rsidR="0066667E">
        <w:rPr>
          <w:rFonts w:ascii="宋体" w:eastAsia="宋体" w:hAnsi="宋体" w:hint="eastAsia"/>
          <w:szCs w:val="24"/>
        </w:rPr>
        <w:t>。</w:t>
      </w:r>
    </w:p>
    <w:p w:rsidR="00071801" w:rsidRPr="00415D1A" w:rsidRDefault="00AE29DF" w:rsidP="00071801">
      <w:pPr>
        <w:ind w:firstLine="560"/>
        <w:rPr>
          <w:rFonts w:ascii="宋体" w:eastAsia="宋体" w:hAnsi="宋体"/>
          <w:szCs w:val="24"/>
        </w:rPr>
      </w:pPr>
      <w:r w:rsidRPr="00415D1A">
        <w:rPr>
          <w:rFonts w:ascii="宋体" w:eastAsia="宋体" w:hAnsi="宋体"/>
          <w:szCs w:val="24"/>
        </w:rPr>
        <w:t>村庄</w:t>
      </w:r>
      <w:r w:rsidRPr="00415D1A">
        <w:rPr>
          <w:rFonts w:ascii="宋体" w:eastAsia="宋体" w:hAnsi="宋体" w:hint="eastAsia"/>
          <w:szCs w:val="24"/>
        </w:rPr>
        <w:t>内部</w:t>
      </w:r>
      <w:r w:rsidRPr="00415D1A">
        <w:rPr>
          <w:rFonts w:ascii="宋体" w:eastAsia="宋体" w:hAnsi="宋体"/>
          <w:szCs w:val="24"/>
        </w:rPr>
        <w:t>现状道路</w:t>
      </w:r>
      <w:r w:rsidR="00FA250A">
        <w:rPr>
          <w:rFonts w:ascii="宋体" w:eastAsia="宋体" w:hAnsi="宋体" w:hint="eastAsia"/>
          <w:szCs w:val="24"/>
        </w:rPr>
        <w:t>全部为砂石路面，</w:t>
      </w:r>
      <w:r w:rsidR="0076468C">
        <w:rPr>
          <w:rFonts w:ascii="宋体" w:eastAsia="宋体" w:hAnsi="宋体" w:hint="eastAsia"/>
          <w:szCs w:val="24"/>
        </w:rPr>
        <w:t>尚未</w:t>
      </w:r>
      <w:r w:rsidR="00FA250A">
        <w:rPr>
          <w:rFonts w:ascii="宋体" w:eastAsia="宋体" w:hAnsi="宋体" w:hint="eastAsia"/>
          <w:szCs w:val="24"/>
        </w:rPr>
        <w:t>完成路面硬化</w:t>
      </w:r>
      <w:r w:rsidR="00071801">
        <w:rPr>
          <w:rFonts w:ascii="宋体" w:eastAsia="宋体" w:hAnsi="宋体" w:hint="eastAsia"/>
          <w:szCs w:val="24"/>
        </w:rPr>
        <w:t>，</w:t>
      </w:r>
      <w:r w:rsidR="000B44E9">
        <w:rPr>
          <w:rFonts w:ascii="宋体" w:eastAsia="宋体" w:hAnsi="宋体" w:hint="eastAsia"/>
          <w:szCs w:val="24"/>
        </w:rPr>
        <w:t>路宽</w:t>
      </w:r>
      <w:r w:rsidR="006653DC">
        <w:rPr>
          <w:rFonts w:ascii="宋体" w:eastAsia="宋体" w:hAnsi="宋体" w:hint="eastAsia"/>
          <w:szCs w:val="24"/>
        </w:rPr>
        <w:t>3-</w:t>
      </w:r>
      <w:r w:rsidR="000B44E9">
        <w:rPr>
          <w:rFonts w:ascii="宋体" w:eastAsia="宋体" w:hAnsi="宋体" w:hint="eastAsia"/>
          <w:szCs w:val="24"/>
        </w:rPr>
        <w:t>5米，</w:t>
      </w:r>
      <w:r w:rsidR="006653DC">
        <w:rPr>
          <w:rFonts w:ascii="宋体" w:eastAsia="宋体" w:hAnsi="宋体" w:hint="eastAsia"/>
          <w:szCs w:val="24"/>
        </w:rPr>
        <w:t>无</w:t>
      </w:r>
      <w:r w:rsidR="00473797">
        <w:rPr>
          <w:rFonts w:ascii="宋体" w:eastAsia="宋体" w:hAnsi="宋体" w:hint="eastAsia"/>
          <w:szCs w:val="24"/>
        </w:rPr>
        <w:t>道路</w:t>
      </w:r>
      <w:r w:rsidR="006653DC">
        <w:rPr>
          <w:rFonts w:ascii="宋体" w:eastAsia="宋体" w:hAnsi="宋体" w:hint="eastAsia"/>
          <w:szCs w:val="24"/>
        </w:rPr>
        <w:t>边沟。</w:t>
      </w:r>
    </w:p>
    <w:p w:rsidR="00071801" w:rsidRPr="00FC0C79" w:rsidRDefault="00071801" w:rsidP="00071801">
      <w:pPr>
        <w:pStyle w:val="3"/>
      </w:pPr>
      <w:r w:rsidRPr="00FC0C79">
        <w:t>(</w:t>
      </w:r>
      <w:r w:rsidR="00461961">
        <w:rPr>
          <w:rFonts w:hint="eastAsia"/>
        </w:rPr>
        <w:t>五</w:t>
      </w:r>
      <w:r w:rsidRPr="00FC0C79">
        <w:t>)</w:t>
      </w:r>
      <w:r>
        <w:rPr>
          <w:rFonts w:hint="eastAsia"/>
        </w:rPr>
        <w:t>景观风貌及特色资源现状</w:t>
      </w:r>
    </w:p>
    <w:p w:rsidR="00071801" w:rsidRDefault="00FB17EB" w:rsidP="00CA79CC">
      <w:pPr>
        <w:ind w:firstLine="560"/>
        <w:rPr>
          <w:rFonts w:ascii="宋体" w:eastAsia="宋体" w:hAnsi="宋体"/>
          <w:szCs w:val="24"/>
        </w:rPr>
      </w:pPr>
      <w:r>
        <w:rPr>
          <w:rFonts w:ascii="宋体" w:eastAsia="宋体" w:hAnsi="宋体" w:hint="eastAsia"/>
          <w:szCs w:val="24"/>
        </w:rPr>
        <w:t>后富</w:t>
      </w:r>
      <w:r w:rsidR="0093735A">
        <w:rPr>
          <w:rFonts w:ascii="宋体" w:eastAsia="宋体" w:hAnsi="宋体" w:hint="eastAsia"/>
          <w:szCs w:val="24"/>
        </w:rPr>
        <w:t>村</w:t>
      </w:r>
      <w:r w:rsidR="004A752C">
        <w:rPr>
          <w:rFonts w:ascii="宋体" w:eastAsia="宋体" w:hAnsi="宋体" w:hint="eastAsia"/>
          <w:szCs w:val="24"/>
        </w:rPr>
        <w:t>地</w:t>
      </w:r>
      <w:r w:rsidR="00B14E19">
        <w:rPr>
          <w:rFonts w:ascii="宋体" w:eastAsia="宋体" w:hAnsi="宋体" w:hint="eastAsia"/>
          <w:szCs w:val="24"/>
        </w:rPr>
        <w:t>处于</w:t>
      </w:r>
      <w:r w:rsidR="004A752C">
        <w:rPr>
          <w:rFonts w:ascii="宋体" w:eastAsia="宋体" w:hAnsi="宋体" w:hint="eastAsia"/>
          <w:szCs w:val="24"/>
        </w:rPr>
        <w:t>清河冲击平原</w:t>
      </w:r>
      <w:r w:rsidR="00B14E19">
        <w:rPr>
          <w:rFonts w:ascii="宋体" w:eastAsia="宋体" w:hAnsi="宋体" w:hint="eastAsia"/>
          <w:szCs w:val="24"/>
        </w:rPr>
        <w:t>，</w:t>
      </w:r>
      <w:r w:rsidR="007A5D0A">
        <w:rPr>
          <w:rFonts w:ascii="宋体" w:eastAsia="宋体" w:hAnsi="宋体" w:hint="eastAsia"/>
          <w:szCs w:val="24"/>
        </w:rPr>
        <w:t>为</w:t>
      </w:r>
      <w:r w:rsidR="004A752C">
        <w:rPr>
          <w:rFonts w:ascii="宋体" w:eastAsia="宋体" w:hAnsi="宋体" w:hint="eastAsia"/>
          <w:szCs w:val="24"/>
        </w:rPr>
        <w:t>平原</w:t>
      </w:r>
      <w:r w:rsidR="007A5D0A">
        <w:rPr>
          <w:rFonts w:ascii="宋体" w:eastAsia="宋体" w:hAnsi="宋体" w:hint="eastAsia"/>
          <w:szCs w:val="24"/>
        </w:rPr>
        <w:t>地貌</w:t>
      </w:r>
      <w:r w:rsidR="00D576B7">
        <w:rPr>
          <w:rFonts w:ascii="宋体" w:eastAsia="宋体" w:hAnsi="宋体" w:hint="eastAsia"/>
          <w:szCs w:val="24"/>
        </w:rPr>
        <w:t>，</w:t>
      </w:r>
      <w:r w:rsidR="007A5D0A">
        <w:rPr>
          <w:rFonts w:ascii="宋体" w:eastAsia="宋体" w:hAnsi="宋体" w:hint="eastAsia"/>
          <w:szCs w:val="24"/>
        </w:rPr>
        <w:t>域内</w:t>
      </w:r>
      <w:r w:rsidR="004A752C">
        <w:rPr>
          <w:rFonts w:ascii="宋体" w:eastAsia="宋体" w:hAnsi="宋体" w:hint="eastAsia"/>
          <w:szCs w:val="24"/>
        </w:rPr>
        <w:t>清河穿境而过</w:t>
      </w:r>
      <w:r w:rsidR="007A5D0A">
        <w:rPr>
          <w:rFonts w:ascii="宋体" w:eastAsia="宋体" w:hAnsi="宋体" w:hint="eastAsia"/>
          <w:szCs w:val="24"/>
        </w:rPr>
        <w:t>，</w:t>
      </w:r>
      <w:r w:rsidR="00461961">
        <w:rPr>
          <w:rFonts w:ascii="宋体" w:eastAsia="宋体" w:hAnsi="宋体" w:hint="eastAsia"/>
          <w:szCs w:val="24"/>
        </w:rPr>
        <w:t>水资源丰富</w:t>
      </w:r>
      <w:r w:rsidR="00D576B7">
        <w:rPr>
          <w:rFonts w:ascii="宋体" w:eastAsia="宋体" w:hAnsi="宋体" w:hint="eastAsia"/>
          <w:szCs w:val="24"/>
        </w:rPr>
        <w:t>。</w:t>
      </w:r>
      <w:r w:rsidR="00B1218F">
        <w:rPr>
          <w:rFonts w:ascii="宋体" w:eastAsia="宋体" w:hAnsi="宋体" w:hint="eastAsia"/>
          <w:szCs w:val="24"/>
        </w:rPr>
        <w:t>目前村庄建设</w:t>
      </w:r>
      <w:r w:rsidR="003E384C">
        <w:rPr>
          <w:rFonts w:ascii="宋体" w:eastAsia="宋体" w:hAnsi="宋体" w:hint="eastAsia"/>
          <w:szCs w:val="24"/>
        </w:rPr>
        <w:t>存在不足之处</w:t>
      </w:r>
      <w:r w:rsidR="00B1218F">
        <w:rPr>
          <w:rFonts w:ascii="宋体" w:eastAsia="宋体" w:hAnsi="宋体" w:hint="eastAsia"/>
          <w:szCs w:val="24"/>
        </w:rPr>
        <w:t>包括以下：①村内缺少宅间绿地</w:t>
      </w:r>
      <w:r w:rsidR="009C2753">
        <w:rPr>
          <w:rFonts w:ascii="宋体" w:eastAsia="宋体" w:hAnsi="宋体" w:hint="eastAsia"/>
          <w:szCs w:val="24"/>
        </w:rPr>
        <w:t>，无公共活动空间。</w:t>
      </w:r>
      <w:r w:rsidR="00B1218F">
        <w:rPr>
          <w:rFonts w:ascii="宋体" w:eastAsia="宋体" w:hAnsi="宋体" w:hint="eastAsia"/>
          <w:szCs w:val="24"/>
        </w:rPr>
        <w:t>②</w:t>
      </w:r>
      <w:r w:rsidR="009C2753">
        <w:rPr>
          <w:rFonts w:ascii="宋体" w:eastAsia="宋体" w:hAnsi="宋体" w:hint="eastAsia"/>
          <w:szCs w:val="24"/>
        </w:rPr>
        <w:t>村庄商业街</w:t>
      </w:r>
      <w:r w:rsidR="003E384C">
        <w:rPr>
          <w:rFonts w:ascii="宋体" w:eastAsia="宋体" w:hAnsi="宋体" w:hint="eastAsia"/>
          <w:szCs w:val="24"/>
        </w:rPr>
        <w:t>疏于整治，</w:t>
      </w:r>
      <w:r w:rsidR="009C2753">
        <w:rPr>
          <w:rFonts w:ascii="宋体" w:eastAsia="宋体" w:hAnsi="宋体" w:hint="eastAsia"/>
          <w:szCs w:val="24"/>
        </w:rPr>
        <w:t>稍显杂乱</w:t>
      </w:r>
      <w:r w:rsidR="003E384C">
        <w:rPr>
          <w:rFonts w:ascii="宋体" w:eastAsia="宋体" w:hAnsi="宋体" w:hint="eastAsia"/>
          <w:szCs w:val="24"/>
        </w:rPr>
        <w:t>。③</w:t>
      </w:r>
      <w:r w:rsidR="00B1218F">
        <w:rPr>
          <w:rFonts w:ascii="宋体" w:eastAsia="宋体" w:hAnsi="宋体" w:hint="eastAsia"/>
          <w:szCs w:val="24"/>
        </w:rPr>
        <w:t>村内</w:t>
      </w:r>
      <w:r w:rsidR="009C2753">
        <w:rPr>
          <w:rFonts w:ascii="宋体" w:eastAsia="宋体" w:hAnsi="宋体" w:hint="eastAsia"/>
          <w:szCs w:val="24"/>
        </w:rPr>
        <w:t>有部分</w:t>
      </w:r>
      <w:r w:rsidR="00B1218F">
        <w:rPr>
          <w:rFonts w:ascii="宋体" w:eastAsia="宋体" w:hAnsi="宋体" w:hint="eastAsia"/>
          <w:szCs w:val="24"/>
        </w:rPr>
        <w:t>围墙稍显破败，</w:t>
      </w:r>
      <w:r w:rsidR="009C2753">
        <w:rPr>
          <w:rFonts w:ascii="宋体" w:eastAsia="宋体" w:hAnsi="宋体" w:hint="eastAsia"/>
          <w:szCs w:val="24"/>
        </w:rPr>
        <w:t>村内</w:t>
      </w:r>
      <w:r w:rsidR="00B1218F">
        <w:rPr>
          <w:rFonts w:ascii="宋体" w:eastAsia="宋体" w:hAnsi="宋体" w:hint="eastAsia"/>
          <w:szCs w:val="24"/>
        </w:rPr>
        <w:t>杂草丛生，</w:t>
      </w:r>
      <w:r w:rsidR="009C2753">
        <w:rPr>
          <w:rFonts w:ascii="宋体" w:eastAsia="宋体" w:hAnsi="宋体" w:hint="eastAsia"/>
          <w:szCs w:val="24"/>
        </w:rPr>
        <w:t>草垛随意堆积，</w:t>
      </w:r>
      <w:r w:rsidR="00B1218F">
        <w:rPr>
          <w:rFonts w:ascii="宋体" w:eastAsia="宋体" w:hAnsi="宋体" w:hint="eastAsia"/>
          <w:szCs w:val="24"/>
        </w:rPr>
        <w:t>感官凌乱</w:t>
      </w:r>
      <w:r w:rsidR="003E384C">
        <w:rPr>
          <w:rFonts w:ascii="宋体" w:eastAsia="宋体" w:hAnsi="宋体" w:hint="eastAsia"/>
          <w:szCs w:val="24"/>
        </w:rPr>
        <w:t>。④</w:t>
      </w:r>
      <w:r w:rsidR="00B1218F">
        <w:rPr>
          <w:rFonts w:ascii="宋体" w:eastAsia="宋体" w:hAnsi="宋体" w:hint="eastAsia"/>
          <w:szCs w:val="24"/>
        </w:rPr>
        <w:t>村庄景观建设呆板，缺少活力</w:t>
      </w:r>
      <w:r w:rsidR="003E384C">
        <w:rPr>
          <w:rFonts w:ascii="宋体" w:eastAsia="宋体" w:hAnsi="宋体" w:hint="eastAsia"/>
          <w:szCs w:val="24"/>
        </w:rPr>
        <w:t>。</w:t>
      </w:r>
    </w:p>
    <w:p w:rsidR="003C17BE" w:rsidRDefault="003E384C" w:rsidP="003E384C">
      <w:pPr>
        <w:pStyle w:val="3"/>
      </w:pPr>
      <w:r w:rsidRPr="00FC0C79">
        <w:t>(</w:t>
      </w:r>
      <w:r>
        <w:rPr>
          <w:rFonts w:hint="eastAsia"/>
        </w:rPr>
        <w:t>五</w:t>
      </w:r>
      <w:r w:rsidRPr="00FC0C79">
        <w:t>)</w:t>
      </w:r>
      <w:r>
        <w:rPr>
          <w:rFonts w:hint="eastAsia"/>
        </w:rPr>
        <w:t>配套设施现状</w:t>
      </w:r>
    </w:p>
    <w:p w:rsidR="00032E2D" w:rsidRDefault="00FB17EB" w:rsidP="00124B5D">
      <w:pPr>
        <w:ind w:firstLine="560"/>
      </w:pPr>
      <w:r>
        <w:rPr>
          <w:rFonts w:hint="eastAsia"/>
        </w:rPr>
        <w:t>后富</w:t>
      </w:r>
      <w:r w:rsidR="0093735A">
        <w:rPr>
          <w:rFonts w:hint="eastAsia"/>
        </w:rPr>
        <w:t>村</w:t>
      </w:r>
      <w:r w:rsidR="00124B5D">
        <w:rPr>
          <w:rFonts w:hint="eastAsia"/>
        </w:rPr>
        <w:t>建有村委会一处，建筑面积</w:t>
      </w:r>
      <w:r w:rsidR="00670C78">
        <w:rPr>
          <w:rFonts w:hint="eastAsia"/>
        </w:rPr>
        <w:t>300</w:t>
      </w:r>
      <w:r w:rsidR="00124B5D">
        <w:rPr>
          <w:rFonts w:hint="eastAsia"/>
        </w:rPr>
        <w:t>平</w:t>
      </w:r>
      <w:r w:rsidR="00935AA4">
        <w:rPr>
          <w:rFonts w:hint="eastAsia"/>
        </w:rPr>
        <w:t>。</w:t>
      </w:r>
      <w:r w:rsidR="00124B5D">
        <w:rPr>
          <w:rFonts w:hint="eastAsia"/>
        </w:rPr>
        <w:t>村委会院内</w:t>
      </w:r>
      <w:r w:rsidR="00935AA4">
        <w:rPr>
          <w:rFonts w:hint="eastAsia"/>
        </w:rPr>
        <w:t>建有一处文化广场，占地面积</w:t>
      </w:r>
      <w:r w:rsidR="00670C78">
        <w:rPr>
          <w:rFonts w:hint="eastAsia"/>
        </w:rPr>
        <w:t>2000</w:t>
      </w:r>
      <w:r w:rsidR="00935AA4">
        <w:rPr>
          <w:rFonts w:hint="eastAsia"/>
        </w:rPr>
        <w:t>平方米，健身设施齐全。</w:t>
      </w:r>
      <w:r w:rsidR="00124B5D">
        <w:rPr>
          <w:rFonts w:hint="eastAsia"/>
        </w:rPr>
        <w:t>村庄</w:t>
      </w:r>
      <w:r w:rsidR="000F35E5">
        <w:rPr>
          <w:rFonts w:hint="eastAsia"/>
        </w:rPr>
        <w:t>设有超市</w:t>
      </w:r>
      <w:r w:rsidR="00124B5D">
        <w:rPr>
          <w:rFonts w:hint="eastAsia"/>
        </w:rPr>
        <w:t>、</w:t>
      </w:r>
      <w:r w:rsidR="00CA79CC">
        <w:rPr>
          <w:rFonts w:hint="eastAsia"/>
        </w:rPr>
        <w:t>诊所</w:t>
      </w:r>
      <w:r w:rsidR="000F35E5">
        <w:rPr>
          <w:rFonts w:hint="eastAsia"/>
        </w:rPr>
        <w:t>等</w:t>
      </w:r>
      <w:r w:rsidR="00F71E3C">
        <w:rPr>
          <w:rFonts w:hint="eastAsia"/>
        </w:rPr>
        <w:t>公共配套</w:t>
      </w:r>
      <w:r w:rsidR="000F35E5">
        <w:rPr>
          <w:rFonts w:hint="eastAsia"/>
        </w:rPr>
        <w:t>设施</w:t>
      </w:r>
      <w:r w:rsidR="00791E9F">
        <w:rPr>
          <w:rFonts w:hint="eastAsia"/>
        </w:rPr>
        <w:t>，</w:t>
      </w:r>
      <w:r w:rsidR="00124B5D">
        <w:rPr>
          <w:rFonts w:hint="eastAsia"/>
        </w:rPr>
        <w:t>完全</w:t>
      </w:r>
      <w:r w:rsidR="00791E9F">
        <w:rPr>
          <w:rFonts w:hint="eastAsia"/>
        </w:rPr>
        <w:t>可以满足村民日常生活需求。</w:t>
      </w:r>
    </w:p>
    <w:p w:rsidR="003E384C" w:rsidRDefault="00032E2D" w:rsidP="003E384C">
      <w:pPr>
        <w:ind w:firstLine="560"/>
      </w:pPr>
      <w:r>
        <w:rPr>
          <w:rFonts w:hint="eastAsia"/>
        </w:rPr>
        <w:t>由于缺乏统一的规划管理，公共绿地、交通设施等配套设施尤显</w:t>
      </w:r>
      <w:r w:rsidR="00791E9F">
        <w:rPr>
          <w:rFonts w:hint="eastAsia"/>
        </w:rPr>
        <w:t>局促与不足。</w:t>
      </w:r>
    </w:p>
    <w:p w:rsidR="00DA5837" w:rsidRDefault="00DA5837" w:rsidP="003E384C">
      <w:pPr>
        <w:ind w:firstLine="560"/>
      </w:pPr>
    </w:p>
    <w:p w:rsidR="00DA5837" w:rsidRPr="003E384C" w:rsidRDefault="00DA5837" w:rsidP="003E384C">
      <w:pPr>
        <w:ind w:firstLine="560"/>
      </w:pPr>
    </w:p>
    <w:p w:rsidR="003C17BE" w:rsidRPr="00A53D84" w:rsidRDefault="00AE29DF" w:rsidP="00A53D84">
      <w:pPr>
        <w:pStyle w:val="1"/>
      </w:pPr>
      <w:bookmarkStart w:id="5" w:name="_Toc38029461"/>
      <w:r w:rsidRPr="00190D16">
        <w:lastRenderedPageBreak/>
        <w:t>第二章</w:t>
      </w:r>
      <w:r w:rsidR="00BE1027">
        <w:rPr>
          <w:rFonts w:hint="eastAsia"/>
        </w:rPr>
        <w:t xml:space="preserve">  </w:t>
      </w:r>
      <w:r w:rsidRPr="00190D16">
        <w:t>规划总则</w:t>
      </w:r>
      <w:bookmarkEnd w:id="5"/>
    </w:p>
    <w:p w:rsidR="003C17BE" w:rsidRPr="00190D16" w:rsidRDefault="00A53D84">
      <w:pPr>
        <w:pStyle w:val="2"/>
        <w:rPr>
          <w:rFonts w:ascii="宋体" w:eastAsia="宋体" w:hAnsi="宋体"/>
        </w:rPr>
      </w:pPr>
      <w:bookmarkStart w:id="6" w:name="_Toc38029462"/>
      <w:r>
        <w:rPr>
          <w:rFonts w:ascii="宋体" w:eastAsia="宋体" w:hAnsi="宋体" w:hint="eastAsia"/>
        </w:rPr>
        <w:t>一</w:t>
      </w:r>
      <w:r w:rsidR="00AE29DF" w:rsidRPr="00190D16">
        <w:rPr>
          <w:rFonts w:ascii="宋体" w:eastAsia="宋体" w:hAnsi="宋体"/>
        </w:rPr>
        <w:t>、指导思想</w:t>
      </w:r>
      <w:bookmarkEnd w:id="6"/>
    </w:p>
    <w:p w:rsidR="00DF2926" w:rsidRDefault="00DF2926" w:rsidP="003D5DA1">
      <w:pPr>
        <w:ind w:firstLine="560"/>
        <w:rPr>
          <w:rFonts w:ascii="宋体" w:eastAsia="宋体" w:hAnsi="宋体"/>
          <w:szCs w:val="24"/>
        </w:rPr>
      </w:pPr>
      <w:r w:rsidRPr="000D6418">
        <w:rPr>
          <w:rFonts w:ascii="宋体" w:eastAsia="宋体" w:hAnsi="宋体" w:hint="eastAsia"/>
          <w:szCs w:val="24"/>
        </w:rPr>
        <w:t>深入贯彻习近平新时代中国特色社会主义思想，深入贯彻党的十九大和十九届二中、三中全会精神，加强党对“三农”工作的全面领导，坚持稳中求进工作总基调，牢固树立新发展理念，落实高质量发展要求，按照</w:t>
      </w:r>
      <w:r w:rsidR="000D6418" w:rsidRPr="000D6418">
        <w:rPr>
          <w:rFonts w:ascii="宋体" w:eastAsia="宋体" w:hAnsi="宋体" w:hint="eastAsia"/>
          <w:szCs w:val="24"/>
        </w:rPr>
        <w:t>“</w:t>
      </w:r>
      <w:r w:rsidRPr="000D6418">
        <w:rPr>
          <w:rFonts w:ascii="宋体" w:eastAsia="宋体" w:hAnsi="宋体" w:hint="eastAsia"/>
          <w:szCs w:val="24"/>
        </w:rPr>
        <w:t>产业兴旺、生态宜居、乡风文明、治理有效、生活富裕</w:t>
      </w:r>
      <w:r w:rsidR="000D6418" w:rsidRPr="000D6418">
        <w:rPr>
          <w:rFonts w:ascii="宋体" w:eastAsia="宋体" w:hAnsi="宋体" w:hint="eastAsia"/>
          <w:szCs w:val="24"/>
        </w:rPr>
        <w:t>”</w:t>
      </w:r>
      <w:r w:rsidRPr="000D6418">
        <w:rPr>
          <w:rFonts w:ascii="宋体" w:eastAsia="宋体" w:hAnsi="宋体" w:hint="eastAsia"/>
          <w:szCs w:val="24"/>
        </w:rPr>
        <w:t>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rsidR="00C53BE8" w:rsidRPr="00C53BE8" w:rsidRDefault="00E138CC" w:rsidP="003D5DA1">
      <w:pPr>
        <w:ind w:firstLine="560"/>
      </w:pPr>
      <w:r>
        <w:rPr>
          <w:rFonts w:hint="eastAsia"/>
        </w:rPr>
        <w:t>坚持以人为核心，强化规划引领，注重</w:t>
      </w:r>
      <w:r w:rsidR="00C53BE8" w:rsidRPr="00C53BE8">
        <w:rPr>
          <w:rFonts w:hint="eastAsia"/>
        </w:rPr>
        <w:t>景村联动、</w:t>
      </w:r>
      <w:r w:rsidR="00316FBB">
        <w:rPr>
          <w:rFonts w:hint="eastAsia"/>
        </w:rPr>
        <w:t>景村</w:t>
      </w:r>
      <w:r w:rsidR="00C53BE8" w:rsidRPr="00C53BE8">
        <w:rPr>
          <w:rFonts w:hint="eastAsia"/>
        </w:rPr>
        <w:t>一体，达到“村容美、生态美、庭院美、身心美、生活美”的“五美”总体要求。结合规划，推动村庄发展建设，尊重自然、体现特色、传承记忆</w:t>
      </w:r>
      <w:r w:rsidR="00496004">
        <w:rPr>
          <w:rFonts w:hint="eastAsia"/>
        </w:rPr>
        <w:t>、完善</w:t>
      </w:r>
      <w:r w:rsidR="00C53BE8" w:rsidRPr="00C53BE8">
        <w:rPr>
          <w:rFonts w:hint="eastAsia"/>
        </w:rPr>
        <w:t>提升村庄，实现村庄空间布局、产业发展、土地利用等专项规划相互衔接配套，形成一体化的发展思路。</w:t>
      </w:r>
    </w:p>
    <w:p w:rsidR="00A53D84" w:rsidRPr="00190D16" w:rsidRDefault="00A53D84" w:rsidP="00A53D84">
      <w:pPr>
        <w:pStyle w:val="2"/>
        <w:rPr>
          <w:rFonts w:ascii="宋体" w:eastAsia="宋体" w:hAnsi="宋体"/>
        </w:rPr>
      </w:pPr>
      <w:bookmarkStart w:id="7" w:name="_Toc38029463"/>
      <w:r>
        <w:rPr>
          <w:rFonts w:ascii="宋体" w:eastAsia="宋体" w:hAnsi="宋体" w:hint="eastAsia"/>
        </w:rPr>
        <w:t>二</w:t>
      </w:r>
      <w:r w:rsidRPr="00190D16">
        <w:rPr>
          <w:rFonts w:ascii="宋体" w:eastAsia="宋体" w:hAnsi="宋体"/>
        </w:rPr>
        <w:t>、规划依据</w:t>
      </w:r>
      <w:bookmarkEnd w:id="7"/>
    </w:p>
    <w:p w:rsidR="00A53D84" w:rsidRPr="00DF2926" w:rsidRDefault="00A53D84" w:rsidP="00A53D84">
      <w:pPr>
        <w:pStyle w:val="a8"/>
        <w:numPr>
          <w:ilvl w:val="0"/>
          <w:numId w:val="6"/>
        </w:numPr>
        <w:ind w:firstLineChars="0"/>
        <w:rPr>
          <w:rFonts w:ascii="宋体" w:eastAsia="宋体" w:hAnsi="宋体"/>
          <w:szCs w:val="24"/>
        </w:rPr>
      </w:pPr>
      <w:r w:rsidRPr="00DF2926">
        <w:rPr>
          <w:rFonts w:ascii="宋体" w:eastAsia="宋体" w:hAnsi="宋体"/>
          <w:szCs w:val="24"/>
        </w:rPr>
        <w:t>《中华人民共和国城乡规划法》中华人民共和国主席令第 74</w:t>
      </w:r>
      <w:r w:rsidRPr="00DF2926">
        <w:rPr>
          <w:rFonts w:ascii="宋体" w:eastAsia="宋体" w:hAnsi="宋体" w:hint="eastAsia"/>
          <w:szCs w:val="24"/>
        </w:rPr>
        <w:t>号；</w:t>
      </w:r>
    </w:p>
    <w:p w:rsidR="00A53D84" w:rsidRPr="00DF2926" w:rsidRDefault="00A53D84" w:rsidP="00A53D84">
      <w:pPr>
        <w:pStyle w:val="a8"/>
        <w:numPr>
          <w:ilvl w:val="0"/>
          <w:numId w:val="6"/>
        </w:numPr>
        <w:ind w:firstLineChars="0"/>
        <w:rPr>
          <w:rFonts w:ascii="宋体" w:eastAsia="宋体" w:hAnsi="宋体"/>
          <w:szCs w:val="24"/>
        </w:rPr>
      </w:pPr>
      <w:r w:rsidRPr="00DF2926">
        <w:rPr>
          <w:rFonts w:ascii="宋体" w:eastAsia="宋体" w:hAnsi="宋体"/>
          <w:szCs w:val="24"/>
        </w:rPr>
        <w:t>《村镇规划编制办法》</w:t>
      </w:r>
      <w:r w:rsidR="00B008A3">
        <w:rPr>
          <w:rFonts w:ascii="宋体" w:eastAsia="宋体" w:hAnsi="宋体"/>
          <w:szCs w:val="24"/>
        </w:rPr>
        <w:t>(</w:t>
      </w:r>
      <w:r w:rsidRPr="00DF2926">
        <w:rPr>
          <w:rFonts w:ascii="宋体" w:eastAsia="宋体" w:hAnsi="宋体"/>
          <w:szCs w:val="24"/>
        </w:rPr>
        <w:t>2000 年</w:t>
      </w:r>
      <w:r w:rsidR="00B008A3">
        <w:rPr>
          <w:rFonts w:ascii="宋体" w:eastAsia="宋体" w:hAnsi="宋体"/>
          <w:szCs w:val="24"/>
        </w:rPr>
        <w:t>)</w:t>
      </w:r>
      <w:r w:rsidRPr="00DF2926">
        <w:rPr>
          <w:rFonts w:ascii="宋体" w:eastAsia="宋体" w:hAnsi="宋体"/>
          <w:szCs w:val="24"/>
        </w:rPr>
        <w:t>；</w:t>
      </w:r>
    </w:p>
    <w:p w:rsidR="00A53D84" w:rsidRPr="00DF2926" w:rsidRDefault="00A53D84" w:rsidP="00A53D84">
      <w:pPr>
        <w:pStyle w:val="a8"/>
        <w:numPr>
          <w:ilvl w:val="0"/>
          <w:numId w:val="6"/>
        </w:numPr>
        <w:ind w:firstLineChars="0"/>
        <w:rPr>
          <w:rFonts w:ascii="宋体" w:eastAsia="宋体" w:hAnsi="宋体"/>
          <w:szCs w:val="24"/>
        </w:rPr>
      </w:pPr>
      <w:r w:rsidRPr="00DF2926">
        <w:rPr>
          <w:rFonts w:ascii="宋体" w:eastAsia="宋体" w:hAnsi="宋体"/>
          <w:szCs w:val="24"/>
        </w:rPr>
        <w:lastRenderedPageBreak/>
        <w:t>《</w:t>
      </w:r>
      <w:r>
        <w:rPr>
          <w:rFonts w:ascii="宋体" w:eastAsia="宋体" w:hAnsi="宋体" w:hint="eastAsia"/>
          <w:szCs w:val="24"/>
        </w:rPr>
        <w:t>国家乡村振兴战略规划(2018-2022)</w:t>
      </w:r>
      <w:r w:rsidRPr="00DF2926">
        <w:rPr>
          <w:rFonts w:ascii="宋体" w:eastAsia="宋体" w:hAnsi="宋体"/>
          <w:szCs w:val="24"/>
        </w:rPr>
        <w:t>》；</w:t>
      </w:r>
    </w:p>
    <w:p w:rsidR="00A53D84" w:rsidRPr="00DF2926" w:rsidRDefault="00A53D84" w:rsidP="00A53D84">
      <w:pPr>
        <w:pStyle w:val="a8"/>
        <w:numPr>
          <w:ilvl w:val="0"/>
          <w:numId w:val="6"/>
        </w:numPr>
        <w:ind w:firstLineChars="0"/>
        <w:rPr>
          <w:rFonts w:ascii="宋体" w:eastAsia="宋体" w:hAnsi="宋体"/>
          <w:szCs w:val="24"/>
        </w:rPr>
      </w:pPr>
      <w:r w:rsidRPr="00DF2926">
        <w:rPr>
          <w:rFonts w:ascii="宋体" w:eastAsia="宋体" w:hAnsi="宋体"/>
          <w:szCs w:val="24"/>
        </w:rPr>
        <w:t>《村庄规划用地分类指南》</w:t>
      </w:r>
      <w:r w:rsidR="00B008A3">
        <w:rPr>
          <w:rFonts w:ascii="宋体" w:eastAsia="宋体" w:hAnsi="宋体"/>
          <w:szCs w:val="24"/>
        </w:rPr>
        <w:t>(</w:t>
      </w:r>
      <w:r w:rsidRPr="00DF2926">
        <w:rPr>
          <w:rFonts w:ascii="宋体" w:eastAsia="宋体" w:hAnsi="宋体"/>
          <w:szCs w:val="24"/>
        </w:rPr>
        <w:t>建村[2014]98 号</w:t>
      </w:r>
      <w:r w:rsidR="00B008A3">
        <w:rPr>
          <w:rFonts w:ascii="宋体" w:eastAsia="宋体" w:hAnsi="宋体"/>
          <w:szCs w:val="24"/>
        </w:rPr>
        <w:t>)</w:t>
      </w:r>
      <w:r w:rsidRPr="00DF2926">
        <w:rPr>
          <w:rFonts w:ascii="宋体" w:eastAsia="宋体" w:hAnsi="宋体"/>
          <w:szCs w:val="24"/>
        </w:rPr>
        <w:t>；</w:t>
      </w:r>
    </w:p>
    <w:p w:rsidR="00A53D84" w:rsidRPr="00DF2926" w:rsidRDefault="00A53D84" w:rsidP="00A53D84">
      <w:pPr>
        <w:pStyle w:val="a8"/>
        <w:numPr>
          <w:ilvl w:val="0"/>
          <w:numId w:val="6"/>
        </w:numPr>
        <w:ind w:firstLineChars="0"/>
        <w:rPr>
          <w:rFonts w:ascii="宋体" w:eastAsia="宋体" w:hAnsi="宋体"/>
          <w:szCs w:val="24"/>
        </w:rPr>
      </w:pPr>
      <w:r w:rsidRPr="00DF2926">
        <w:rPr>
          <w:rFonts w:ascii="宋体" w:eastAsia="宋体" w:hAnsi="宋体"/>
          <w:szCs w:val="24"/>
        </w:rPr>
        <w:t>《乡村建设规划许可实施意见》</w:t>
      </w:r>
      <w:r w:rsidR="00B008A3">
        <w:rPr>
          <w:rFonts w:ascii="宋体" w:eastAsia="宋体" w:hAnsi="宋体"/>
          <w:szCs w:val="24"/>
        </w:rPr>
        <w:t>(</w:t>
      </w:r>
      <w:r w:rsidRPr="00DF2926">
        <w:rPr>
          <w:rFonts w:ascii="宋体" w:eastAsia="宋体" w:hAnsi="宋体"/>
          <w:szCs w:val="24"/>
        </w:rPr>
        <w:t>建村〔2014〕21 号</w:t>
      </w:r>
      <w:r w:rsidR="00B008A3">
        <w:rPr>
          <w:rFonts w:ascii="宋体" w:eastAsia="宋体" w:hAnsi="宋体"/>
          <w:szCs w:val="24"/>
        </w:rPr>
        <w:t>)</w:t>
      </w:r>
      <w:r w:rsidRPr="00DF2926">
        <w:rPr>
          <w:rFonts w:ascii="宋体" w:eastAsia="宋体" w:hAnsi="宋体"/>
          <w:szCs w:val="24"/>
        </w:rPr>
        <w:t>；</w:t>
      </w:r>
    </w:p>
    <w:p w:rsidR="00A53D84" w:rsidRPr="00DF2926" w:rsidRDefault="00A53D84" w:rsidP="00A53D84">
      <w:pPr>
        <w:pStyle w:val="a8"/>
        <w:numPr>
          <w:ilvl w:val="0"/>
          <w:numId w:val="6"/>
        </w:numPr>
        <w:ind w:firstLineChars="0"/>
        <w:rPr>
          <w:rFonts w:ascii="宋体" w:eastAsia="宋体" w:hAnsi="宋体"/>
          <w:szCs w:val="24"/>
        </w:rPr>
      </w:pPr>
      <w:r w:rsidRPr="00DF2926">
        <w:rPr>
          <w:rFonts w:ascii="宋体" w:eastAsia="宋体" w:hAnsi="宋体"/>
          <w:szCs w:val="24"/>
        </w:rPr>
        <w:t>《村庄整治规划编制办法》</w:t>
      </w:r>
      <w:r w:rsidR="00B008A3">
        <w:rPr>
          <w:rFonts w:ascii="宋体" w:eastAsia="宋体" w:hAnsi="宋体"/>
          <w:szCs w:val="24"/>
        </w:rPr>
        <w:t>(</w:t>
      </w:r>
      <w:r w:rsidRPr="00DF2926">
        <w:rPr>
          <w:rFonts w:ascii="宋体" w:eastAsia="宋体" w:hAnsi="宋体"/>
          <w:szCs w:val="24"/>
        </w:rPr>
        <w:t>建村[2013]188 号</w:t>
      </w:r>
      <w:r w:rsidR="00B008A3">
        <w:rPr>
          <w:rFonts w:ascii="宋体" w:eastAsia="宋体" w:hAnsi="宋体"/>
          <w:szCs w:val="24"/>
        </w:rPr>
        <w:t>)</w:t>
      </w:r>
      <w:r w:rsidRPr="00DF2926">
        <w:rPr>
          <w:rFonts w:ascii="宋体" w:eastAsia="宋体" w:hAnsi="宋体"/>
          <w:szCs w:val="24"/>
        </w:rPr>
        <w:t>；</w:t>
      </w:r>
    </w:p>
    <w:p w:rsidR="005F15FB" w:rsidRDefault="005F15FB" w:rsidP="005F15FB">
      <w:pPr>
        <w:pStyle w:val="a8"/>
        <w:numPr>
          <w:ilvl w:val="0"/>
          <w:numId w:val="6"/>
        </w:numPr>
        <w:ind w:firstLineChars="0"/>
        <w:rPr>
          <w:rFonts w:ascii="宋体" w:eastAsia="宋体" w:hAnsi="宋体"/>
          <w:szCs w:val="24"/>
        </w:rPr>
      </w:pPr>
      <w:r>
        <w:rPr>
          <w:rFonts w:ascii="宋体" w:eastAsia="宋体" w:hAnsi="宋体" w:hint="eastAsia"/>
          <w:szCs w:val="24"/>
        </w:rPr>
        <w:t>关于印发《辽宁省自然资源厅落实乡村振兴战略推进村庄规划工作的实施方案》的通知（辽自然资发</w:t>
      </w:r>
      <w:r>
        <w:rPr>
          <w:rFonts w:hint="eastAsia"/>
        </w:rPr>
        <w:t>［</w:t>
      </w:r>
      <w:r>
        <w:rPr>
          <w:rFonts w:hint="eastAsia"/>
        </w:rPr>
        <w:t>2019</w:t>
      </w:r>
      <w:r>
        <w:rPr>
          <w:rFonts w:hint="eastAsia"/>
        </w:rPr>
        <w:t>］</w:t>
      </w:r>
      <w:r>
        <w:rPr>
          <w:rFonts w:hint="eastAsia"/>
        </w:rPr>
        <w:t>48</w:t>
      </w:r>
      <w:r>
        <w:rPr>
          <w:rFonts w:hint="eastAsia"/>
        </w:rPr>
        <w:t>号）；</w:t>
      </w:r>
    </w:p>
    <w:p w:rsidR="00A53D84" w:rsidRPr="00DF2926" w:rsidRDefault="00A53D84" w:rsidP="00A53D84">
      <w:pPr>
        <w:pStyle w:val="a8"/>
        <w:numPr>
          <w:ilvl w:val="0"/>
          <w:numId w:val="6"/>
        </w:numPr>
        <w:ind w:firstLineChars="0"/>
        <w:rPr>
          <w:rFonts w:ascii="宋体" w:eastAsia="宋体" w:hAnsi="宋体"/>
          <w:szCs w:val="24"/>
        </w:rPr>
      </w:pPr>
      <w:r w:rsidRPr="00DF2926">
        <w:rPr>
          <w:rFonts w:ascii="宋体" w:eastAsia="宋体" w:hAnsi="宋体"/>
          <w:szCs w:val="24"/>
        </w:rPr>
        <w:t>《</w:t>
      </w:r>
      <w:r w:rsidRPr="00DF2926">
        <w:rPr>
          <w:rFonts w:ascii="宋体" w:eastAsia="宋体" w:hAnsi="宋体" w:hint="eastAsia"/>
          <w:szCs w:val="24"/>
        </w:rPr>
        <w:t>辽宁</w:t>
      </w:r>
      <w:r w:rsidRPr="00DF2926">
        <w:rPr>
          <w:rFonts w:ascii="宋体" w:eastAsia="宋体" w:hAnsi="宋体"/>
          <w:szCs w:val="24"/>
        </w:rPr>
        <w:t>省</w:t>
      </w:r>
      <w:r w:rsidRPr="00DF2926">
        <w:rPr>
          <w:rFonts w:ascii="宋体" w:eastAsia="宋体" w:hAnsi="宋体" w:hint="eastAsia"/>
          <w:szCs w:val="24"/>
        </w:rPr>
        <w:t>农村人居环境整治三年行动实施方案</w:t>
      </w:r>
      <w:r w:rsidR="00B008A3">
        <w:rPr>
          <w:rFonts w:ascii="宋体" w:eastAsia="宋体" w:hAnsi="宋体"/>
          <w:szCs w:val="24"/>
        </w:rPr>
        <w:t>(</w:t>
      </w:r>
      <w:r w:rsidRPr="00DF2926">
        <w:rPr>
          <w:rFonts w:ascii="宋体" w:eastAsia="宋体" w:hAnsi="宋体"/>
          <w:szCs w:val="24"/>
        </w:rPr>
        <w:t>201</w:t>
      </w:r>
      <w:r w:rsidRPr="00DF2926">
        <w:rPr>
          <w:rFonts w:ascii="宋体" w:eastAsia="宋体" w:hAnsi="宋体" w:hint="eastAsia"/>
          <w:szCs w:val="24"/>
        </w:rPr>
        <w:t>8</w:t>
      </w:r>
      <w:r w:rsidRPr="00DF2926">
        <w:rPr>
          <w:rFonts w:ascii="宋体" w:eastAsia="宋体" w:hAnsi="宋体"/>
          <w:szCs w:val="24"/>
        </w:rPr>
        <w:t>-2020</w:t>
      </w:r>
      <w:r w:rsidR="00B008A3">
        <w:rPr>
          <w:rFonts w:ascii="宋体" w:eastAsia="宋体" w:hAnsi="宋体"/>
          <w:szCs w:val="24"/>
        </w:rPr>
        <w:t>)</w:t>
      </w:r>
      <w:r w:rsidRPr="00DF2926">
        <w:rPr>
          <w:rFonts w:ascii="宋体" w:eastAsia="宋体" w:hAnsi="宋体"/>
          <w:szCs w:val="24"/>
        </w:rPr>
        <w:t>》；</w:t>
      </w:r>
    </w:p>
    <w:p w:rsidR="00A53D84" w:rsidRPr="00DF2926" w:rsidRDefault="00A53D84" w:rsidP="00A53D84">
      <w:pPr>
        <w:pStyle w:val="a8"/>
        <w:numPr>
          <w:ilvl w:val="0"/>
          <w:numId w:val="6"/>
        </w:numPr>
        <w:ind w:firstLineChars="0"/>
        <w:rPr>
          <w:rFonts w:ascii="宋体" w:eastAsia="宋体" w:hAnsi="宋体"/>
          <w:szCs w:val="24"/>
        </w:rPr>
      </w:pPr>
      <w:r w:rsidRPr="00DF2926">
        <w:rPr>
          <w:rFonts w:ascii="宋体" w:eastAsia="宋体" w:hAnsi="宋体"/>
          <w:szCs w:val="24"/>
        </w:rPr>
        <w:t>《</w:t>
      </w:r>
      <w:r w:rsidR="00DA0572">
        <w:rPr>
          <w:rFonts w:ascii="宋体" w:eastAsia="宋体" w:hAnsi="宋体" w:hint="eastAsia"/>
          <w:szCs w:val="24"/>
        </w:rPr>
        <w:t>开原市城市</w:t>
      </w:r>
      <w:r w:rsidR="005F15FB">
        <w:rPr>
          <w:rFonts w:ascii="宋体" w:eastAsia="宋体" w:hAnsi="宋体" w:hint="eastAsia"/>
          <w:szCs w:val="24"/>
        </w:rPr>
        <w:t>总体规划</w:t>
      </w:r>
      <w:r w:rsidRPr="00DF2926">
        <w:rPr>
          <w:rFonts w:ascii="宋体" w:eastAsia="宋体" w:hAnsi="宋体"/>
          <w:szCs w:val="24"/>
        </w:rPr>
        <w:t>》</w:t>
      </w:r>
      <w:r w:rsidR="00B008A3">
        <w:rPr>
          <w:rFonts w:ascii="宋体" w:eastAsia="宋体" w:hAnsi="宋体"/>
          <w:szCs w:val="24"/>
        </w:rPr>
        <w:t>(</w:t>
      </w:r>
      <w:r w:rsidRPr="00DF2926">
        <w:rPr>
          <w:rFonts w:ascii="宋体" w:eastAsia="宋体" w:hAnsi="宋体"/>
          <w:szCs w:val="24"/>
        </w:rPr>
        <w:t>20</w:t>
      </w:r>
      <w:r w:rsidRPr="00DF2926">
        <w:rPr>
          <w:rFonts w:ascii="宋体" w:eastAsia="宋体" w:hAnsi="宋体" w:hint="eastAsia"/>
          <w:szCs w:val="24"/>
        </w:rPr>
        <w:t>08</w:t>
      </w:r>
      <w:r w:rsidRPr="00DF2926">
        <w:rPr>
          <w:rFonts w:ascii="宋体" w:eastAsia="宋体" w:hAnsi="宋体"/>
          <w:szCs w:val="24"/>
        </w:rPr>
        <w:t>-2030</w:t>
      </w:r>
      <w:r w:rsidR="00B008A3">
        <w:rPr>
          <w:rFonts w:ascii="宋体" w:eastAsia="宋体" w:hAnsi="宋体"/>
          <w:szCs w:val="24"/>
        </w:rPr>
        <w:t>)</w:t>
      </w:r>
      <w:r w:rsidRPr="00DF2926">
        <w:rPr>
          <w:rFonts w:ascii="宋体" w:eastAsia="宋体" w:hAnsi="宋体"/>
          <w:szCs w:val="24"/>
        </w:rPr>
        <w:t>；</w:t>
      </w:r>
    </w:p>
    <w:p w:rsidR="00A53D84" w:rsidRPr="00DF2926" w:rsidRDefault="00A53D84" w:rsidP="00A53D84">
      <w:pPr>
        <w:pStyle w:val="a8"/>
        <w:numPr>
          <w:ilvl w:val="0"/>
          <w:numId w:val="6"/>
        </w:numPr>
        <w:ind w:firstLineChars="0"/>
        <w:rPr>
          <w:rFonts w:ascii="宋体" w:eastAsia="宋体" w:hAnsi="宋体"/>
          <w:szCs w:val="24"/>
        </w:rPr>
      </w:pPr>
      <w:r w:rsidRPr="00DF2926">
        <w:rPr>
          <w:rFonts w:ascii="宋体" w:eastAsia="宋体" w:hAnsi="宋体" w:hint="eastAsia"/>
          <w:szCs w:val="24"/>
        </w:rPr>
        <w:t>铁岭市“百村美丽、千村整洁”行动实施方案</w:t>
      </w:r>
    </w:p>
    <w:p w:rsidR="00A53D84" w:rsidRDefault="00A53D84" w:rsidP="00A53D84">
      <w:pPr>
        <w:pStyle w:val="a8"/>
        <w:numPr>
          <w:ilvl w:val="0"/>
          <w:numId w:val="6"/>
        </w:numPr>
        <w:ind w:firstLineChars="0"/>
        <w:rPr>
          <w:rFonts w:ascii="宋体" w:eastAsia="宋体" w:hAnsi="宋体"/>
          <w:szCs w:val="24"/>
        </w:rPr>
      </w:pPr>
      <w:r w:rsidRPr="00DF2926">
        <w:rPr>
          <w:rFonts w:ascii="宋体" w:eastAsia="宋体" w:hAnsi="宋体"/>
          <w:szCs w:val="24"/>
        </w:rPr>
        <w:t>其他有关的法律、行政法规、地方性法规、部门规章及地方政府规章。</w:t>
      </w:r>
    </w:p>
    <w:p w:rsidR="00A53D84" w:rsidRPr="00A53D84" w:rsidRDefault="00A53D84" w:rsidP="00A53D84">
      <w:pPr>
        <w:ind w:firstLine="560"/>
      </w:pPr>
      <w:r w:rsidRPr="00A53D84">
        <w:rPr>
          <w:rFonts w:hint="eastAsia"/>
        </w:rPr>
        <w:t>本规划主要</w:t>
      </w:r>
      <w:r w:rsidRPr="00014136">
        <w:rPr>
          <w:rFonts w:hint="eastAsia"/>
        </w:rPr>
        <w:t>依据《村庄整治规划编制办法》</w:t>
      </w:r>
      <w:r w:rsidR="00B008A3" w:rsidRPr="00014136">
        <w:rPr>
          <w:rFonts w:hint="eastAsia"/>
        </w:rPr>
        <w:t>(</w:t>
      </w:r>
      <w:r w:rsidRPr="00014136">
        <w:rPr>
          <w:rFonts w:hint="eastAsia"/>
        </w:rPr>
        <w:t>建设部</w:t>
      </w:r>
      <w:r w:rsidRPr="00014136">
        <w:rPr>
          <w:rFonts w:hint="eastAsia"/>
        </w:rPr>
        <w:t>2</w:t>
      </w:r>
      <w:r w:rsidRPr="00A53D84">
        <w:rPr>
          <w:rFonts w:hint="eastAsia"/>
        </w:rPr>
        <w:t>013</w:t>
      </w:r>
      <w:r w:rsidRPr="00A53D84">
        <w:rPr>
          <w:rFonts w:hint="eastAsia"/>
        </w:rPr>
        <w:t>年</w:t>
      </w:r>
      <w:r w:rsidRPr="00A53D84">
        <w:rPr>
          <w:rFonts w:hint="eastAsia"/>
        </w:rPr>
        <w:t>12</w:t>
      </w:r>
      <w:r w:rsidRPr="00A53D84">
        <w:rPr>
          <w:rFonts w:hint="eastAsia"/>
        </w:rPr>
        <w:t>月</w:t>
      </w:r>
      <w:r w:rsidRPr="00A53D84">
        <w:rPr>
          <w:rFonts w:hint="eastAsia"/>
        </w:rPr>
        <w:t>17</w:t>
      </w:r>
      <w:r w:rsidRPr="00A53D84">
        <w:rPr>
          <w:rFonts w:hint="eastAsia"/>
        </w:rPr>
        <w:t>日印发</w:t>
      </w:r>
      <w:r w:rsidR="00B008A3">
        <w:rPr>
          <w:rFonts w:hint="eastAsia"/>
        </w:rPr>
        <w:t>)</w:t>
      </w:r>
      <w:r w:rsidRPr="00A53D84">
        <w:rPr>
          <w:rFonts w:hint="eastAsia"/>
        </w:rPr>
        <w:t>要求来编制。</w:t>
      </w:r>
    </w:p>
    <w:p w:rsidR="003C17BE" w:rsidRPr="00190D16" w:rsidRDefault="00A26DBF">
      <w:pPr>
        <w:pStyle w:val="2"/>
        <w:rPr>
          <w:rFonts w:ascii="宋体" w:eastAsia="宋体" w:hAnsi="宋体"/>
        </w:rPr>
      </w:pPr>
      <w:bookmarkStart w:id="8" w:name="_Toc38029464"/>
      <w:r w:rsidRPr="00190D16">
        <w:rPr>
          <w:rFonts w:ascii="宋体" w:eastAsia="宋体" w:hAnsi="宋体"/>
        </w:rPr>
        <w:t>三</w:t>
      </w:r>
      <w:r w:rsidRPr="00190D16">
        <w:rPr>
          <w:rFonts w:ascii="宋体" w:eastAsia="宋体" w:hAnsi="宋体" w:hint="eastAsia"/>
        </w:rPr>
        <w:t>、</w:t>
      </w:r>
      <w:r w:rsidR="00AE29DF" w:rsidRPr="00190D16">
        <w:rPr>
          <w:rFonts w:ascii="宋体" w:eastAsia="宋体" w:hAnsi="宋体"/>
        </w:rPr>
        <w:t>规划原则</w:t>
      </w:r>
      <w:bookmarkEnd w:id="8"/>
    </w:p>
    <w:p w:rsidR="00151F55" w:rsidRPr="00190D16" w:rsidRDefault="00151F55" w:rsidP="00151F55">
      <w:pPr>
        <w:ind w:firstLine="560"/>
        <w:rPr>
          <w:rFonts w:ascii="宋体" w:eastAsia="宋体" w:hAnsi="宋体"/>
          <w:szCs w:val="24"/>
        </w:rPr>
      </w:pPr>
      <w:r>
        <w:rPr>
          <w:rFonts w:ascii="宋体" w:eastAsia="宋体" w:hAnsi="宋体" w:hint="eastAsia"/>
          <w:szCs w:val="24"/>
        </w:rPr>
        <w:t>1.</w:t>
      </w:r>
      <w:r w:rsidRPr="00190D16">
        <w:rPr>
          <w:rFonts w:ascii="宋体" w:eastAsia="宋体" w:hAnsi="宋体"/>
          <w:szCs w:val="24"/>
        </w:rPr>
        <w:t>发挥优势，统筹发展</w:t>
      </w:r>
    </w:p>
    <w:p w:rsidR="00151F55" w:rsidRPr="00190D16" w:rsidRDefault="00151F55" w:rsidP="00151F55">
      <w:pPr>
        <w:ind w:firstLine="560"/>
        <w:rPr>
          <w:rFonts w:ascii="宋体" w:eastAsia="宋体" w:hAnsi="宋体"/>
          <w:szCs w:val="24"/>
        </w:rPr>
      </w:pPr>
      <w:r w:rsidRPr="00190D16">
        <w:rPr>
          <w:rFonts w:ascii="宋体" w:eastAsia="宋体" w:hAnsi="宋体"/>
          <w:szCs w:val="24"/>
        </w:rPr>
        <w:t>利用</w:t>
      </w:r>
      <w:r w:rsidR="00FB17EB">
        <w:rPr>
          <w:rFonts w:ascii="宋体" w:eastAsia="宋体" w:hAnsi="宋体" w:hint="eastAsia"/>
          <w:szCs w:val="24"/>
        </w:rPr>
        <w:t>后富</w:t>
      </w:r>
      <w:r w:rsidR="0093735A">
        <w:rPr>
          <w:rFonts w:ascii="宋体" w:eastAsia="宋体" w:hAnsi="宋体" w:hint="eastAsia"/>
          <w:szCs w:val="24"/>
        </w:rPr>
        <w:t>村</w:t>
      </w:r>
      <w:r>
        <w:rPr>
          <w:rFonts w:ascii="宋体" w:eastAsia="宋体" w:hAnsi="宋体" w:hint="eastAsia"/>
          <w:szCs w:val="24"/>
        </w:rPr>
        <w:t>优秀自然资源</w:t>
      </w:r>
      <w:r w:rsidRPr="00190D16">
        <w:rPr>
          <w:rFonts w:ascii="宋体" w:eastAsia="宋体" w:hAnsi="宋体"/>
          <w:szCs w:val="24"/>
        </w:rPr>
        <w:t>科学合理制定发展目标，统筹协调</w:t>
      </w:r>
      <w:r>
        <w:rPr>
          <w:rFonts w:ascii="宋体" w:eastAsia="宋体" w:hAnsi="宋体" w:hint="eastAsia"/>
          <w:szCs w:val="24"/>
        </w:rPr>
        <w:t>村庄</w:t>
      </w:r>
      <w:r w:rsidRPr="00190D16">
        <w:rPr>
          <w:rFonts w:ascii="宋体" w:eastAsia="宋体" w:hAnsi="宋体"/>
          <w:szCs w:val="24"/>
        </w:rPr>
        <w:t>空间组织</w:t>
      </w:r>
      <w:r>
        <w:rPr>
          <w:rFonts w:ascii="宋体" w:eastAsia="宋体" w:hAnsi="宋体" w:hint="eastAsia"/>
          <w:szCs w:val="24"/>
        </w:rPr>
        <w:t>，让村庄持续健康有力</w:t>
      </w:r>
      <w:r w:rsidRPr="00190D16">
        <w:rPr>
          <w:rFonts w:ascii="宋体" w:eastAsia="宋体" w:hAnsi="宋体"/>
          <w:szCs w:val="24"/>
        </w:rPr>
        <w:t>发展。</w:t>
      </w:r>
    </w:p>
    <w:p w:rsidR="00151F55" w:rsidRPr="00190D16" w:rsidRDefault="00151F55" w:rsidP="00151F55">
      <w:pPr>
        <w:ind w:firstLine="560"/>
        <w:rPr>
          <w:rFonts w:ascii="宋体" w:eastAsia="宋体" w:hAnsi="宋体"/>
          <w:szCs w:val="24"/>
        </w:rPr>
      </w:pPr>
      <w:r>
        <w:rPr>
          <w:rFonts w:ascii="宋体" w:eastAsia="宋体" w:hAnsi="宋体" w:hint="eastAsia"/>
          <w:szCs w:val="24"/>
        </w:rPr>
        <w:t>2.节约优先、保护优先</w:t>
      </w:r>
    </w:p>
    <w:p w:rsidR="00151F55" w:rsidRPr="00190D16" w:rsidRDefault="00090DBC" w:rsidP="00151F55">
      <w:pPr>
        <w:ind w:firstLine="560"/>
        <w:rPr>
          <w:rFonts w:ascii="宋体" w:eastAsia="宋体" w:hAnsi="宋体"/>
          <w:szCs w:val="24"/>
        </w:rPr>
      </w:pPr>
      <w:r>
        <w:rPr>
          <w:rFonts w:ascii="宋体" w:eastAsia="宋体" w:hAnsi="宋体" w:hint="eastAsia"/>
          <w:szCs w:val="24"/>
        </w:rPr>
        <w:t>防止调减耕地和永久基本农田面积、破坏乡村生态环境</w:t>
      </w:r>
      <w:r w:rsidR="00151F55">
        <w:rPr>
          <w:rFonts w:ascii="宋体" w:eastAsia="宋体" w:hAnsi="宋体" w:hint="eastAsia"/>
          <w:szCs w:val="24"/>
        </w:rPr>
        <w:t>，按照节约集约用地</w:t>
      </w:r>
      <w:r w:rsidR="00151F55">
        <w:rPr>
          <w:rFonts w:ascii="宋体" w:eastAsia="宋体" w:hAnsi="宋体" w:hint="eastAsia"/>
          <w:szCs w:val="24"/>
        </w:rPr>
        <w:lastRenderedPageBreak/>
        <w:t>原则，提出村庄居民点宅基地控制规模，做到有利生产、改善生活，逐步实现绿色发展和高质量发展。</w:t>
      </w:r>
    </w:p>
    <w:p w:rsidR="00151F55" w:rsidRPr="00190D16" w:rsidRDefault="00151F55" w:rsidP="00151F55">
      <w:pPr>
        <w:ind w:firstLine="560"/>
        <w:rPr>
          <w:rFonts w:ascii="宋体" w:eastAsia="宋体" w:hAnsi="宋体"/>
          <w:szCs w:val="24"/>
        </w:rPr>
      </w:pPr>
      <w:r>
        <w:rPr>
          <w:rFonts w:ascii="宋体" w:eastAsia="宋体" w:hAnsi="宋体" w:hint="eastAsia"/>
          <w:szCs w:val="24"/>
        </w:rPr>
        <w:t>3.</w:t>
      </w:r>
      <w:r w:rsidRPr="00190D16">
        <w:rPr>
          <w:rFonts w:ascii="宋体" w:eastAsia="宋体" w:hAnsi="宋体"/>
          <w:szCs w:val="24"/>
        </w:rPr>
        <w:t>因地制宜、突出特色</w:t>
      </w:r>
    </w:p>
    <w:p w:rsidR="00151F55" w:rsidRPr="00190D16" w:rsidRDefault="00151F55" w:rsidP="00151F55">
      <w:pPr>
        <w:ind w:firstLine="560"/>
        <w:rPr>
          <w:rFonts w:ascii="宋体" w:eastAsia="宋体" w:hAnsi="宋体"/>
          <w:szCs w:val="24"/>
        </w:rPr>
      </w:pPr>
      <w:r w:rsidRPr="00190D16">
        <w:rPr>
          <w:rFonts w:ascii="宋体" w:eastAsia="宋体" w:hAnsi="宋体"/>
          <w:szCs w:val="24"/>
        </w:rPr>
        <w:t>要根据</w:t>
      </w:r>
      <w:r w:rsidR="00FB17EB">
        <w:rPr>
          <w:rFonts w:ascii="宋体" w:eastAsia="宋体" w:hAnsi="宋体" w:hint="eastAsia"/>
          <w:szCs w:val="24"/>
        </w:rPr>
        <w:t>后富</w:t>
      </w:r>
      <w:r w:rsidR="0093735A">
        <w:rPr>
          <w:rFonts w:ascii="宋体" w:eastAsia="宋体" w:hAnsi="宋体" w:hint="eastAsia"/>
          <w:szCs w:val="24"/>
        </w:rPr>
        <w:t>村</w:t>
      </w:r>
      <w:r w:rsidRPr="00190D16">
        <w:rPr>
          <w:rFonts w:ascii="宋体" w:eastAsia="宋体" w:hAnsi="宋体"/>
          <w:szCs w:val="24"/>
        </w:rPr>
        <w:t>经济社会发展水平和村庄实际，并结合当地现状，因</w:t>
      </w:r>
      <w:r>
        <w:rPr>
          <w:rFonts w:ascii="宋体" w:eastAsia="宋体" w:hAnsi="宋体"/>
          <w:szCs w:val="24"/>
        </w:rPr>
        <w:t>地制宜，凸显乡土气息，突出当地</w:t>
      </w:r>
      <w:r w:rsidRPr="00190D16">
        <w:rPr>
          <w:rFonts w:ascii="宋体" w:eastAsia="宋体" w:hAnsi="宋体"/>
          <w:szCs w:val="24"/>
        </w:rPr>
        <w:t>特色，把外围环境、田园风光与</w:t>
      </w:r>
      <w:r>
        <w:rPr>
          <w:rFonts w:ascii="宋体" w:eastAsia="宋体" w:hAnsi="宋体" w:hint="eastAsia"/>
          <w:szCs w:val="24"/>
        </w:rPr>
        <w:t>村民</w:t>
      </w:r>
      <w:r w:rsidRPr="00190D16">
        <w:rPr>
          <w:rFonts w:ascii="宋体" w:eastAsia="宋体" w:hAnsi="宋体"/>
          <w:szCs w:val="24"/>
        </w:rPr>
        <w:t>生产生活结合起来，根据村庄实际确定建设要求。</w:t>
      </w:r>
    </w:p>
    <w:p w:rsidR="00151F55" w:rsidRPr="00190D16" w:rsidRDefault="00151F55" w:rsidP="00151F55">
      <w:pPr>
        <w:ind w:firstLine="560"/>
        <w:rPr>
          <w:rFonts w:ascii="宋体" w:eastAsia="宋体" w:hAnsi="宋体"/>
          <w:szCs w:val="24"/>
        </w:rPr>
      </w:pPr>
      <w:r>
        <w:rPr>
          <w:rFonts w:ascii="宋体" w:eastAsia="宋体" w:hAnsi="宋体" w:hint="eastAsia"/>
          <w:szCs w:val="24"/>
        </w:rPr>
        <w:t>4.</w:t>
      </w:r>
      <w:r w:rsidRPr="00190D16">
        <w:rPr>
          <w:rFonts w:ascii="宋体" w:eastAsia="宋体" w:hAnsi="宋体"/>
          <w:szCs w:val="24"/>
        </w:rPr>
        <w:t>讲求实效、技术可行</w:t>
      </w:r>
    </w:p>
    <w:p w:rsidR="00151F55" w:rsidRPr="00001603" w:rsidRDefault="00151F55" w:rsidP="00151F55">
      <w:pPr>
        <w:ind w:firstLine="560"/>
        <w:rPr>
          <w:rFonts w:ascii="宋体" w:eastAsia="宋体" w:hAnsi="宋体"/>
          <w:szCs w:val="24"/>
        </w:rPr>
      </w:pPr>
      <w:r w:rsidRPr="00001603">
        <w:rPr>
          <w:rFonts w:ascii="宋体" w:eastAsia="宋体" w:hAnsi="宋体"/>
          <w:szCs w:val="24"/>
        </w:rPr>
        <w:t>规划</w:t>
      </w:r>
      <w:r w:rsidRPr="00001603">
        <w:rPr>
          <w:rFonts w:ascii="宋体" w:eastAsia="宋体" w:hAnsi="宋体" w:hint="eastAsia"/>
          <w:szCs w:val="24"/>
        </w:rPr>
        <w:t>要</w:t>
      </w:r>
      <w:r w:rsidRPr="00001603">
        <w:rPr>
          <w:rFonts w:ascii="宋体" w:eastAsia="宋体" w:hAnsi="宋体"/>
          <w:szCs w:val="24"/>
        </w:rPr>
        <w:t>注重实用，</w:t>
      </w:r>
      <w:r w:rsidRPr="00001603">
        <w:rPr>
          <w:rFonts w:ascii="宋体" w:eastAsia="宋体" w:hAnsi="宋体" w:hint="eastAsia"/>
          <w:szCs w:val="24"/>
        </w:rPr>
        <w:t>绝不能停</w:t>
      </w:r>
      <w:r w:rsidRPr="00001603">
        <w:rPr>
          <w:rFonts w:ascii="宋体" w:eastAsia="宋体" w:hAnsi="宋体"/>
          <w:szCs w:val="24"/>
        </w:rPr>
        <w:t>留在理论</w:t>
      </w:r>
      <w:r w:rsidRPr="00001603">
        <w:rPr>
          <w:rFonts w:ascii="宋体" w:eastAsia="宋体" w:hAnsi="宋体" w:hint="eastAsia"/>
          <w:szCs w:val="24"/>
        </w:rPr>
        <w:t>层面</w:t>
      </w:r>
      <w:r w:rsidRPr="00001603">
        <w:rPr>
          <w:rFonts w:ascii="宋体" w:eastAsia="宋体" w:hAnsi="宋体"/>
          <w:szCs w:val="24"/>
        </w:rPr>
        <w:t>，要明确</w:t>
      </w:r>
      <w:r w:rsidRPr="00001603">
        <w:rPr>
          <w:rFonts w:ascii="宋体" w:eastAsia="宋体" w:hAnsi="宋体" w:hint="eastAsia"/>
          <w:szCs w:val="24"/>
        </w:rPr>
        <w:t>村庄发展建设</w:t>
      </w:r>
      <w:r w:rsidRPr="00001603">
        <w:rPr>
          <w:rFonts w:ascii="宋体" w:eastAsia="宋体" w:hAnsi="宋体"/>
          <w:szCs w:val="24"/>
        </w:rPr>
        <w:t>项目并提出</w:t>
      </w:r>
      <w:r w:rsidRPr="00001603">
        <w:rPr>
          <w:rFonts w:ascii="宋体" w:eastAsia="宋体" w:hAnsi="宋体" w:hint="eastAsia"/>
          <w:szCs w:val="24"/>
        </w:rPr>
        <w:t>切实可行的</w:t>
      </w:r>
      <w:r w:rsidRPr="00001603">
        <w:rPr>
          <w:rFonts w:ascii="宋体" w:eastAsia="宋体" w:hAnsi="宋体"/>
          <w:szCs w:val="24"/>
        </w:rPr>
        <w:t>实施方案，</w:t>
      </w:r>
      <w:r w:rsidRPr="00001603">
        <w:rPr>
          <w:rFonts w:ascii="宋体" w:eastAsia="宋体" w:hAnsi="宋体" w:hint="eastAsia"/>
          <w:szCs w:val="24"/>
        </w:rPr>
        <w:t>引</w:t>
      </w:r>
      <w:r w:rsidRPr="00001603">
        <w:rPr>
          <w:rFonts w:ascii="宋体" w:eastAsia="宋体" w:hAnsi="宋体"/>
          <w:szCs w:val="24"/>
        </w:rPr>
        <w:t>导村庄建设。</w:t>
      </w:r>
      <w:r w:rsidRPr="00001603">
        <w:rPr>
          <w:rFonts w:ascii="宋体" w:eastAsia="宋体" w:hAnsi="宋体" w:hint="eastAsia"/>
          <w:szCs w:val="24"/>
        </w:rPr>
        <w:t>不断深化村庄改革，激活市场，调动各方力量投身村庄振兴。以科技创新引领和支撑村庄振兴，以人才汇聚推动和保障乡村振兴，增强农业农村自我发展动力。</w:t>
      </w:r>
    </w:p>
    <w:p w:rsidR="00151F55" w:rsidRPr="00190D16" w:rsidRDefault="00151F55" w:rsidP="00151F55">
      <w:pPr>
        <w:ind w:firstLine="560"/>
        <w:rPr>
          <w:rFonts w:ascii="宋体" w:eastAsia="宋体" w:hAnsi="宋体"/>
          <w:szCs w:val="24"/>
        </w:rPr>
      </w:pPr>
      <w:r>
        <w:rPr>
          <w:rFonts w:ascii="宋体" w:eastAsia="宋体" w:hAnsi="宋体" w:hint="eastAsia"/>
          <w:szCs w:val="24"/>
        </w:rPr>
        <w:t>5.坚持村民主体地位</w:t>
      </w:r>
      <w:r w:rsidRPr="00190D16">
        <w:rPr>
          <w:rFonts w:ascii="宋体" w:eastAsia="宋体" w:hAnsi="宋体"/>
          <w:szCs w:val="24"/>
        </w:rPr>
        <w:t>、村民</w:t>
      </w:r>
      <w:r>
        <w:rPr>
          <w:rFonts w:ascii="宋体" w:eastAsia="宋体" w:hAnsi="宋体" w:hint="eastAsia"/>
          <w:szCs w:val="24"/>
        </w:rPr>
        <w:t>全面</w:t>
      </w:r>
      <w:r w:rsidRPr="00190D16">
        <w:rPr>
          <w:rFonts w:ascii="宋体" w:eastAsia="宋体" w:hAnsi="宋体"/>
          <w:szCs w:val="24"/>
        </w:rPr>
        <w:t>参与</w:t>
      </w:r>
    </w:p>
    <w:p w:rsidR="003C17BE" w:rsidRDefault="00151F55" w:rsidP="00151F55">
      <w:pPr>
        <w:ind w:firstLine="560"/>
        <w:rPr>
          <w:rFonts w:ascii="宋体" w:eastAsia="宋体" w:hAnsi="宋体"/>
          <w:szCs w:val="24"/>
        </w:rPr>
      </w:pPr>
      <w:r w:rsidRPr="00001603">
        <w:rPr>
          <w:rFonts w:ascii="宋体" w:eastAsia="宋体" w:hAnsi="宋体" w:hint="eastAsia"/>
          <w:szCs w:val="24"/>
        </w:rPr>
        <w:t>注重规划先行、因势利导，突出重点，体现特色</w:t>
      </w:r>
      <w:r>
        <w:rPr>
          <w:rFonts w:ascii="宋体" w:eastAsia="宋体" w:hAnsi="宋体" w:hint="eastAsia"/>
          <w:szCs w:val="24"/>
        </w:rPr>
        <w:t>，</w:t>
      </w:r>
      <w:r w:rsidRPr="00001603">
        <w:rPr>
          <w:rFonts w:ascii="宋体" w:eastAsia="宋体" w:hAnsi="宋体" w:hint="eastAsia"/>
          <w:szCs w:val="24"/>
        </w:rPr>
        <w:t>丰富多彩</w:t>
      </w:r>
      <w:r>
        <w:rPr>
          <w:rFonts w:ascii="宋体" w:eastAsia="宋体" w:hAnsi="宋体" w:hint="eastAsia"/>
          <w:szCs w:val="24"/>
        </w:rPr>
        <w:t>、</w:t>
      </w:r>
      <w:r w:rsidRPr="00001603">
        <w:rPr>
          <w:rFonts w:ascii="宋体" w:eastAsia="宋体" w:hAnsi="宋体" w:hint="eastAsia"/>
          <w:szCs w:val="24"/>
        </w:rPr>
        <w:t>尽力而为，量力而行， 扎实推进。</w:t>
      </w:r>
      <w:r w:rsidRPr="00190D16">
        <w:rPr>
          <w:rFonts w:ascii="宋体" w:eastAsia="宋体" w:hAnsi="宋体"/>
          <w:szCs w:val="24"/>
        </w:rPr>
        <w:t>规划</w:t>
      </w:r>
      <w:r w:rsidRPr="00190D16">
        <w:rPr>
          <w:rFonts w:ascii="宋体" w:eastAsia="宋体" w:hAnsi="宋体" w:hint="eastAsia"/>
          <w:szCs w:val="24"/>
        </w:rPr>
        <w:t>的编制要充分考虑</w:t>
      </w:r>
      <w:r w:rsidRPr="00190D16">
        <w:rPr>
          <w:rFonts w:ascii="宋体" w:eastAsia="宋体" w:hAnsi="宋体"/>
          <w:szCs w:val="24"/>
        </w:rPr>
        <w:t>村民诉求</w:t>
      </w:r>
      <w:r>
        <w:rPr>
          <w:rFonts w:ascii="宋体" w:eastAsia="宋体" w:hAnsi="宋体" w:hint="eastAsia"/>
          <w:szCs w:val="24"/>
        </w:rPr>
        <w:t>及村庄发展需要</w:t>
      </w:r>
      <w:r w:rsidRPr="00190D16">
        <w:rPr>
          <w:rFonts w:ascii="宋体" w:eastAsia="宋体" w:hAnsi="宋体"/>
          <w:szCs w:val="24"/>
        </w:rPr>
        <w:t>，</w:t>
      </w:r>
      <w:r w:rsidRPr="00190D16">
        <w:rPr>
          <w:rFonts w:ascii="宋体" w:eastAsia="宋体" w:hAnsi="宋体" w:hint="eastAsia"/>
          <w:szCs w:val="24"/>
        </w:rPr>
        <w:t>在尊重村民生活习惯的基础上，</w:t>
      </w:r>
      <w:r w:rsidRPr="00190D16">
        <w:rPr>
          <w:rFonts w:ascii="宋体" w:eastAsia="宋体" w:hAnsi="宋体"/>
          <w:szCs w:val="24"/>
        </w:rPr>
        <w:t>科学合理</w:t>
      </w:r>
      <w:r w:rsidRPr="00190D16">
        <w:rPr>
          <w:rFonts w:ascii="宋体" w:eastAsia="宋体" w:hAnsi="宋体" w:hint="eastAsia"/>
          <w:szCs w:val="24"/>
        </w:rPr>
        <w:t>的进</w:t>
      </w:r>
      <w:r w:rsidRPr="00190D16">
        <w:rPr>
          <w:rFonts w:ascii="宋体" w:eastAsia="宋体" w:hAnsi="宋体"/>
          <w:szCs w:val="24"/>
        </w:rPr>
        <w:t>行编制</w:t>
      </w:r>
      <w:r w:rsidRPr="00190D16">
        <w:rPr>
          <w:rFonts w:ascii="宋体" w:eastAsia="宋体" w:hAnsi="宋体" w:hint="eastAsia"/>
          <w:szCs w:val="24"/>
        </w:rPr>
        <w:t>。在</w:t>
      </w:r>
      <w:r w:rsidRPr="00190D16">
        <w:rPr>
          <w:rFonts w:ascii="宋体" w:eastAsia="宋体" w:hAnsi="宋体"/>
          <w:szCs w:val="24"/>
        </w:rPr>
        <w:t>编制过程中必须广泛听取</w:t>
      </w:r>
      <w:r w:rsidRPr="00190D16">
        <w:rPr>
          <w:rFonts w:ascii="宋体" w:eastAsia="宋体" w:hAnsi="宋体" w:hint="eastAsia"/>
          <w:szCs w:val="24"/>
        </w:rPr>
        <w:t>村领导班子意见、</w:t>
      </w:r>
      <w:r w:rsidRPr="00190D16">
        <w:rPr>
          <w:rFonts w:ascii="宋体" w:eastAsia="宋体" w:hAnsi="宋体"/>
          <w:szCs w:val="24"/>
        </w:rPr>
        <w:t>村民</w:t>
      </w:r>
      <w:r w:rsidRPr="00190D16">
        <w:rPr>
          <w:rFonts w:ascii="宋体" w:eastAsia="宋体" w:hAnsi="宋体" w:hint="eastAsia"/>
          <w:szCs w:val="24"/>
        </w:rPr>
        <w:t>代表</w:t>
      </w:r>
      <w:r w:rsidRPr="00190D16">
        <w:rPr>
          <w:rFonts w:ascii="宋体" w:eastAsia="宋体" w:hAnsi="宋体"/>
          <w:szCs w:val="24"/>
        </w:rPr>
        <w:t>意见，</w:t>
      </w:r>
      <w:r w:rsidRPr="00190D16">
        <w:rPr>
          <w:rFonts w:ascii="宋体" w:eastAsia="宋体" w:hAnsi="宋体" w:hint="eastAsia"/>
          <w:szCs w:val="24"/>
        </w:rPr>
        <w:t>以及个别村民的意见。</w:t>
      </w:r>
      <w:r w:rsidRPr="00190D16">
        <w:rPr>
          <w:rFonts w:ascii="宋体" w:eastAsia="宋体" w:hAnsi="宋体"/>
          <w:szCs w:val="24"/>
        </w:rPr>
        <w:t>规划方案应</w:t>
      </w:r>
      <w:r w:rsidRPr="00190D16">
        <w:rPr>
          <w:rFonts w:ascii="宋体" w:eastAsia="宋体" w:hAnsi="宋体" w:hint="eastAsia"/>
          <w:szCs w:val="24"/>
        </w:rPr>
        <w:t>在</w:t>
      </w:r>
      <w:r w:rsidRPr="00190D16">
        <w:rPr>
          <w:rFonts w:ascii="宋体" w:eastAsia="宋体" w:hAnsi="宋体"/>
          <w:szCs w:val="24"/>
        </w:rPr>
        <w:t>村民代表大会</w:t>
      </w:r>
      <w:r w:rsidRPr="00190D16">
        <w:rPr>
          <w:rFonts w:ascii="宋体" w:eastAsia="宋体" w:hAnsi="宋体" w:hint="eastAsia"/>
          <w:szCs w:val="24"/>
        </w:rPr>
        <w:t>上审议通过</w:t>
      </w:r>
      <w:r w:rsidRPr="00190D16">
        <w:rPr>
          <w:rFonts w:ascii="宋体" w:eastAsia="宋体" w:hAnsi="宋体"/>
          <w:szCs w:val="24"/>
        </w:rPr>
        <w:t>，</w:t>
      </w:r>
      <w:r w:rsidRPr="00190D16">
        <w:rPr>
          <w:rFonts w:ascii="宋体" w:eastAsia="宋体" w:hAnsi="宋体" w:hint="eastAsia"/>
          <w:szCs w:val="24"/>
        </w:rPr>
        <w:t>通过公示的形式征求村民意见，</w:t>
      </w:r>
      <w:r w:rsidRPr="00190D16">
        <w:rPr>
          <w:rFonts w:ascii="宋体" w:eastAsia="宋体" w:hAnsi="宋体"/>
          <w:szCs w:val="24"/>
        </w:rPr>
        <w:t>以</w:t>
      </w:r>
      <w:r w:rsidRPr="00190D16">
        <w:rPr>
          <w:rFonts w:ascii="宋体" w:eastAsia="宋体" w:hAnsi="宋体" w:hint="eastAsia"/>
          <w:szCs w:val="24"/>
        </w:rPr>
        <w:t>最大限度的满足村庄实际情况</w:t>
      </w:r>
      <w:r w:rsidRPr="00190D16">
        <w:rPr>
          <w:rFonts w:ascii="宋体" w:eastAsia="宋体" w:hAnsi="宋体"/>
          <w:szCs w:val="24"/>
        </w:rPr>
        <w:t>，确保规划的可操作性。</w:t>
      </w:r>
    </w:p>
    <w:p w:rsidR="003C17BE" w:rsidRPr="00190D16" w:rsidRDefault="00AE29DF" w:rsidP="00A26DBF">
      <w:pPr>
        <w:pStyle w:val="2"/>
        <w:rPr>
          <w:rFonts w:ascii="宋体" w:eastAsia="宋体" w:hAnsi="宋体"/>
        </w:rPr>
      </w:pPr>
      <w:bookmarkStart w:id="9" w:name="_Toc38029465"/>
      <w:r w:rsidRPr="00190D16">
        <w:rPr>
          <w:rFonts w:ascii="宋体" w:eastAsia="宋体" w:hAnsi="宋体"/>
        </w:rPr>
        <w:lastRenderedPageBreak/>
        <w:t>四、规划范围</w:t>
      </w:r>
      <w:bookmarkEnd w:id="9"/>
    </w:p>
    <w:p w:rsidR="003C17BE" w:rsidRPr="00B85D02" w:rsidRDefault="00AE29DF" w:rsidP="003D5DA1">
      <w:pPr>
        <w:ind w:firstLine="560"/>
        <w:rPr>
          <w:rFonts w:ascii="宋体" w:eastAsia="宋体" w:hAnsi="宋体"/>
          <w:szCs w:val="24"/>
        </w:rPr>
      </w:pPr>
      <w:r w:rsidRPr="00B85D02">
        <w:rPr>
          <w:rFonts w:ascii="宋体" w:eastAsia="宋体" w:hAnsi="宋体" w:hint="eastAsia"/>
          <w:szCs w:val="24"/>
        </w:rPr>
        <w:t>本次</w:t>
      </w:r>
      <w:r w:rsidRPr="00B85D02">
        <w:rPr>
          <w:rFonts w:ascii="宋体" w:eastAsia="宋体" w:hAnsi="宋体"/>
          <w:szCs w:val="24"/>
        </w:rPr>
        <w:t>规划范围为</w:t>
      </w:r>
      <w:r w:rsidR="00FB17EB">
        <w:rPr>
          <w:rFonts w:ascii="宋体" w:eastAsia="宋体" w:hAnsi="宋体" w:hint="eastAsia"/>
          <w:szCs w:val="24"/>
        </w:rPr>
        <w:t>后富</w:t>
      </w:r>
      <w:r w:rsidR="0093735A">
        <w:rPr>
          <w:rFonts w:ascii="宋体" w:eastAsia="宋体" w:hAnsi="宋体" w:hint="eastAsia"/>
          <w:szCs w:val="24"/>
        </w:rPr>
        <w:t>村</w:t>
      </w:r>
      <w:r w:rsidRPr="00B85D02">
        <w:rPr>
          <w:rFonts w:ascii="宋体" w:eastAsia="宋体" w:hAnsi="宋体"/>
          <w:szCs w:val="24"/>
        </w:rPr>
        <w:t>行政管辖范围。</w:t>
      </w:r>
    </w:p>
    <w:p w:rsidR="003C17BE" w:rsidRPr="00190D16" w:rsidRDefault="00AE29DF" w:rsidP="00A26DBF">
      <w:pPr>
        <w:pStyle w:val="2"/>
        <w:rPr>
          <w:rFonts w:ascii="宋体" w:eastAsia="宋体" w:hAnsi="宋体"/>
        </w:rPr>
      </w:pPr>
      <w:bookmarkStart w:id="10" w:name="_Toc38029466"/>
      <w:r w:rsidRPr="00190D16">
        <w:rPr>
          <w:rFonts w:ascii="宋体" w:eastAsia="宋体" w:hAnsi="宋体"/>
        </w:rPr>
        <w:t>五</w:t>
      </w:r>
      <w:r w:rsidR="00A26DBF" w:rsidRPr="00190D16">
        <w:rPr>
          <w:rFonts w:ascii="宋体" w:eastAsia="宋体" w:hAnsi="宋体" w:hint="eastAsia"/>
        </w:rPr>
        <w:t>、</w:t>
      </w:r>
      <w:r w:rsidRPr="00190D16">
        <w:rPr>
          <w:rFonts w:ascii="宋体" w:eastAsia="宋体" w:hAnsi="宋体"/>
        </w:rPr>
        <w:t>规划期限</w:t>
      </w:r>
      <w:bookmarkEnd w:id="10"/>
    </w:p>
    <w:p w:rsidR="000A629C" w:rsidRDefault="00AE29DF" w:rsidP="003D5DA1">
      <w:pPr>
        <w:ind w:firstLine="560"/>
        <w:rPr>
          <w:rFonts w:ascii="宋体" w:eastAsia="宋体" w:hAnsi="宋体"/>
          <w:szCs w:val="24"/>
        </w:rPr>
      </w:pPr>
      <w:r w:rsidRPr="00190D16">
        <w:rPr>
          <w:rFonts w:ascii="宋体" w:eastAsia="宋体" w:hAnsi="宋体"/>
          <w:szCs w:val="24"/>
        </w:rPr>
        <w:t>规划期限为 20</w:t>
      </w:r>
      <w:r w:rsidR="008868D6">
        <w:rPr>
          <w:rFonts w:ascii="宋体" w:eastAsia="宋体" w:hAnsi="宋体" w:hint="eastAsia"/>
          <w:szCs w:val="24"/>
        </w:rPr>
        <w:t>20</w:t>
      </w:r>
      <w:r w:rsidRPr="00190D16">
        <w:rPr>
          <w:rFonts w:ascii="宋体" w:eastAsia="宋体" w:hAnsi="宋体"/>
          <w:szCs w:val="24"/>
        </w:rPr>
        <w:t>-203</w:t>
      </w:r>
      <w:r w:rsidRPr="00190D16">
        <w:rPr>
          <w:rFonts w:ascii="宋体" w:eastAsia="宋体" w:hAnsi="宋体" w:hint="eastAsia"/>
          <w:szCs w:val="24"/>
        </w:rPr>
        <w:t>5</w:t>
      </w:r>
      <w:r w:rsidRPr="00190D16">
        <w:rPr>
          <w:rFonts w:ascii="宋体" w:eastAsia="宋体" w:hAnsi="宋体"/>
          <w:szCs w:val="24"/>
        </w:rPr>
        <w:t>年</w:t>
      </w:r>
      <w:r w:rsidR="000A629C">
        <w:rPr>
          <w:rFonts w:ascii="宋体" w:eastAsia="宋体" w:hAnsi="宋体" w:hint="eastAsia"/>
          <w:szCs w:val="24"/>
        </w:rPr>
        <w:t>。</w:t>
      </w:r>
    </w:p>
    <w:p w:rsidR="003C17BE" w:rsidRPr="00190D16" w:rsidRDefault="00AE29DF" w:rsidP="003D5DA1">
      <w:pPr>
        <w:ind w:firstLine="560"/>
        <w:rPr>
          <w:rFonts w:ascii="宋体" w:eastAsia="宋体" w:hAnsi="宋体"/>
          <w:szCs w:val="24"/>
        </w:rPr>
      </w:pPr>
      <w:r w:rsidRPr="00190D16">
        <w:rPr>
          <w:rFonts w:ascii="宋体" w:eastAsia="宋体" w:hAnsi="宋体"/>
          <w:szCs w:val="24"/>
        </w:rPr>
        <w:t>近期为 20</w:t>
      </w:r>
      <w:r w:rsidR="008868D6">
        <w:rPr>
          <w:rFonts w:ascii="宋体" w:eastAsia="宋体" w:hAnsi="宋体" w:hint="eastAsia"/>
          <w:szCs w:val="24"/>
        </w:rPr>
        <w:t>20</w:t>
      </w:r>
      <w:r w:rsidRPr="00190D16">
        <w:rPr>
          <w:rFonts w:ascii="宋体" w:eastAsia="宋体" w:hAnsi="宋体"/>
          <w:szCs w:val="24"/>
        </w:rPr>
        <w:t>-20</w:t>
      </w:r>
      <w:r w:rsidR="008868D6">
        <w:rPr>
          <w:rFonts w:ascii="宋体" w:eastAsia="宋体" w:hAnsi="宋体" w:hint="eastAsia"/>
          <w:szCs w:val="24"/>
        </w:rPr>
        <w:t>25</w:t>
      </w:r>
      <w:r w:rsidRPr="00190D16">
        <w:rPr>
          <w:rFonts w:ascii="宋体" w:eastAsia="宋体" w:hAnsi="宋体"/>
          <w:szCs w:val="24"/>
        </w:rPr>
        <w:t>年，远期为 202</w:t>
      </w:r>
      <w:r w:rsidR="008868D6">
        <w:rPr>
          <w:rFonts w:ascii="宋体" w:eastAsia="宋体" w:hAnsi="宋体" w:hint="eastAsia"/>
          <w:szCs w:val="24"/>
        </w:rPr>
        <w:t>6</w:t>
      </w:r>
      <w:r w:rsidRPr="00190D16">
        <w:rPr>
          <w:rFonts w:ascii="宋体" w:eastAsia="宋体" w:hAnsi="宋体"/>
          <w:szCs w:val="24"/>
        </w:rPr>
        <w:t>-203</w:t>
      </w:r>
      <w:r w:rsidRPr="00190D16">
        <w:rPr>
          <w:rFonts w:ascii="宋体" w:eastAsia="宋体" w:hAnsi="宋体" w:hint="eastAsia"/>
          <w:szCs w:val="24"/>
        </w:rPr>
        <w:t>5</w:t>
      </w:r>
      <w:r w:rsidRPr="00190D16">
        <w:rPr>
          <w:rFonts w:ascii="宋体" w:eastAsia="宋体" w:hAnsi="宋体"/>
          <w:szCs w:val="24"/>
        </w:rPr>
        <w:t>年。</w:t>
      </w:r>
    </w:p>
    <w:p w:rsidR="003C17BE" w:rsidRPr="00190D16" w:rsidRDefault="00AE29DF" w:rsidP="00A26DBF">
      <w:pPr>
        <w:pStyle w:val="2"/>
        <w:rPr>
          <w:rFonts w:ascii="宋体" w:eastAsia="宋体" w:hAnsi="宋体"/>
        </w:rPr>
      </w:pPr>
      <w:bookmarkStart w:id="11" w:name="_Toc38029467"/>
      <w:r w:rsidRPr="00190D16">
        <w:rPr>
          <w:rFonts w:ascii="宋体" w:eastAsia="宋体" w:hAnsi="宋体"/>
        </w:rPr>
        <w:t>六</w:t>
      </w:r>
      <w:r w:rsidR="00A26DBF" w:rsidRPr="00190D16">
        <w:rPr>
          <w:rFonts w:ascii="宋体" w:eastAsia="宋体" w:hAnsi="宋体" w:hint="eastAsia"/>
        </w:rPr>
        <w:t>、</w:t>
      </w:r>
      <w:r w:rsidRPr="00190D16">
        <w:rPr>
          <w:rFonts w:ascii="宋体" w:eastAsia="宋体" w:hAnsi="宋体"/>
        </w:rPr>
        <w:t>规划重点</w:t>
      </w:r>
      <w:bookmarkEnd w:id="11"/>
    </w:p>
    <w:p w:rsidR="00151F55" w:rsidRDefault="00151F55" w:rsidP="00151F55">
      <w:pPr>
        <w:ind w:firstLine="560"/>
        <w:rPr>
          <w:rFonts w:ascii="宋体" w:eastAsia="宋体" w:hAnsi="宋体"/>
          <w:szCs w:val="24"/>
        </w:rPr>
      </w:pPr>
      <w:r>
        <w:rPr>
          <w:rFonts w:ascii="宋体" w:eastAsia="宋体" w:hAnsi="宋体" w:hint="eastAsia"/>
          <w:szCs w:val="24"/>
        </w:rPr>
        <w:t>（一）在村庄充分调查评估基础上，做好村庄分类工作</w:t>
      </w:r>
      <w:r w:rsidR="0015640E">
        <w:rPr>
          <w:rFonts w:ascii="宋体" w:eastAsia="宋体" w:hAnsi="宋体" w:hint="eastAsia"/>
          <w:szCs w:val="24"/>
        </w:rPr>
        <w:t>。</w:t>
      </w:r>
      <w:r>
        <w:rPr>
          <w:rFonts w:ascii="宋体" w:eastAsia="宋体" w:hAnsi="宋体" w:hint="eastAsia"/>
          <w:szCs w:val="24"/>
        </w:rPr>
        <w:t>统筹村庄发展目标、生态保护修复、耕地和永久基本农田保护、历史文化传承与保护、基础设施和基本公共服务设施布局、产业发展空间、农村住房布局、村庄安全和防灾减灾，并在此基础上明确规划近期实施项目。</w:t>
      </w:r>
    </w:p>
    <w:p w:rsidR="00151F55" w:rsidRPr="00190D16" w:rsidRDefault="00151F55" w:rsidP="00151F55">
      <w:pPr>
        <w:ind w:firstLineChars="250" w:firstLine="700"/>
        <w:rPr>
          <w:rFonts w:ascii="宋体" w:eastAsia="宋体" w:hAnsi="宋体"/>
          <w:szCs w:val="24"/>
        </w:rPr>
      </w:pPr>
      <w:r>
        <w:rPr>
          <w:rFonts w:ascii="宋体" w:eastAsia="宋体" w:hAnsi="宋体"/>
          <w:szCs w:val="24"/>
        </w:rPr>
        <w:t>(</w:t>
      </w:r>
      <w:r>
        <w:rPr>
          <w:rFonts w:ascii="宋体" w:eastAsia="宋体" w:hAnsi="宋体" w:hint="eastAsia"/>
          <w:szCs w:val="24"/>
        </w:rPr>
        <w:t>二</w:t>
      </w:r>
      <w:r>
        <w:rPr>
          <w:rFonts w:ascii="宋体" w:eastAsia="宋体" w:hAnsi="宋体"/>
          <w:szCs w:val="24"/>
        </w:rPr>
        <w:t>)</w:t>
      </w:r>
      <w:r>
        <w:rPr>
          <w:rFonts w:ascii="宋体" w:eastAsia="宋体" w:hAnsi="宋体" w:hint="eastAsia"/>
          <w:szCs w:val="24"/>
        </w:rPr>
        <w:t>推动村庄</w:t>
      </w:r>
      <w:r w:rsidRPr="00190D16">
        <w:rPr>
          <w:rFonts w:ascii="宋体" w:eastAsia="宋体" w:hAnsi="宋体"/>
          <w:szCs w:val="24"/>
        </w:rPr>
        <w:t>由传统</w:t>
      </w:r>
      <w:r w:rsidRPr="00190D16">
        <w:rPr>
          <w:rFonts w:ascii="宋体" w:eastAsia="宋体" w:hAnsi="宋体" w:hint="eastAsia"/>
          <w:szCs w:val="24"/>
        </w:rPr>
        <w:t>种植型</w:t>
      </w:r>
      <w:r w:rsidRPr="00190D16">
        <w:rPr>
          <w:rFonts w:ascii="宋体" w:eastAsia="宋体" w:hAnsi="宋体"/>
          <w:szCs w:val="24"/>
        </w:rPr>
        <w:t>农业向现代农业转变，重</w:t>
      </w:r>
      <w:r w:rsidRPr="00190D16">
        <w:rPr>
          <w:rFonts w:ascii="宋体" w:eastAsia="宋体" w:hAnsi="宋体" w:hint="eastAsia"/>
          <w:szCs w:val="24"/>
        </w:rPr>
        <w:t>新调整</w:t>
      </w:r>
      <w:r w:rsidRPr="00190D16">
        <w:rPr>
          <w:rFonts w:ascii="宋体" w:eastAsia="宋体" w:hAnsi="宋体"/>
          <w:szCs w:val="24"/>
        </w:rPr>
        <w:t>村庄</w:t>
      </w:r>
      <w:r w:rsidRPr="00190D16">
        <w:rPr>
          <w:rFonts w:ascii="宋体" w:eastAsia="宋体" w:hAnsi="宋体" w:hint="eastAsia"/>
          <w:szCs w:val="24"/>
        </w:rPr>
        <w:t>农业结构</w:t>
      </w:r>
      <w:r w:rsidRPr="00190D16">
        <w:rPr>
          <w:rFonts w:ascii="宋体" w:eastAsia="宋体" w:hAnsi="宋体"/>
          <w:szCs w:val="24"/>
        </w:rPr>
        <w:t>，</w:t>
      </w:r>
      <w:r w:rsidRPr="00190D16">
        <w:rPr>
          <w:rFonts w:ascii="宋体" w:eastAsia="宋体" w:hAnsi="宋体" w:hint="eastAsia"/>
          <w:szCs w:val="24"/>
        </w:rPr>
        <w:t>调整各类农业</w:t>
      </w:r>
      <w:r w:rsidRPr="00190D16">
        <w:rPr>
          <w:rFonts w:ascii="宋体" w:eastAsia="宋体" w:hAnsi="宋体"/>
          <w:szCs w:val="24"/>
        </w:rPr>
        <w:t>空间布局，</w:t>
      </w:r>
      <w:r w:rsidRPr="00190D16">
        <w:rPr>
          <w:rFonts w:ascii="宋体" w:eastAsia="宋体" w:hAnsi="宋体" w:hint="eastAsia"/>
          <w:szCs w:val="24"/>
        </w:rPr>
        <w:t>摸索</w:t>
      </w:r>
      <w:r w:rsidR="00FB17EB">
        <w:rPr>
          <w:rFonts w:ascii="宋体" w:eastAsia="宋体" w:hAnsi="宋体" w:hint="eastAsia"/>
          <w:szCs w:val="24"/>
        </w:rPr>
        <w:t>后富</w:t>
      </w:r>
      <w:r w:rsidR="0093735A">
        <w:rPr>
          <w:rFonts w:ascii="宋体" w:eastAsia="宋体" w:hAnsi="宋体" w:hint="eastAsia"/>
          <w:szCs w:val="24"/>
        </w:rPr>
        <w:t>村</w:t>
      </w:r>
      <w:r w:rsidRPr="00190D16">
        <w:rPr>
          <w:rFonts w:ascii="宋体" w:eastAsia="宋体" w:hAnsi="宋体" w:hint="eastAsia"/>
          <w:szCs w:val="24"/>
        </w:rPr>
        <w:t>农</w:t>
      </w:r>
      <w:r w:rsidRPr="00190D16">
        <w:rPr>
          <w:rFonts w:ascii="宋体" w:eastAsia="宋体" w:hAnsi="宋体"/>
          <w:szCs w:val="24"/>
        </w:rPr>
        <w:t>业发展规模和特色经营模式</w:t>
      </w:r>
      <w:r w:rsidRPr="00190D16">
        <w:rPr>
          <w:rFonts w:ascii="宋体" w:eastAsia="宋体" w:hAnsi="宋体" w:hint="eastAsia"/>
          <w:szCs w:val="24"/>
        </w:rPr>
        <w:t>，</w:t>
      </w:r>
      <w:r w:rsidRPr="00190D16">
        <w:rPr>
          <w:rFonts w:ascii="宋体" w:eastAsia="宋体" w:hAnsi="宋体"/>
          <w:szCs w:val="24"/>
        </w:rPr>
        <w:t>打造</w:t>
      </w:r>
      <w:r w:rsidR="00FB17EB">
        <w:rPr>
          <w:rFonts w:ascii="宋体" w:eastAsia="宋体" w:hAnsi="宋体" w:hint="eastAsia"/>
          <w:szCs w:val="24"/>
        </w:rPr>
        <w:t>后富</w:t>
      </w:r>
      <w:r w:rsidR="0093735A">
        <w:rPr>
          <w:rFonts w:ascii="宋体" w:eastAsia="宋体" w:hAnsi="宋体" w:hint="eastAsia"/>
          <w:szCs w:val="24"/>
        </w:rPr>
        <w:t>村</w:t>
      </w:r>
      <w:r w:rsidRPr="00190D16">
        <w:rPr>
          <w:rFonts w:ascii="宋体" w:eastAsia="宋体" w:hAnsi="宋体" w:hint="eastAsia"/>
          <w:szCs w:val="24"/>
        </w:rPr>
        <w:t>的</w:t>
      </w:r>
      <w:r>
        <w:rPr>
          <w:rFonts w:ascii="宋体" w:eastAsia="宋体" w:hAnsi="宋体" w:hint="eastAsia"/>
          <w:szCs w:val="24"/>
        </w:rPr>
        <w:t>特色产业</w:t>
      </w:r>
      <w:r w:rsidRPr="00190D16">
        <w:rPr>
          <w:rFonts w:ascii="宋体" w:eastAsia="宋体" w:hAnsi="宋体"/>
          <w:szCs w:val="24"/>
        </w:rPr>
        <w:t>。</w:t>
      </w:r>
    </w:p>
    <w:p w:rsidR="00151F55" w:rsidRPr="00190D16" w:rsidRDefault="00151F55" w:rsidP="00151F55">
      <w:pPr>
        <w:ind w:firstLine="560"/>
        <w:rPr>
          <w:rFonts w:ascii="宋体" w:eastAsia="宋体" w:hAnsi="宋体"/>
          <w:szCs w:val="24"/>
        </w:rPr>
      </w:pPr>
      <w:r>
        <w:rPr>
          <w:rFonts w:ascii="宋体" w:eastAsia="宋体" w:hAnsi="宋体"/>
          <w:szCs w:val="24"/>
        </w:rPr>
        <w:t xml:space="preserve"> (</w:t>
      </w:r>
      <w:r>
        <w:rPr>
          <w:rFonts w:ascii="宋体" w:eastAsia="宋体" w:hAnsi="宋体" w:hint="eastAsia"/>
          <w:szCs w:val="24"/>
        </w:rPr>
        <w:t>三</w:t>
      </w:r>
      <w:r>
        <w:rPr>
          <w:rFonts w:ascii="宋体" w:eastAsia="宋体" w:hAnsi="宋体"/>
          <w:szCs w:val="24"/>
        </w:rPr>
        <w:t>)</w:t>
      </w:r>
      <w:r w:rsidRPr="00190D16">
        <w:rPr>
          <w:rFonts w:ascii="宋体" w:eastAsia="宋体" w:hAnsi="宋体"/>
          <w:szCs w:val="24"/>
        </w:rPr>
        <w:t>整治村容村貌，提出</w:t>
      </w:r>
      <w:r w:rsidRPr="00190D16">
        <w:rPr>
          <w:rFonts w:ascii="宋体" w:eastAsia="宋体" w:hAnsi="宋体" w:hint="eastAsia"/>
          <w:szCs w:val="24"/>
        </w:rPr>
        <w:t>闲置土地、破败</w:t>
      </w:r>
      <w:r w:rsidRPr="00190D16">
        <w:rPr>
          <w:rFonts w:ascii="宋体" w:eastAsia="宋体" w:hAnsi="宋体"/>
          <w:szCs w:val="24"/>
        </w:rPr>
        <w:t>农房</w:t>
      </w:r>
      <w:r w:rsidRPr="00190D16">
        <w:rPr>
          <w:rFonts w:ascii="宋体" w:eastAsia="宋体" w:hAnsi="宋体" w:hint="eastAsia"/>
          <w:szCs w:val="24"/>
        </w:rPr>
        <w:t>利用和</w:t>
      </w:r>
      <w:r w:rsidRPr="00190D16">
        <w:rPr>
          <w:rFonts w:ascii="宋体" w:eastAsia="宋体" w:hAnsi="宋体"/>
          <w:szCs w:val="24"/>
        </w:rPr>
        <w:t>改造</w:t>
      </w:r>
      <w:r w:rsidRPr="00190D16">
        <w:rPr>
          <w:rFonts w:ascii="宋体" w:eastAsia="宋体" w:hAnsi="宋体" w:hint="eastAsia"/>
          <w:szCs w:val="24"/>
        </w:rPr>
        <w:t>方案。</w:t>
      </w:r>
      <w:r w:rsidRPr="00190D16">
        <w:rPr>
          <w:rFonts w:ascii="宋体" w:eastAsia="宋体" w:hAnsi="宋体"/>
          <w:szCs w:val="24"/>
        </w:rPr>
        <w:t>立足于村庄自身</w:t>
      </w:r>
      <w:r>
        <w:rPr>
          <w:rFonts w:ascii="宋体" w:eastAsia="宋体" w:hAnsi="宋体" w:hint="eastAsia"/>
          <w:szCs w:val="24"/>
        </w:rPr>
        <w:t>的</w:t>
      </w:r>
      <w:r w:rsidRPr="00190D16">
        <w:rPr>
          <w:rFonts w:ascii="宋体" w:eastAsia="宋体" w:hAnsi="宋体"/>
          <w:szCs w:val="24"/>
        </w:rPr>
        <w:t>特色</w:t>
      </w:r>
      <w:r>
        <w:rPr>
          <w:rFonts w:ascii="宋体" w:eastAsia="宋体" w:hAnsi="宋体" w:hint="eastAsia"/>
          <w:szCs w:val="24"/>
        </w:rPr>
        <w:t>优势条件</w:t>
      </w:r>
      <w:r w:rsidRPr="00190D16">
        <w:rPr>
          <w:rFonts w:ascii="宋体" w:eastAsia="宋体" w:hAnsi="宋体"/>
          <w:szCs w:val="24"/>
        </w:rPr>
        <w:t>，</w:t>
      </w:r>
      <w:r w:rsidRPr="00190D16">
        <w:rPr>
          <w:rFonts w:ascii="宋体" w:eastAsia="宋体" w:hAnsi="宋体" w:hint="eastAsia"/>
          <w:szCs w:val="24"/>
        </w:rPr>
        <w:t>研究</w:t>
      </w:r>
      <w:r>
        <w:rPr>
          <w:rFonts w:ascii="宋体" w:eastAsia="宋体" w:hAnsi="宋体" w:hint="eastAsia"/>
          <w:szCs w:val="24"/>
        </w:rPr>
        <w:t>村庄</w:t>
      </w:r>
      <w:r w:rsidRPr="00190D16">
        <w:rPr>
          <w:rFonts w:ascii="宋体" w:eastAsia="宋体" w:hAnsi="宋体"/>
          <w:szCs w:val="24"/>
        </w:rPr>
        <w:t>环境整治的建议及措施，</w:t>
      </w:r>
      <w:r w:rsidRPr="00190D16">
        <w:rPr>
          <w:rFonts w:ascii="宋体" w:eastAsia="宋体" w:hAnsi="宋体" w:hint="eastAsia"/>
          <w:szCs w:val="24"/>
        </w:rPr>
        <w:t>创造</w:t>
      </w:r>
      <w:r w:rsidRPr="00190D16">
        <w:rPr>
          <w:rFonts w:ascii="宋体" w:eastAsia="宋体" w:hAnsi="宋体"/>
          <w:szCs w:val="24"/>
        </w:rPr>
        <w:t>良好的村庄风貌。</w:t>
      </w:r>
    </w:p>
    <w:p w:rsidR="003C17BE" w:rsidRPr="00190D16" w:rsidRDefault="00151F55" w:rsidP="00151F55">
      <w:pPr>
        <w:ind w:firstLine="560"/>
        <w:rPr>
          <w:rFonts w:ascii="宋体" w:eastAsia="宋体" w:hAnsi="宋体"/>
          <w:color w:val="FF0000"/>
          <w:szCs w:val="24"/>
        </w:rPr>
      </w:pPr>
      <w:r>
        <w:rPr>
          <w:rFonts w:ascii="宋体" w:eastAsia="宋体" w:hAnsi="宋体"/>
          <w:szCs w:val="24"/>
        </w:rPr>
        <w:t xml:space="preserve"> (</w:t>
      </w:r>
      <w:r>
        <w:rPr>
          <w:rFonts w:ascii="宋体" w:eastAsia="宋体" w:hAnsi="宋体" w:hint="eastAsia"/>
          <w:szCs w:val="24"/>
        </w:rPr>
        <w:t>四</w:t>
      </w:r>
      <w:r>
        <w:rPr>
          <w:rFonts w:ascii="宋体" w:eastAsia="宋体" w:hAnsi="宋体"/>
          <w:szCs w:val="24"/>
        </w:rPr>
        <w:t>)</w:t>
      </w:r>
      <w:r w:rsidRPr="00190D16">
        <w:rPr>
          <w:rFonts w:ascii="宋体" w:eastAsia="宋体" w:hAnsi="宋体" w:hint="eastAsia"/>
          <w:szCs w:val="24"/>
        </w:rPr>
        <w:t>建立一套长效机制</w:t>
      </w:r>
      <w:r>
        <w:rPr>
          <w:rFonts w:ascii="宋体" w:eastAsia="宋体" w:hAnsi="宋体" w:hint="eastAsia"/>
          <w:szCs w:val="24"/>
        </w:rPr>
        <w:t>，</w:t>
      </w:r>
      <w:r w:rsidRPr="00190D16">
        <w:rPr>
          <w:rFonts w:ascii="宋体" w:eastAsia="宋体" w:hAnsi="宋体" w:hint="eastAsia"/>
          <w:szCs w:val="24"/>
        </w:rPr>
        <w:t>保障村</w:t>
      </w:r>
      <w:r>
        <w:rPr>
          <w:rFonts w:ascii="宋体" w:eastAsia="宋体" w:hAnsi="宋体" w:hint="eastAsia"/>
          <w:szCs w:val="24"/>
        </w:rPr>
        <w:t>庄</w:t>
      </w:r>
      <w:r w:rsidRPr="00190D16">
        <w:rPr>
          <w:rFonts w:ascii="宋体" w:eastAsia="宋体" w:hAnsi="宋体" w:hint="eastAsia"/>
          <w:szCs w:val="24"/>
        </w:rPr>
        <w:t>平稳持续发展。长效机制绝非一劳永逸、一成不变的，它随时间、</w:t>
      </w:r>
      <w:r>
        <w:rPr>
          <w:rFonts w:ascii="宋体" w:eastAsia="宋体" w:hAnsi="宋体" w:hint="eastAsia"/>
          <w:szCs w:val="24"/>
        </w:rPr>
        <w:t>环境</w:t>
      </w:r>
      <w:r w:rsidRPr="00190D16">
        <w:rPr>
          <w:rFonts w:ascii="宋体" w:eastAsia="宋体" w:hAnsi="宋体" w:hint="eastAsia"/>
          <w:szCs w:val="24"/>
        </w:rPr>
        <w:t>的变化而不断发展</w:t>
      </w:r>
      <w:r>
        <w:rPr>
          <w:rFonts w:ascii="宋体" w:eastAsia="宋体" w:hAnsi="宋体" w:hint="eastAsia"/>
          <w:szCs w:val="24"/>
        </w:rPr>
        <w:t>、</w:t>
      </w:r>
      <w:r w:rsidRPr="00190D16">
        <w:rPr>
          <w:rFonts w:ascii="宋体" w:eastAsia="宋体" w:hAnsi="宋体" w:hint="eastAsia"/>
          <w:szCs w:val="24"/>
        </w:rPr>
        <w:t>完善</w:t>
      </w:r>
      <w:r>
        <w:rPr>
          <w:rFonts w:ascii="宋体" w:eastAsia="宋体" w:hAnsi="宋体" w:hint="eastAsia"/>
          <w:szCs w:val="24"/>
        </w:rPr>
        <w:t>和</w:t>
      </w:r>
      <w:r w:rsidRPr="00190D16">
        <w:rPr>
          <w:rFonts w:ascii="宋体" w:eastAsia="宋体" w:hAnsi="宋体" w:hint="eastAsia"/>
          <w:szCs w:val="24"/>
        </w:rPr>
        <w:t>丰富，要从“长效”、</w:t>
      </w:r>
      <w:r w:rsidRPr="00190D16">
        <w:rPr>
          <w:rFonts w:ascii="宋体" w:eastAsia="宋体" w:hAnsi="宋体" w:hint="eastAsia"/>
          <w:szCs w:val="24"/>
        </w:rPr>
        <w:lastRenderedPageBreak/>
        <w:t>“机制”两个关键点上来把握。借鉴国内</w:t>
      </w:r>
      <w:r>
        <w:rPr>
          <w:rFonts w:ascii="宋体" w:eastAsia="宋体" w:hAnsi="宋体" w:hint="eastAsia"/>
          <w:szCs w:val="24"/>
        </w:rPr>
        <w:t>外</w:t>
      </w:r>
      <w:r w:rsidRPr="00190D16">
        <w:rPr>
          <w:rFonts w:ascii="宋体" w:eastAsia="宋体" w:hAnsi="宋体" w:hint="eastAsia"/>
          <w:szCs w:val="24"/>
        </w:rPr>
        <w:t>其他乡村发展的成功案例，同时着眼于长远考虑，建设宏观整体的构架，形成规章制度，</w:t>
      </w:r>
      <w:r w:rsidRPr="00190D16">
        <w:rPr>
          <w:rFonts w:ascii="宋体" w:eastAsia="宋体" w:hAnsi="宋体"/>
          <w:szCs w:val="24"/>
        </w:rPr>
        <w:t>保障村庄可持续发展。</w:t>
      </w:r>
    </w:p>
    <w:p w:rsidR="00823FA7" w:rsidRDefault="00AE29DF" w:rsidP="009854E3">
      <w:pPr>
        <w:pStyle w:val="2"/>
      </w:pPr>
      <w:bookmarkStart w:id="12" w:name="_Toc38029468"/>
      <w:r w:rsidRPr="00190D16">
        <w:t>七、技术路线</w:t>
      </w:r>
      <w:bookmarkEnd w:id="12"/>
    </w:p>
    <w:p w:rsidR="00151F55" w:rsidRPr="00190D16" w:rsidRDefault="00151F55" w:rsidP="00151F55">
      <w:pPr>
        <w:ind w:firstLine="560"/>
        <w:rPr>
          <w:rFonts w:ascii="宋体" w:eastAsia="宋体" w:hAnsi="宋体"/>
          <w:color w:val="FF0000"/>
          <w:szCs w:val="24"/>
        </w:rPr>
      </w:pPr>
      <w:r>
        <w:rPr>
          <w:rFonts w:ascii="宋体" w:eastAsia="宋体" w:hAnsi="宋体" w:hint="eastAsia"/>
          <w:szCs w:val="24"/>
        </w:rPr>
        <w:t>要科学进行乡村空间布局及土地利用规划、准确把握产业发展定位并给予产业用地支持、完善乡村公共服务和基础设施、营造生态宜居的乡村环境、构建“德治、法治、自治”结合的乡村治理机制。</w:t>
      </w:r>
    </w:p>
    <w:p w:rsidR="00151F55" w:rsidRPr="00190D16" w:rsidRDefault="00881E92" w:rsidP="00151F55">
      <w:pPr>
        <w:widowControl/>
        <w:ind w:firstLineChars="0" w:firstLine="0"/>
        <w:jc w:val="left"/>
        <w:rPr>
          <w:rFonts w:ascii="宋体" w:eastAsia="宋体" w:hAnsi="宋体"/>
          <w:color w:val="FF0000"/>
          <w:szCs w:val="24"/>
        </w:rPr>
      </w:pPr>
      <w:r w:rsidRPr="00881E92">
        <w:rPr>
          <w:rFonts w:ascii="宋体" w:eastAsia="宋体" w:hAnsi="宋体"/>
          <w:noProof/>
        </w:rPr>
        <w:pict>
          <v:shapetype id="_x0000_t32" coordsize="21600,21600" o:spt="32" o:oned="t" path="m,l21600,21600e" filled="f">
            <v:path arrowok="t" fillok="f" o:connecttype="none"/>
            <o:lock v:ext="edit" shapetype="t"/>
          </v:shapetype>
          <v:shape id="_x0000_s2074" type="#_x0000_t32" style="position:absolute;margin-left:44.95pt;margin-top:193.25pt;width:0;height:22.15pt;z-index:251645440" o:connectortype="straight">
            <v:stroke endarrow="block"/>
          </v:shape>
        </w:pict>
      </w:r>
      <w:r w:rsidRPr="00881E92">
        <w:rPr>
          <w:rFonts w:ascii="宋体" w:eastAsia="宋体" w:hAnsi="宋体"/>
          <w:noProof/>
        </w:rPr>
        <w:pict>
          <v:shape id="_x0000_s2073" type="#_x0000_t32" style="position:absolute;margin-left:44.95pt;margin-top:193.25pt;width:377.75pt;height:0;flip:x;z-index:251646464" o:connectortype="straight"/>
        </w:pict>
      </w:r>
      <w:r w:rsidRPr="00881E92">
        <w:rPr>
          <w:rFonts w:ascii="宋体" w:eastAsia="宋体" w:hAnsi="宋体"/>
          <w:noProof/>
        </w:rPr>
        <w:pict>
          <v:shape id="_x0000_s2072" type="#_x0000_t32" style="position:absolute;margin-left:422.7pt;margin-top:177.75pt;width:0;height:15.5pt;z-index:251647488" o:connectortype="straight"/>
        </w:pict>
      </w:r>
      <w:r w:rsidRPr="00881E92">
        <w:rPr>
          <w:rFonts w:ascii="宋体" w:eastAsia="宋体" w:hAnsi="宋体"/>
          <w:noProof/>
        </w:rPr>
        <w:pict>
          <v:shape id="_x0000_s2071" type="#_x0000_t32" style="position:absolute;margin-left:294pt;margin-top:162.25pt;width:59.4pt;height:0;z-index:251648512" o:connectortype="straight">
            <v:stroke endarrow="block"/>
          </v:shape>
        </w:pict>
      </w:r>
      <w:r w:rsidRPr="00881E92">
        <w:rPr>
          <w:rFonts w:ascii="宋体" w:eastAsia="宋体" w:hAnsi="宋体"/>
          <w:noProof/>
        </w:rPr>
        <w:pict>
          <v:shape id="_x0000_s2070" type="#_x0000_t32" style="position:absolute;margin-left:108.1pt;margin-top:161.15pt;width:70.7pt;height:1.1pt;flip:y;z-index:251649536" o:connectortype="straight">
            <v:stroke endarrow="block"/>
          </v:shape>
        </w:pict>
      </w:r>
      <w:r w:rsidRPr="00881E92">
        <w:rPr>
          <w:rFonts w:ascii="宋体" w:eastAsia="宋体" w:hAnsi="宋体"/>
          <w:noProof/>
        </w:rPr>
        <w:pict>
          <v:shape id="_x0000_s2069" type="#_x0000_t32" style="position:absolute;margin-left:50.5pt;margin-top:114.6pt;width:0;height:33.25pt;z-index:251650560" o:connectortype="straight">
            <v:stroke endarrow="block"/>
          </v:shape>
        </w:pict>
      </w:r>
      <w:r w:rsidRPr="00881E92">
        <w:rPr>
          <w:rFonts w:ascii="宋体" w:eastAsia="宋体" w:hAnsi="宋体"/>
          <w:noProof/>
        </w:rPr>
        <w:pict>
          <v:shape id="_x0000_s2068" type="#_x0000_t32" style="position:absolute;margin-left:50.5pt;margin-top:114.6pt;width:192.75pt;height:0;flip:x;z-index:251651584" o:connectortype="straight"/>
        </w:pict>
      </w:r>
      <w:r w:rsidRPr="00881E92">
        <w:rPr>
          <w:rFonts w:ascii="宋体" w:eastAsia="宋体" w:hAnsi="宋体"/>
          <w:noProof/>
        </w:rPr>
        <w:pict>
          <v:shape id="_x0000_s2067" type="#_x0000_t32" style="position:absolute;margin-left:243.25pt;margin-top:101.3pt;width:0;height:13.3pt;z-index:251652608" o:connectortype="straight"/>
        </w:pict>
      </w:r>
      <w:r w:rsidRPr="00881E92">
        <w:rPr>
          <w:rFonts w:ascii="宋体" w:eastAsia="宋体" w:hAnsi="宋体"/>
          <w:noProof/>
        </w:rPr>
        <w:pict>
          <v:shape id="_x0000_s2066" type="#_x0000_t32" style="position:absolute;margin-left:422.7pt;margin-top:30.45pt;width:0;height:40.95pt;z-index:251653632" o:connectortype="straight">
            <v:stroke endarrow="block"/>
          </v:shape>
        </w:pict>
      </w:r>
      <w:r w:rsidRPr="00881E92">
        <w:rPr>
          <w:rFonts w:ascii="宋体" w:eastAsia="宋体" w:hAnsi="宋体"/>
          <w:noProof/>
        </w:rPr>
        <w:pict>
          <v:shape id="_x0000_s2065" type="#_x0000_t32" style="position:absolute;margin-left:242.15pt;margin-top:30.45pt;width:1.1pt;height:40.95pt;z-index:251654656" o:connectortype="straight">
            <v:stroke endarrow="block"/>
          </v:shape>
        </w:pict>
      </w:r>
      <w:r w:rsidRPr="00881E92">
        <w:rPr>
          <w:rFonts w:ascii="宋体" w:eastAsia="宋体" w:hAnsi="宋体"/>
          <w:noProof/>
        </w:rPr>
        <w:pict>
          <v:shape id="_x0000_s2064" type="#_x0000_t32" style="position:absolute;margin-left:56.05pt;margin-top:30.45pt;width:1.1pt;height:40.95pt;z-index:251655680" o:connectortype="straight">
            <v:stroke endarrow="block"/>
          </v:shape>
        </w:pict>
      </w:r>
      <w:r w:rsidRPr="00881E92">
        <w:rPr>
          <w:rFonts w:ascii="宋体" w:eastAsia="宋体" w:hAnsi="宋体"/>
          <w:noProof/>
        </w:rPr>
        <w:pict>
          <v:shape id="_x0000_s2063" type="#_x0000_t32" style="position:absolute;margin-left:294pt;margin-top:16.05pt;width:79.55pt;height:0;z-index:251656704" o:connectortype="straight"/>
        </w:pict>
      </w:r>
      <w:r w:rsidRPr="00881E92">
        <w:rPr>
          <w:rFonts w:ascii="宋体" w:eastAsia="宋体" w:hAnsi="宋体"/>
          <w:noProof/>
        </w:rPr>
        <w:pict>
          <v:shape id="_x0000_s2062" type="#_x0000_t32" style="position:absolute;margin-left:108.1pt;margin-top:16.05pt;width:81.75pt;height:0;z-index:251657728" o:connectortype="straight"/>
        </w:pict>
      </w:r>
      <w:r w:rsidRPr="00881E92">
        <w:rPr>
          <w:rFonts w:ascii="宋体" w:eastAsia="宋体" w:hAnsi="宋体"/>
          <w:noProof/>
        </w:rPr>
        <w:pict>
          <v:shapetype id="_x0000_t202" coordsize="21600,21600" o:spt="202" path="m,l,21600r21600,l21600,xe">
            <v:stroke joinstyle="miter"/>
            <v:path gradientshapeok="t" o:connecttype="rect"/>
          </v:shapetype>
          <v:shape id="_x0000_s2055" type="#_x0000_t202" style="position:absolute;margin-left:178.8pt;margin-top:147.85pt;width:115.2pt;height:29.9pt;z-index:251658752;mso-width-relative:margin;mso-height-relative:margin">
            <v:textbox style="mso-next-textbox:#_x0000_s2055">
              <w:txbxContent>
                <w:p w:rsidR="003F42F8" w:rsidRDefault="003F42F8" w:rsidP="00151F55">
                  <w:pPr>
                    <w:ind w:firstLineChars="0" w:firstLine="0"/>
                  </w:pPr>
                  <w:r>
                    <w:rPr>
                      <w:rFonts w:hint="eastAsia"/>
                    </w:rPr>
                    <w:t>发展战略与构思</w:t>
                  </w:r>
                </w:p>
              </w:txbxContent>
            </v:textbox>
          </v:shape>
        </w:pict>
      </w:r>
      <w:r w:rsidRPr="00881E92">
        <w:rPr>
          <w:rFonts w:ascii="宋体" w:eastAsia="宋体" w:hAnsi="宋体"/>
          <w:noProof/>
        </w:rPr>
        <w:pict>
          <v:shape id="_x0000_s2056" type="#_x0000_t202" style="position:absolute;margin-left:353.4pt;margin-top:147.85pt;width:124.3pt;height:29.9pt;z-index:251659776;mso-width-relative:margin;mso-height-relative:margin">
            <v:textbox style="mso-next-textbox:#_x0000_s2056">
              <w:txbxContent>
                <w:p w:rsidR="003F42F8" w:rsidRDefault="003F42F8" w:rsidP="00151F55">
                  <w:pPr>
                    <w:ind w:firstLineChars="0" w:firstLine="0"/>
                  </w:pPr>
                  <w:r>
                    <w:rPr>
                      <w:rFonts w:hint="eastAsia"/>
                    </w:rPr>
                    <w:t>发展定位与目标</w:t>
                  </w:r>
                </w:p>
              </w:txbxContent>
            </v:textbox>
          </v:shape>
        </w:pict>
      </w:r>
      <w:r w:rsidRPr="00881E92">
        <w:rPr>
          <w:rFonts w:ascii="宋体" w:eastAsia="宋体" w:hAnsi="宋体"/>
          <w:noProof/>
        </w:rPr>
        <w:pict>
          <v:shape id="_x0000_s2061" type="#_x0000_t202" style="position:absolute;margin-left:393.7pt;margin-top:215.4pt;width:89.75pt;height:82pt;z-index:251660800;mso-width-relative:margin;mso-height-relative:margin">
            <v:textbox style="mso-next-textbox:#_x0000_s2061">
              <w:txbxContent>
                <w:p w:rsidR="003F42F8" w:rsidRDefault="003F42F8" w:rsidP="00151F55">
                  <w:pPr>
                    <w:spacing w:line="240" w:lineRule="auto"/>
                    <w:ind w:firstLineChars="0" w:firstLine="0"/>
                  </w:pPr>
                </w:p>
                <w:p w:rsidR="003F42F8" w:rsidRDefault="003F42F8" w:rsidP="00151F55">
                  <w:pPr>
                    <w:spacing w:line="240" w:lineRule="auto"/>
                    <w:ind w:firstLineChars="0" w:firstLine="0"/>
                    <w:jc w:val="center"/>
                  </w:pPr>
                  <w:r>
                    <w:rPr>
                      <w:rFonts w:hint="eastAsia"/>
                    </w:rPr>
                    <w:t>生态环境保护规划</w:t>
                  </w:r>
                </w:p>
                <w:p w:rsidR="003F42F8" w:rsidRDefault="003F42F8" w:rsidP="00151F55">
                  <w:pPr>
                    <w:ind w:firstLineChars="0" w:firstLine="0"/>
                  </w:pPr>
                </w:p>
              </w:txbxContent>
            </v:textbox>
          </v:shape>
        </w:pict>
      </w:r>
      <w:r w:rsidRPr="00881E92">
        <w:rPr>
          <w:rFonts w:ascii="宋体" w:eastAsia="宋体" w:hAnsi="宋体"/>
          <w:noProof/>
        </w:rPr>
        <w:pict>
          <v:shape id="_x0000_s2060" type="#_x0000_t202" style="position:absolute;margin-left:294pt;margin-top:215.4pt;width:89.75pt;height:82pt;z-index:251661824;mso-width-relative:margin;mso-height-relative:margin">
            <v:textbox style="mso-next-textbox:#_x0000_s2060">
              <w:txbxContent>
                <w:p w:rsidR="003F42F8" w:rsidRDefault="003F42F8" w:rsidP="00151F55">
                  <w:pPr>
                    <w:spacing w:line="240" w:lineRule="auto"/>
                    <w:ind w:firstLineChars="0" w:firstLine="0"/>
                  </w:pPr>
                </w:p>
                <w:p w:rsidR="003F42F8" w:rsidRDefault="003F42F8" w:rsidP="00151F55">
                  <w:pPr>
                    <w:spacing w:line="240" w:lineRule="auto"/>
                    <w:ind w:firstLineChars="0" w:firstLine="0"/>
                    <w:jc w:val="center"/>
                  </w:pPr>
                  <w:r>
                    <w:rPr>
                      <w:rFonts w:hint="eastAsia"/>
                    </w:rPr>
                    <w:t>民居提升改造规划设计</w:t>
                  </w:r>
                </w:p>
                <w:p w:rsidR="003F42F8" w:rsidRDefault="003F42F8" w:rsidP="00151F55">
                  <w:pPr>
                    <w:ind w:firstLineChars="0" w:firstLine="0"/>
                  </w:pPr>
                </w:p>
              </w:txbxContent>
            </v:textbox>
          </v:shape>
        </w:pict>
      </w:r>
      <w:r w:rsidRPr="00881E92">
        <w:rPr>
          <w:rFonts w:ascii="宋体" w:eastAsia="宋体" w:hAnsi="宋体"/>
          <w:noProof/>
        </w:rPr>
        <w:pict>
          <v:shape id="_x0000_s2059" type="#_x0000_t202" style="position:absolute;margin-left:197.6pt;margin-top:215.4pt;width:89.75pt;height:82pt;z-index:251662848;mso-width-relative:margin;mso-height-relative:margin">
            <v:textbox style="mso-next-textbox:#_x0000_s2059">
              <w:txbxContent>
                <w:p w:rsidR="003F42F8" w:rsidRDefault="003F42F8" w:rsidP="00151F55">
                  <w:pPr>
                    <w:spacing w:line="240" w:lineRule="auto"/>
                    <w:ind w:firstLineChars="0" w:firstLine="0"/>
                    <w:jc w:val="center"/>
                  </w:pPr>
                </w:p>
                <w:p w:rsidR="003F42F8" w:rsidRDefault="003F42F8" w:rsidP="00151F55">
                  <w:pPr>
                    <w:spacing w:line="240" w:lineRule="auto"/>
                    <w:ind w:firstLineChars="0" w:firstLine="0"/>
                    <w:jc w:val="center"/>
                  </w:pPr>
                  <w:r>
                    <w:rPr>
                      <w:rFonts w:hint="eastAsia"/>
                    </w:rPr>
                    <w:t>村庄基础设施与公共服务设施规划</w:t>
                  </w:r>
                </w:p>
                <w:p w:rsidR="003F42F8" w:rsidRPr="00DE0382" w:rsidRDefault="003F42F8" w:rsidP="00151F55">
                  <w:pPr>
                    <w:ind w:firstLineChars="0" w:firstLine="0"/>
                  </w:pPr>
                </w:p>
              </w:txbxContent>
            </v:textbox>
          </v:shape>
        </w:pict>
      </w:r>
      <w:r w:rsidRPr="00881E92">
        <w:rPr>
          <w:rFonts w:ascii="宋体" w:eastAsia="宋体" w:hAnsi="宋体"/>
          <w:noProof/>
        </w:rPr>
        <w:pict>
          <v:shape id="_x0000_s2058" type="#_x0000_t202" style="position:absolute;margin-left:100.1pt;margin-top:215.4pt;width:89.75pt;height:82pt;z-index:251663872;mso-width-relative:margin;mso-height-relative:margin">
            <v:textbox style="mso-next-textbox:#_x0000_s2058">
              <w:txbxContent>
                <w:p w:rsidR="003F42F8" w:rsidRDefault="003F42F8" w:rsidP="00151F55">
                  <w:pPr>
                    <w:spacing w:line="240" w:lineRule="auto"/>
                    <w:ind w:firstLineChars="0" w:firstLine="0"/>
                  </w:pPr>
                </w:p>
                <w:p w:rsidR="003F42F8" w:rsidRDefault="003F42F8" w:rsidP="00151F55">
                  <w:pPr>
                    <w:spacing w:line="240" w:lineRule="auto"/>
                    <w:ind w:firstLineChars="0" w:firstLine="0"/>
                    <w:jc w:val="center"/>
                  </w:pPr>
                  <w:r>
                    <w:rPr>
                      <w:rFonts w:hint="eastAsia"/>
                    </w:rPr>
                    <w:t>村域控制与村庄发展规划</w:t>
                  </w:r>
                </w:p>
                <w:p w:rsidR="003F42F8" w:rsidRDefault="003F42F8" w:rsidP="00151F55">
                  <w:pPr>
                    <w:ind w:firstLineChars="0" w:firstLine="0"/>
                  </w:pPr>
                </w:p>
              </w:txbxContent>
            </v:textbox>
          </v:shape>
        </w:pict>
      </w:r>
      <w:r w:rsidRPr="00881E92">
        <w:rPr>
          <w:rFonts w:ascii="宋体" w:eastAsia="宋体" w:hAnsi="宋体"/>
          <w:noProof/>
        </w:rPr>
        <w:pict>
          <v:shape id="_x0000_s2057" type="#_x0000_t202" style="position:absolute;margin-left:3.95pt;margin-top:215.4pt;width:89.75pt;height:82pt;z-index:251664896;mso-width-relative:margin;mso-height-relative:margin">
            <v:textbox style="mso-next-textbox:#_x0000_s2057">
              <w:txbxContent>
                <w:p w:rsidR="003F42F8" w:rsidRDefault="003F42F8" w:rsidP="00151F55">
                  <w:pPr>
                    <w:spacing w:line="240" w:lineRule="auto"/>
                    <w:ind w:firstLineChars="0" w:firstLine="0"/>
                  </w:pPr>
                </w:p>
                <w:p w:rsidR="003F42F8" w:rsidRDefault="003F42F8" w:rsidP="00151F55">
                  <w:pPr>
                    <w:spacing w:line="240" w:lineRule="auto"/>
                    <w:ind w:firstLineChars="0" w:firstLine="0"/>
                    <w:jc w:val="center"/>
                  </w:pPr>
                  <w:r>
                    <w:rPr>
                      <w:rFonts w:hint="eastAsia"/>
                    </w:rPr>
                    <w:t>产业发展规划</w:t>
                  </w:r>
                </w:p>
                <w:p w:rsidR="003F42F8" w:rsidRDefault="003F42F8" w:rsidP="00151F55">
                  <w:pPr>
                    <w:ind w:firstLineChars="0" w:firstLine="0"/>
                  </w:pPr>
                </w:p>
              </w:txbxContent>
            </v:textbox>
          </v:shape>
        </w:pict>
      </w:r>
      <w:r w:rsidRPr="00881E92">
        <w:rPr>
          <w:rFonts w:ascii="宋体" w:eastAsia="宋体" w:hAnsi="宋体"/>
          <w:noProof/>
        </w:rPr>
        <w:pict>
          <v:shape id="_x0000_s2054" type="#_x0000_t202" style="position:absolute;margin-left:3.95pt;margin-top:147.85pt;width:104.15pt;height:29.9pt;z-index:251665920;mso-width-relative:margin;mso-height-relative:margin">
            <v:textbox>
              <w:txbxContent>
                <w:p w:rsidR="003F42F8" w:rsidRDefault="003F42F8" w:rsidP="00151F55">
                  <w:pPr>
                    <w:ind w:firstLineChars="0" w:firstLine="0"/>
                  </w:pPr>
                  <w:r>
                    <w:rPr>
                      <w:rFonts w:hint="eastAsia"/>
                    </w:rPr>
                    <w:t>发展模式构建</w:t>
                  </w:r>
                </w:p>
              </w:txbxContent>
            </v:textbox>
          </v:shape>
        </w:pict>
      </w:r>
      <w:r w:rsidRPr="00881E92">
        <w:rPr>
          <w:rFonts w:ascii="宋体" w:eastAsia="宋体" w:hAnsi="宋体"/>
          <w:noProof/>
        </w:rPr>
        <w:pict>
          <v:shape id="_x0000_s2053" type="#_x0000_t202" style="position:absolute;margin-left:3.95pt;margin-top:71.4pt;width:473.75pt;height:29.9pt;z-index:251666944;mso-width-relative:margin;mso-height-relative:margin">
            <v:textbox>
              <w:txbxContent>
                <w:p w:rsidR="003F42F8" w:rsidRDefault="003F42F8" w:rsidP="00151F55">
                  <w:pPr>
                    <w:ind w:firstLineChars="0" w:firstLine="0"/>
                    <w:jc w:val="center"/>
                  </w:pPr>
                  <w:r>
                    <w:rPr>
                      <w:rFonts w:hint="eastAsia"/>
                    </w:rPr>
                    <w:t>村庄发展问题</w:t>
                  </w:r>
                </w:p>
              </w:txbxContent>
            </v:textbox>
          </v:shape>
        </w:pict>
      </w:r>
      <w:r w:rsidRPr="00881E92">
        <w:rPr>
          <w:rFonts w:ascii="宋体" w:eastAsia="宋体" w:hAnsi="宋体"/>
          <w:noProof/>
        </w:rPr>
        <w:pict>
          <v:shape id="_x0000_s2052" type="#_x0000_t202" style="position:absolute;margin-left:373.55pt;margin-top:.55pt;width:104.15pt;height:29.9pt;z-index:251667968;mso-width-relative:margin;mso-height-relative:margin">
            <v:textbox>
              <w:txbxContent>
                <w:p w:rsidR="003F42F8" w:rsidRDefault="003F42F8" w:rsidP="00151F55">
                  <w:pPr>
                    <w:ind w:firstLineChars="0" w:firstLine="0"/>
                  </w:pPr>
                  <w:r>
                    <w:rPr>
                      <w:rFonts w:hint="eastAsia"/>
                    </w:rPr>
                    <w:t>规划实施评估</w:t>
                  </w:r>
                </w:p>
              </w:txbxContent>
            </v:textbox>
          </v:shape>
        </w:pict>
      </w:r>
      <w:r w:rsidRPr="00881E92">
        <w:rPr>
          <w:rFonts w:ascii="宋体" w:eastAsia="宋体" w:hAnsi="宋体"/>
          <w:noProof/>
        </w:rPr>
        <w:pict>
          <v:shape id="_x0000_s2051" type="#_x0000_t202" style="position:absolute;margin-left:189.85pt;margin-top:.55pt;width:104.15pt;height:29.9pt;z-index:251668992;mso-width-relative:margin;mso-height-relative:margin">
            <v:textbox>
              <w:txbxContent>
                <w:p w:rsidR="003F42F8" w:rsidRDefault="003F42F8" w:rsidP="00151F55">
                  <w:pPr>
                    <w:ind w:firstLineChars="0" w:firstLine="0"/>
                  </w:pPr>
                  <w:r>
                    <w:rPr>
                      <w:rFonts w:hint="eastAsia"/>
                    </w:rPr>
                    <w:t>上位规划分析</w:t>
                  </w:r>
                </w:p>
              </w:txbxContent>
            </v:textbox>
          </v:shape>
        </w:pict>
      </w:r>
      <w:r w:rsidRPr="00881E92">
        <w:rPr>
          <w:rFonts w:ascii="宋体" w:eastAsia="宋体" w:hAnsi="宋体"/>
          <w:noProof/>
        </w:rPr>
        <w:pict>
          <v:shape id="_x0000_s2050" type="#_x0000_t202" style="position:absolute;margin-left:3.95pt;margin-top:.55pt;width:104.15pt;height:29.9pt;z-index:251670016;mso-width-relative:margin;mso-height-relative:margin">
            <v:textbox>
              <w:txbxContent>
                <w:p w:rsidR="003F42F8" w:rsidRDefault="003F42F8" w:rsidP="00151F55">
                  <w:pPr>
                    <w:ind w:firstLineChars="0" w:firstLine="0"/>
                  </w:pPr>
                  <w:r>
                    <w:rPr>
                      <w:rFonts w:hint="eastAsia"/>
                    </w:rPr>
                    <w:t>现场调查分析</w:t>
                  </w:r>
                </w:p>
              </w:txbxContent>
            </v:textbox>
          </v:shape>
        </w:pict>
      </w:r>
      <w:r w:rsidR="00151F55" w:rsidRPr="00190D16">
        <w:rPr>
          <w:rFonts w:ascii="宋体" w:eastAsia="宋体" w:hAnsi="宋体"/>
          <w:color w:val="FF0000"/>
          <w:szCs w:val="24"/>
        </w:rPr>
        <w:br w:type="page"/>
      </w:r>
    </w:p>
    <w:p w:rsidR="003C17BE" w:rsidRPr="00190D16" w:rsidRDefault="00AE29DF" w:rsidP="006021AA">
      <w:pPr>
        <w:pStyle w:val="1"/>
      </w:pPr>
      <w:bookmarkStart w:id="13" w:name="_Toc38029469"/>
      <w:r w:rsidRPr="00190D16">
        <w:rPr>
          <w:rFonts w:hint="eastAsia"/>
        </w:rPr>
        <w:lastRenderedPageBreak/>
        <w:t>第三章</w:t>
      </w:r>
      <w:r w:rsidRPr="00190D16">
        <w:rPr>
          <w:rFonts w:hint="eastAsia"/>
        </w:rPr>
        <w:t xml:space="preserve"> </w:t>
      </w:r>
      <w:r w:rsidRPr="00190D16">
        <w:rPr>
          <w:rFonts w:hint="eastAsia"/>
        </w:rPr>
        <w:t>规划定位及发展策略</w:t>
      </w:r>
      <w:bookmarkEnd w:id="13"/>
    </w:p>
    <w:p w:rsidR="003C17BE" w:rsidRPr="00190D16" w:rsidRDefault="00AE29DF">
      <w:pPr>
        <w:pStyle w:val="2"/>
        <w:rPr>
          <w:rFonts w:ascii="宋体" w:eastAsia="宋体" w:hAnsi="宋体"/>
        </w:rPr>
      </w:pPr>
      <w:bookmarkStart w:id="14" w:name="_Toc8808979"/>
      <w:bookmarkStart w:id="15" w:name="_Toc9254363"/>
      <w:bookmarkStart w:id="16" w:name="_Toc38029470"/>
      <w:r w:rsidRPr="00190D16">
        <w:rPr>
          <w:rFonts w:ascii="宋体" w:eastAsia="宋体" w:hAnsi="宋体" w:hint="eastAsia"/>
        </w:rPr>
        <w:t>一、发展定位</w:t>
      </w:r>
      <w:bookmarkEnd w:id="14"/>
      <w:bookmarkEnd w:id="15"/>
      <w:bookmarkEnd w:id="16"/>
    </w:p>
    <w:p w:rsidR="003C17BE" w:rsidRPr="00190D16" w:rsidRDefault="00B008A3">
      <w:pPr>
        <w:pStyle w:val="3"/>
        <w:rPr>
          <w:rFonts w:ascii="宋体" w:eastAsia="宋体" w:hAnsi="宋体"/>
        </w:rPr>
      </w:pPr>
      <w:r>
        <w:rPr>
          <w:rFonts w:ascii="宋体" w:eastAsia="宋体" w:hAnsi="宋体" w:hint="eastAsia"/>
        </w:rPr>
        <w:t>(</w:t>
      </w:r>
      <w:r w:rsidR="00AE29DF" w:rsidRPr="00190D16">
        <w:rPr>
          <w:rFonts w:ascii="宋体" w:eastAsia="宋体" w:hAnsi="宋体" w:hint="eastAsia"/>
        </w:rPr>
        <w:t>一</w:t>
      </w:r>
      <w:r>
        <w:rPr>
          <w:rFonts w:ascii="宋体" w:eastAsia="宋体" w:hAnsi="宋体" w:hint="eastAsia"/>
        </w:rPr>
        <w:t>)</w:t>
      </w:r>
      <w:r w:rsidR="00AE29DF" w:rsidRPr="00190D16">
        <w:rPr>
          <w:rFonts w:ascii="宋体" w:eastAsia="宋体" w:hAnsi="宋体" w:hint="eastAsia"/>
        </w:rPr>
        <w:t>村庄发展定位分析</w:t>
      </w:r>
    </w:p>
    <w:p w:rsidR="003C17BE" w:rsidRPr="00190D16" w:rsidRDefault="00AE29DF" w:rsidP="003D5DA1">
      <w:pPr>
        <w:ind w:firstLine="560"/>
        <w:rPr>
          <w:rFonts w:ascii="宋体" w:eastAsia="宋体" w:hAnsi="宋体"/>
          <w:szCs w:val="32"/>
        </w:rPr>
      </w:pPr>
      <w:r w:rsidRPr="00190D16">
        <w:rPr>
          <w:rFonts w:ascii="宋体" w:eastAsia="宋体" w:hAnsi="宋体" w:hint="eastAsia"/>
          <w:szCs w:val="32"/>
        </w:rPr>
        <w:t>在区域发展中，</w:t>
      </w:r>
      <w:r w:rsidR="00FB17EB">
        <w:rPr>
          <w:rFonts w:ascii="宋体" w:eastAsia="宋体" w:hAnsi="宋体" w:hint="eastAsia"/>
          <w:szCs w:val="32"/>
        </w:rPr>
        <w:t>后富</w:t>
      </w:r>
      <w:r w:rsidR="0093735A">
        <w:rPr>
          <w:rFonts w:ascii="宋体" w:eastAsia="宋体" w:hAnsi="宋体" w:hint="eastAsia"/>
          <w:szCs w:val="32"/>
        </w:rPr>
        <w:t>村</w:t>
      </w:r>
      <w:r w:rsidRPr="00190D16">
        <w:rPr>
          <w:rFonts w:ascii="宋体" w:eastAsia="宋体" w:hAnsi="宋体" w:hint="eastAsia"/>
          <w:szCs w:val="32"/>
        </w:rPr>
        <w:t>应当重点承担以下职能和要求</w:t>
      </w:r>
      <w:r w:rsidR="004538BA">
        <w:rPr>
          <w:rFonts w:ascii="宋体" w:eastAsia="宋体" w:hAnsi="宋体" w:hint="eastAsia"/>
          <w:szCs w:val="32"/>
        </w:rPr>
        <w:t>：</w:t>
      </w:r>
      <w:r w:rsidRPr="00190D16">
        <w:rPr>
          <w:rFonts w:ascii="宋体" w:eastAsia="宋体" w:hAnsi="宋体" w:hint="eastAsia"/>
          <w:szCs w:val="32"/>
        </w:rPr>
        <w:t>以</w:t>
      </w:r>
      <w:r w:rsidR="00511DAB">
        <w:rPr>
          <w:rFonts w:ascii="宋体" w:eastAsia="宋体" w:hAnsi="宋体" w:hint="eastAsia"/>
          <w:szCs w:val="32"/>
        </w:rPr>
        <w:t>区位</w:t>
      </w:r>
      <w:r w:rsidR="00CC2DBA">
        <w:rPr>
          <w:rFonts w:ascii="宋体" w:eastAsia="宋体" w:hAnsi="宋体" w:hint="eastAsia"/>
          <w:szCs w:val="32"/>
        </w:rPr>
        <w:t>优势</w:t>
      </w:r>
      <w:r w:rsidRPr="00190D16">
        <w:rPr>
          <w:rFonts w:ascii="宋体" w:eastAsia="宋体" w:hAnsi="宋体" w:hint="eastAsia"/>
          <w:szCs w:val="32"/>
        </w:rPr>
        <w:t>为依托，以人居环境整治为重点，以</w:t>
      </w:r>
      <w:r w:rsidR="00B859DB">
        <w:rPr>
          <w:rFonts w:ascii="宋体" w:eastAsia="宋体" w:hAnsi="宋体" w:hint="eastAsia"/>
          <w:szCs w:val="32"/>
        </w:rPr>
        <w:t>农业发展</w:t>
      </w:r>
      <w:r w:rsidR="00CC2DBA">
        <w:rPr>
          <w:rFonts w:ascii="宋体" w:eastAsia="宋体" w:hAnsi="宋体" w:hint="eastAsia"/>
          <w:szCs w:val="32"/>
        </w:rPr>
        <w:t>经济为</w:t>
      </w:r>
      <w:r w:rsidRPr="00190D16">
        <w:rPr>
          <w:rFonts w:ascii="宋体" w:eastAsia="宋体" w:hAnsi="宋体" w:hint="eastAsia"/>
          <w:szCs w:val="32"/>
        </w:rPr>
        <w:t>动</w:t>
      </w:r>
      <w:r w:rsidR="000167D0">
        <w:rPr>
          <w:rFonts w:ascii="宋体" w:eastAsia="宋体" w:hAnsi="宋体" w:hint="eastAsia"/>
          <w:szCs w:val="32"/>
        </w:rPr>
        <w:t>力，集中自身优势，激发村庄发展潜力，使之成为</w:t>
      </w:r>
      <w:r w:rsidR="004538BA">
        <w:rPr>
          <w:rFonts w:ascii="宋体" w:eastAsia="宋体" w:hAnsi="宋体" w:hint="eastAsia"/>
          <w:szCs w:val="32"/>
        </w:rPr>
        <w:t>开原市</w:t>
      </w:r>
      <w:r w:rsidR="000167D0">
        <w:rPr>
          <w:rFonts w:ascii="宋体" w:eastAsia="宋体" w:hAnsi="宋体" w:hint="eastAsia"/>
          <w:szCs w:val="32"/>
        </w:rPr>
        <w:t>的</w:t>
      </w:r>
      <w:r w:rsidR="00E85808">
        <w:rPr>
          <w:rFonts w:ascii="宋体" w:eastAsia="宋体" w:hAnsi="宋体" w:hint="eastAsia"/>
          <w:szCs w:val="32"/>
        </w:rPr>
        <w:t>新农村建设</w:t>
      </w:r>
      <w:r w:rsidR="000167D0">
        <w:rPr>
          <w:rFonts w:ascii="宋体" w:eastAsia="宋体" w:hAnsi="宋体" w:hint="eastAsia"/>
          <w:szCs w:val="32"/>
        </w:rPr>
        <w:t>示范村</w:t>
      </w:r>
      <w:r w:rsidRPr="00190D16">
        <w:rPr>
          <w:rFonts w:ascii="宋体" w:eastAsia="宋体" w:hAnsi="宋体" w:hint="eastAsia"/>
          <w:szCs w:val="32"/>
        </w:rPr>
        <w:t>。</w:t>
      </w:r>
    </w:p>
    <w:p w:rsidR="003C17BE" w:rsidRPr="00190D16" w:rsidRDefault="00B008A3">
      <w:pPr>
        <w:pStyle w:val="3"/>
        <w:rPr>
          <w:rFonts w:ascii="宋体" w:eastAsia="宋体" w:hAnsi="宋体"/>
        </w:rPr>
      </w:pPr>
      <w:r>
        <w:rPr>
          <w:rFonts w:ascii="宋体" w:eastAsia="宋体" w:hAnsi="宋体" w:hint="eastAsia"/>
        </w:rPr>
        <w:t>(</w:t>
      </w:r>
      <w:r w:rsidR="00AE29DF" w:rsidRPr="00190D16">
        <w:rPr>
          <w:rFonts w:ascii="宋体" w:eastAsia="宋体" w:hAnsi="宋体" w:hint="eastAsia"/>
        </w:rPr>
        <w:t>二</w:t>
      </w:r>
      <w:r>
        <w:rPr>
          <w:rFonts w:ascii="宋体" w:eastAsia="宋体" w:hAnsi="宋体" w:hint="eastAsia"/>
        </w:rPr>
        <w:t>)</w:t>
      </w:r>
      <w:r w:rsidR="00AE29DF" w:rsidRPr="00190D16">
        <w:rPr>
          <w:rFonts w:ascii="宋体" w:eastAsia="宋体" w:hAnsi="宋体" w:hint="eastAsia"/>
        </w:rPr>
        <w:t>村庄发展定位</w:t>
      </w:r>
    </w:p>
    <w:p w:rsidR="003C17BE" w:rsidRPr="0088313B" w:rsidRDefault="00AE29DF" w:rsidP="003D5DA1">
      <w:pPr>
        <w:ind w:firstLine="560"/>
        <w:rPr>
          <w:rFonts w:ascii="宋体" w:eastAsia="宋体" w:hAnsi="宋体"/>
          <w:szCs w:val="32"/>
        </w:rPr>
      </w:pPr>
      <w:r w:rsidRPr="0088313B">
        <w:rPr>
          <w:rFonts w:ascii="宋体" w:eastAsia="宋体" w:hAnsi="宋体" w:hint="eastAsia"/>
        </w:rPr>
        <w:t>结合</w:t>
      </w:r>
      <w:r w:rsidR="00C34082" w:rsidRPr="00DF2926">
        <w:rPr>
          <w:rFonts w:ascii="宋体" w:eastAsia="宋体" w:hAnsi="宋体"/>
          <w:szCs w:val="24"/>
        </w:rPr>
        <w:t>《</w:t>
      </w:r>
      <w:r w:rsidR="004538BA">
        <w:rPr>
          <w:rFonts w:ascii="宋体" w:eastAsia="宋体" w:hAnsi="宋体" w:hint="eastAsia"/>
          <w:szCs w:val="24"/>
        </w:rPr>
        <w:t>开原市城市总体规划</w:t>
      </w:r>
      <w:r w:rsidR="00C34082" w:rsidRPr="00DF2926">
        <w:rPr>
          <w:rFonts w:ascii="宋体" w:eastAsia="宋体" w:hAnsi="宋体"/>
          <w:szCs w:val="24"/>
        </w:rPr>
        <w:t>》</w:t>
      </w:r>
      <w:r w:rsidR="00C34082">
        <w:rPr>
          <w:rFonts w:ascii="宋体" w:eastAsia="宋体" w:hAnsi="宋体"/>
          <w:szCs w:val="24"/>
        </w:rPr>
        <w:t>(</w:t>
      </w:r>
      <w:r w:rsidR="00C34082" w:rsidRPr="00DF2926">
        <w:rPr>
          <w:rFonts w:ascii="宋体" w:eastAsia="宋体" w:hAnsi="宋体"/>
          <w:szCs w:val="24"/>
        </w:rPr>
        <w:t>20</w:t>
      </w:r>
      <w:r w:rsidR="00C34082" w:rsidRPr="00DF2926">
        <w:rPr>
          <w:rFonts w:ascii="宋体" w:eastAsia="宋体" w:hAnsi="宋体" w:hint="eastAsia"/>
          <w:szCs w:val="24"/>
        </w:rPr>
        <w:t>08</w:t>
      </w:r>
      <w:r w:rsidR="00C34082" w:rsidRPr="00DF2926">
        <w:rPr>
          <w:rFonts w:ascii="宋体" w:eastAsia="宋体" w:hAnsi="宋体"/>
          <w:szCs w:val="24"/>
        </w:rPr>
        <w:t>-2030</w:t>
      </w:r>
      <w:r w:rsidR="00C34082">
        <w:rPr>
          <w:rFonts w:ascii="宋体" w:eastAsia="宋体" w:hAnsi="宋体"/>
          <w:szCs w:val="24"/>
        </w:rPr>
        <w:t>)</w:t>
      </w:r>
      <w:r w:rsidR="00B13909" w:rsidRPr="0088313B">
        <w:rPr>
          <w:rFonts w:ascii="宋体" w:eastAsia="宋体" w:hAnsi="宋体" w:hint="eastAsia"/>
        </w:rPr>
        <w:t>，</w:t>
      </w:r>
      <w:r w:rsidRPr="0088313B">
        <w:rPr>
          <w:rFonts w:ascii="宋体" w:eastAsia="宋体" w:hAnsi="宋体" w:hint="eastAsia"/>
        </w:rPr>
        <w:t>本次规划将</w:t>
      </w:r>
      <w:r w:rsidR="00FB17EB">
        <w:rPr>
          <w:rFonts w:ascii="宋体" w:eastAsia="宋体" w:hAnsi="宋体" w:hint="eastAsia"/>
          <w:szCs w:val="32"/>
        </w:rPr>
        <w:t>后富</w:t>
      </w:r>
      <w:r w:rsidR="0093735A">
        <w:rPr>
          <w:rFonts w:ascii="宋体" w:eastAsia="宋体" w:hAnsi="宋体" w:hint="eastAsia"/>
          <w:szCs w:val="32"/>
        </w:rPr>
        <w:t>村</w:t>
      </w:r>
      <w:r w:rsidR="004F5D99" w:rsidRPr="0088313B">
        <w:rPr>
          <w:rFonts w:ascii="宋体" w:eastAsia="宋体" w:hAnsi="宋体" w:hint="eastAsia"/>
          <w:szCs w:val="32"/>
        </w:rPr>
        <w:t>发展</w:t>
      </w:r>
      <w:r w:rsidRPr="0088313B">
        <w:rPr>
          <w:rFonts w:ascii="宋体" w:eastAsia="宋体" w:hAnsi="宋体" w:hint="eastAsia"/>
          <w:b/>
          <w:szCs w:val="32"/>
        </w:rPr>
        <w:t>定位为：</w:t>
      </w:r>
      <w:r w:rsidR="003969CA" w:rsidRPr="0088313B">
        <w:rPr>
          <w:rFonts w:ascii="宋体" w:eastAsia="宋体" w:hAnsi="宋体" w:hint="eastAsia"/>
          <w:b/>
          <w:szCs w:val="32"/>
        </w:rPr>
        <w:t>以</w:t>
      </w:r>
      <w:r w:rsidR="00F35C44">
        <w:rPr>
          <w:rFonts w:ascii="宋体" w:eastAsia="宋体" w:hAnsi="宋体" w:hint="eastAsia"/>
          <w:b/>
          <w:szCs w:val="32"/>
        </w:rPr>
        <w:t>畜牧养殖</w:t>
      </w:r>
      <w:r w:rsidR="00E46252">
        <w:rPr>
          <w:rFonts w:ascii="宋体" w:eastAsia="宋体" w:hAnsi="宋体" w:hint="eastAsia"/>
          <w:b/>
          <w:szCs w:val="32"/>
        </w:rPr>
        <w:t>、</w:t>
      </w:r>
      <w:r w:rsidR="00F35C44">
        <w:rPr>
          <w:rFonts w:ascii="宋体" w:eastAsia="宋体" w:hAnsi="宋体" w:hint="eastAsia"/>
          <w:b/>
          <w:szCs w:val="32"/>
        </w:rPr>
        <w:t>果树</w:t>
      </w:r>
      <w:r w:rsidR="00E46252">
        <w:rPr>
          <w:rFonts w:ascii="宋体" w:eastAsia="宋体" w:hAnsi="宋体" w:hint="eastAsia"/>
          <w:b/>
          <w:szCs w:val="32"/>
        </w:rPr>
        <w:t>种植</w:t>
      </w:r>
      <w:r w:rsidR="004F5D99" w:rsidRPr="0088313B">
        <w:rPr>
          <w:rFonts w:ascii="宋体" w:eastAsia="宋体" w:hAnsi="宋体" w:hint="eastAsia"/>
          <w:b/>
          <w:szCs w:val="32"/>
        </w:rPr>
        <w:t>为</w:t>
      </w:r>
      <w:r w:rsidR="00EE22D1" w:rsidRPr="0088313B">
        <w:rPr>
          <w:rFonts w:ascii="宋体" w:eastAsia="宋体" w:hAnsi="宋体" w:hint="eastAsia"/>
          <w:b/>
          <w:szCs w:val="32"/>
        </w:rPr>
        <w:t>主</w:t>
      </w:r>
      <w:r w:rsidR="00C53D17" w:rsidRPr="0088313B">
        <w:rPr>
          <w:rFonts w:ascii="宋体" w:eastAsia="宋体" w:hAnsi="宋体" w:hint="eastAsia"/>
          <w:b/>
          <w:szCs w:val="32"/>
        </w:rPr>
        <w:t>导</w:t>
      </w:r>
      <w:r w:rsidR="003969CA" w:rsidRPr="0088313B">
        <w:rPr>
          <w:rFonts w:ascii="宋体" w:eastAsia="宋体" w:hAnsi="宋体" w:hint="eastAsia"/>
          <w:b/>
          <w:szCs w:val="32"/>
        </w:rPr>
        <w:t>的</w:t>
      </w:r>
      <w:r w:rsidR="00E46252">
        <w:rPr>
          <w:rFonts w:ascii="宋体" w:eastAsia="宋体" w:hAnsi="宋体" w:hint="eastAsia"/>
          <w:b/>
          <w:szCs w:val="32"/>
        </w:rPr>
        <w:t>产业发展型新农村</w:t>
      </w:r>
      <w:r w:rsidR="003969CA" w:rsidRPr="0088313B">
        <w:rPr>
          <w:rFonts w:ascii="宋体" w:eastAsia="宋体" w:hAnsi="宋体" w:hint="eastAsia"/>
          <w:b/>
          <w:szCs w:val="32"/>
        </w:rPr>
        <w:t>。</w:t>
      </w:r>
      <w:r w:rsidRPr="0088313B">
        <w:rPr>
          <w:rFonts w:ascii="宋体" w:eastAsia="宋体" w:hAnsi="宋体" w:hint="eastAsia"/>
          <w:b/>
          <w:szCs w:val="32"/>
        </w:rPr>
        <w:t xml:space="preserve"> </w:t>
      </w:r>
    </w:p>
    <w:p w:rsidR="003C17BE" w:rsidRPr="00190D16" w:rsidRDefault="00AE29DF">
      <w:pPr>
        <w:pStyle w:val="2"/>
        <w:rPr>
          <w:rFonts w:ascii="宋体" w:eastAsia="宋体" w:hAnsi="宋体"/>
        </w:rPr>
      </w:pPr>
      <w:bookmarkStart w:id="17" w:name="_Toc38029471"/>
      <w:r w:rsidRPr="00190D16">
        <w:rPr>
          <w:rFonts w:ascii="宋体" w:eastAsia="宋体" w:hAnsi="宋体" w:hint="eastAsia"/>
        </w:rPr>
        <w:t>二、建设目标</w:t>
      </w:r>
      <w:bookmarkEnd w:id="17"/>
    </w:p>
    <w:p w:rsidR="003C17BE" w:rsidRPr="00190D16" w:rsidRDefault="00B008A3">
      <w:pPr>
        <w:pStyle w:val="3"/>
        <w:rPr>
          <w:rFonts w:ascii="宋体" w:eastAsia="宋体" w:hAnsi="宋体"/>
        </w:rPr>
      </w:pPr>
      <w:bookmarkStart w:id="18" w:name="_Toc8808980"/>
      <w:bookmarkStart w:id="19" w:name="_Toc9254364"/>
      <w:r>
        <w:rPr>
          <w:rFonts w:ascii="宋体" w:eastAsia="宋体" w:hAnsi="宋体" w:hint="eastAsia"/>
        </w:rPr>
        <w:t>(</w:t>
      </w:r>
      <w:r w:rsidR="00AE29DF" w:rsidRPr="00190D16">
        <w:rPr>
          <w:rFonts w:ascii="宋体" w:eastAsia="宋体" w:hAnsi="宋体" w:hint="eastAsia"/>
        </w:rPr>
        <w:t>一</w:t>
      </w:r>
      <w:r>
        <w:rPr>
          <w:rFonts w:ascii="宋体" w:eastAsia="宋体" w:hAnsi="宋体" w:hint="eastAsia"/>
        </w:rPr>
        <w:t>)</w:t>
      </w:r>
      <w:r w:rsidR="00AE29DF" w:rsidRPr="00190D16">
        <w:rPr>
          <w:rFonts w:ascii="宋体" w:eastAsia="宋体" w:hAnsi="宋体" w:hint="eastAsia"/>
        </w:rPr>
        <w:t>村庄发展总体目标：</w:t>
      </w:r>
      <w:bookmarkEnd w:id="18"/>
      <w:bookmarkEnd w:id="19"/>
    </w:p>
    <w:p w:rsidR="00753E7A" w:rsidRPr="00DA56D2" w:rsidRDefault="00FB17EB" w:rsidP="003D5DA1">
      <w:pPr>
        <w:ind w:firstLine="560"/>
      </w:pPr>
      <w:r>
        <w:rPr>
          <w:rFonts w:hint="eastAsia"/>
        </w:rPr>
        <w:t>后富</w:t>
      </w:r>
      <w:r w:rsidR="0093735A">
        <w:rPr>
          <w:rFonts w:hint="eastAsia"/>
        </w:rPr>
        <w:t>村</w:t>
      </w:r>
      <w:r w:rsidR="00AE29DF" w:rsidRPr="00DA56D2">
        <w:rPr>
          <w:rFonts w:hint="eastAsia"/>
        </w:rPr>
        <w:t>发展应全面贯彻党的十九大精神，以习近平新时代中国特色社会主义思想为指导，重点围绕</w:t>
      </w:r>
      <w:r w:rsidR="00AE29DF" w:rsidRPr="00DA56D2">
        <w:rPr>
          <w:rFonts w:hint="eastAsia"/>
        </w:rPr>
        <w:t xml:space="preserve"> </w:t>
      </w:r>
      <w:r w:rsidR="00DC782E" w:rsidRPr="00DA56D2">
        <w:rPr>
          <w:rFonts w:hint="eastAsia"/>
        </w:rPr>
        <w:t>“五个振兴”，即产业振兴、人才振兴、文化振兴、生态振兴、</w:t>
      </w:r>
      <w:r w:rsidR="00AE29DF" w:rsidRPr="00DA56D2">
        <w:rPr>
          <w:rFonts w:hint="eastAsia"/>
        </w:rPr>
        <w:t>组织振兴等五个重要目标为中心</w:t>
      </w:r>
      <w:r w:rsidR="001A433C">
        <w:rPr>
          <w:rFonts w:hint="eastAsia"/>
        </w:rPr>
        <w:t>建设发展。</w:t>
      </w:r>
      <w:r w:rsidR="00753E7A" w:rsidRPr="00DA56D2">
        <w:rPr>
          <w:rFonts w:hint="eastAsia"/>
        </w:rPr>
        <w:t>围绕推进农村生态文明建设，着力打造生态宜居、幸福富庶的特色新农村。</w:t>
      </w:r>
    </w:p>
    <w:p w:rsidR="001A433C" w:rsidRPr="00A23C73" w:rsidRDefault="001A433C" w:rsidP="00A23C73">
      <w:pPr>
        <w:pStyle w:val="ab"/>
        <w:ind w:firstLine="560"/>
        <w:rPr>
          <w:rFonts w:ascii="宋体" w:eastAsia="宋体" w:hAnsi="宋体"/>
          <w:sz w:val="28"/>
          <w:szCs w:val="32"/>
        </w:rPr>
      </w:pPr>
      <w:r w:rsidRPr="00A23C73">
        <w:rPr>
          <w:rFonts w:ascii="宋体" w:eastAsia="宋体" w:hAnsi="宋体" w:hint="eastAsia"/>
          <w:sz w:val="28"/>
          <w:szCs w:val="32"/>
        </w:rPr>
        <w:t>1.</w:t>
      </w:r>
      <w:r w:rsidR="005D66A7" w:rsidRPr="00A23C73">
        <w:rPr>
          <w:rFonts w:ascii="宋体" w:eastAsia="宋体" w:hAnsi="宋体" w:hint="eastAsia"/>
          <w:sz w:val="28"/>
          <w:szCs w:val="32"/>
        </w:rPr>
        <w:t>村庄经济快速发展</w:t>
      </w:r>
    </w:p>
    <w:p w:rsidR="001A433C" w:rsidRPr="00A23C73" w:rsidRDefault="00FB17EB" w:rsidP="00A23C73">
      <w:pPr>
        <w:pStyle w:val="ab"/>
        <w:ind w:firstLine="560"/>
        <w:rPr>
          <w:rFonts w:ascii="宋体" w:eastAsia="宋体" w:hAnsi="宋体"/>
          <w:sz w:val="28"/>
          <w:szCs w:val="32"/>
        </w:rPr>
      </w:pPr>
      <w:r>
        <w:rPr>
          <w:rFonts w:ascii="宋体" w:eastAsia="宋体" w:hAnsi="宋体" w:hint="eastAsia"/>
          <w:sz w:val="28"/>
          <w:szCs w:val="32"/>
        </w:rPr>
        <w:lastRenderedPageBreak/>
        <w:t>后富</w:t>
      </w:r>
      <w:r w:rsidR="0093735A">
        <w:rPr>
          <w:rFonts w:ascii="宋体" w:eastAsia="宋体" w:hAnsi="宋体" w:hint="eastAsia"/>
          <w:sz w:val="28"/>
          <w:szCs w:val="32"/>
        </w:rPr>
        <w:t>村</w:t>
      </w:r>
      <w:r w:rsidR="005D66A7" w:rsidRPr="00A23C73">
        <w:rPr>
          <w:rFonts w:ascii="宋体" w:eastAsia="宋体" w:hAnsi="宋体" w:hint="eastAsia"/>
          <w:sz w:val="28"/>
          <w:szCs w:val="32"/>
        </w:rPr>
        <w:t>的</w:t>
      </w:r>
      <w:r w:rsidR="001A433C" w:rsidRPr="00A23C73">
        <w:rPr>
          <w:rFonts w:ascii="宋体" w:eastAsia="宋体" w:hAnsi="宋体"/>
          <w:sz w:val="28"/>
          <w:szCs w:val="32"/>
        </w:rPr>
        <w:t>生产</w:t>
      </w:r>
      <w:r w:rsidR="00A23C73" w:rsidRPr="00A23C73">
        <w:rPr>
          <w:rFonts w:ascii="宋体" w:eastAsia="宋体" w:hAnsi="宋体" w:hint="eastAsia"/>
          <w:sz w:val="28"/>
          <w:szCs w:val="32"/>
        </w:rPr>
        <w:t>转型发展</w:t>
      </w:r>
      <w:r w:rsidR="001A433C" w:rsidRPr="00A23C73">
        <w:rPr>
          <w:rFonts w:ascii="宋体" w:eastAsia="宋体" w:hAnsi="宋体"/>
          <w:sz w:val="28"/>
          <w:szCs w:val="32"/>
        </w:rPr>
        <w:t>，</w:t>
      </w:r>
      <w:r w:rsidR="00797AFD">
        <w:rPr>
          <w:rFonts w:ascii="宋体" w:eastAsia="宋体" w:hAnsi="宋体" w:hint="eastAsia"/>
          <w:sz w:val="28"/>
          <w:szCs w:val="32"/>
        </w:rPr>
        <w:t>保证粮食种植前提下大力发展果树种植。利用村域内自然保留地较多的优势，发展畜牧养殖业，提升村民经济收入</w:t>
      </w:r>
      <w:r w:rsidR="009570FB">
        <w:rPr>
          <w:rFonts w:ascii="宋体" w:eastAsia="宋体" w:hAnsi="宋体" w:hint="eastAsia"/>
          <w:sz w:val="28"/>
          <w:szCs w:val="32"/>
        </w:rPr>
        <w:t>。</w:t>
      </w:r>
      <w:r w:rsidR="00A23C73">
        <w:rPr>
          <w:rFonts w:ascii="宋体" w:eastAsia="宋体" w:hAnsi="宋体" w:hint="eastAsia"/>
          <w:sz w:val="28"/>
          <w:szCs w:val="32"/>
        </w:rPr>
        <w:t>同时</w:t>
      </w:r>
      <w:r w:rsidR="001A433C" w:rsidRPr="00A23C73">
        <w:rPr>
          <w:rFonts w:ascii="宋体" w:eastAsia="宋体" w:hAnsi="宋体"/>
          <w:sz w:val="28"/>
          <w:szCs w:val="32"/>
        </w:rPr>
        <w:t>把培育新型农民作为一项根本措施来抓，通过提高农民的科技文化素质和致富能力，为增产增收和改变乡容村貌提供有力的人才保障。大力实施以农村实用技术、务工职业技能培训为主要内容的“阳光工程”，有针对性举办相关技术培训。</w:t>
      </w:r>
    </w:p>
    <w:p w:rsidR="005D66A7" w:rsidRPr="00A23C73" w:rsidRDefault="001A433C" w:rsidP="00A23C73">
      <w:pPr>
        <w:pStyle w:val="ab"/>
        <w:ind w:firstLine="560"/>
        <w:rPr>
          <w:rFonts w:ascii="宋体" w:eastAsia="宋体" w:hAnsi="宋体"/>
          <w:sz w:val="28"/>
          <w:szCs w:val="32"/>
        </w:rPr>
      </w:pPr>
      <w:r w:rsidRPr="00A23C73">
        <w:rPr>
          <w:rFonts w:ascii="宋体" w:eastAsia="宋体" w:hAnsi="宋体" w:hint="eastAsia"/>
          <w:sz w:val="28"/>
          <w:szCs w:val="32"/>
        </w:rPr>
        <w:t>2.</w:t>
      </w:r>
      <w:r w:rsidR="005D66A7" w:rsidRPr="00A23C73">
        <w:rPr>
          <w:rFonts w:ascii="宋体" w:eastAsia="宋体" w:hAnsi="宋体" w:hint="eastAsia"/>
          <w:sz w:val="28"/>
          <w:szCs w:val="32"/>
        </w:rPr>
        <w:t>村民</w:t>
      </w:r>
      <w:r w:rsidRPr="00A23C73">
        <w:rPr>
          <w:rFonts w:ascii="宋体" w:eastAsia="宋体" w:hAnsi="宋体"/>
          <w:sz w:val="28"/>
          <w:szCs w:val="32"/>
        </w:rPr>
        <w:t>生活宽裕</w:t>
      </w:r>
    </w:p>
    <w:p w:rsidR="001A433C" w:rsidRPr="00A23C73" w:rsidRDefault="001A433C" w:rsidP="00A23C73">
      <w:pPr>
        <w:pStyle w:val="ab"/>
        <w:ind w:firstLine="560"/>
        <w:rPr>
          <w:rFonts w:ascii="宋体" w:eastAsia="宋体" w:hAnsi="宋体"/>
          <w:sz w:val="28"/>
          <w:szCs w:val="32"/>
        </w:rPr>
      </w:pPr>
      <w:r w:rsidRPr="00A23C73">
        <w:rPr>
          <w:rFonts w:ascii="宋体" w:eastAsia="宋体" w:hAnsi="宋体"/>
          <w:sz w:val="28"/>
          <w:szCs w:val="32"/>
        </w:rPr>
        <w:t>要开辟各种增收渠道，增加农民收入。保持农民增收势头不减，是建设社会主义新农村得到广大农民支持的关键性因素之一。尤其农村税费改革取得显着成效，农民负担明显减轻，全社会形成了关心农业、关注农村、关爱农民的良好氛围。</w:t>
      </w:r>
      <w:r w:rsidR="00BE0968">
        <w:rPr>
          <w:rFonts w:ascii="宋体" w:eastAsia="宋体" w:hAnsi="宋体" w:hint="eastAsia"/>
          <w:sz w:val="28"/>
          <w:szCs w:val="32"/>
        </w:rPr>
        <w:t>村庄内道路、电力、给水等基础设施较为健全，</w:t>
      </w:r>
      <w:r w:rsidRPr="00A23C73">
        <w:rPr>
          <w:rFonts w:ascii="宋体" w:eastAsia="宋体" w:hAnsi="宋体"/>
          <w:sz w:val="28"/>
          <w:szCs w:val="32"/>
        </w:rPr>
        <w:t>但</w:t>
      </w:r>
      <w:r w:rsidR="00BE0968">
        <w:rPr>
          <w:rFonts w:ascii="宋体" w:eastAsia="宋体" w:hAnsi="宋体" w:hint="eastAsia"/>
          <w:sz w:val="28"/>
          <w:szCs w:val="32"/>
        </w:rPr>
        <w:t>排水、厕所</w:t>
      </w:r>
      <w:r w:rsidRPr="00A23C73">
        <w:rPr>
          <w:rFonts w:ascii="宋体" w:eastAsia="宋体" w:hAnsi="宋体"/>
          <w:sz w:val="28"/>
          <w:szCs w:val="32"/>
        </w:rPr>
        <w:t>等基础设施</w:t>
      </w:r>
      <w:r w:rsidR="00BE0968">
        <w:rPr>
          <w:rFonts w:ascii="宋体" w:eastAsia="宋体" w:hAnsi="宋体" w:hint="eastAsia"/>
          <w:sz w:val="28"/>
          <w:szCs w:val="32"/>
        </w:rPr>
        <w:t>有待改善</w:t>
      </w:r>
      <w:r w:rsidRPr="00A23C73">
        <w:rPr>
          <w:rFonts w:ascii="宋体" w:eastAsia="宋体" w:hAnsi="宋体"/>
          <w:sz w:val="28"/>
          <w:szCs w:val="32"/>
        </w:rPr>
        <w:t>，需要发挥各方面的积极性，引导社会力量，共同为建设</w:t>
      </w:r>
      <w:r w:rsidR="00FB17EB">
        <w:rPr>
          <w:rFonts w:ascii="宋体" w:eastAsia="宋体" w:hAnsi="宋体" w:hint="eastAsia"/>
          <w:sz w:val="28"/>
          <w:szCs w:val="32"/>
        </w:rPr>
        <w:t>后富</w:t>
      </w:r>
      <w:r w:rsidR="0093735A">
        <w:rPr>
          <w:rFonts w:ascii="宋体" w:eastAsia="宋体" w:hAnsi="宋体" w:hint="eastAsia"/>
          <w:sz w:val="28"/>
          <w:szCs w:val="32"/>
        </w:rPr>
        <w:t>村</w:t>
      </w:r>
      <w:r w:rsidR="00DD1731" w:rsidRPr="00A23C73">
        <w:rPr>
          <w:rFonts w:ascii="宋体" w:eastAsia="宋体" w:hAnsi="宋体" w:hint="eastAsia"/>
          <w:sz w:val="28"/>
          <w:szCs w:val="32"/>
        </w:rPr>
        <w:t>而努力</w:t>
      </w:r>
      <w:r w:rsidRPr="00A23C73">
        <w:rPr>
          <w:rFonts w:ascii="宋体" w:eastAsia="宋体" w:hAnsi="宋体"/>
          <w:sz w:val="28"/>
          <w:szCs w:val="32"/>
        </w:rPr>
        <w:t>。</w:t>
      </w:r>
    </w:p>
    <w:p w:rsidR="001A433C" w:rsidRPr="00A23C73" w:rsidRDefault="001A433C" w:rsidP="00A23C73">
      <w:pPr>
        <w:pStyle w:val="ab"/>
        <w:ind w:firstLine="560"/>
        <w:rPr>
          <w:rFonts w:ascii="宋体" w:eastAsia="宋体" w:hAnsi="宋体"/>
          <w:sz w:val="28"/>
          <w:szCs w:val="32"/>
        </w:rPr>
      </w:pPr>
      <w:r w:rsidRPr="00A23C73">
        <w:rPr>
          <w:rFonts w:ascii="宋体" w:eastAsia="宋体" w:hAnsi="宋体" w:hint="eastAsia"/>
          <w:sz w:val="28"/>
          <w:szCs w:val="32"/>
        </w:rPr>
        <w:t>3.</w:t>
      </w:r>
      <w:r w:rsidRPr="00A23C73">
        <w:rPr>
          <w:rFonts w:ascii="宋体" w:eastAsia="宋体" w:hAnsi="宋体"/>
          <w:sz w:val="28"/>
          <w:szCs w:val="32"/>
        </w:rPr>
        <w:t>农民整体素质</w:t>
      </w:r>
      <w:r w:rsidR="00753E7A" w:rsidRPr="00A23C73">
        <w:rPr>
          <w:rFonts w:ascii="宋体" w:eastAsia="宋体" w:hAnsi="宋体" w:hint="eastAsia"/>
          <w:sz w:val="28"/>
          <w:szCs w:val="32"/>
        </w:rPr>
        <w:t>提升</w:t>
      </w:r>
    </w:p>
    <w:p w:rsidR="001A433C" w:rsidRPr="00A23C73" w:rsidRDefault="001A433C" w:rsidP="00A23C73">
      <w:pPr>
        <w:pStyle w:val="ab"/>
        <w:ind w:firstLine="560"/>
        <w:rPr>
          <w:rFonts w:ascii="宋体" w:eastAsia="宋体" w:hAnsi="宋体"/>
          <w:sz w:val="28"/>
          <w:szCs w:val="32"/>
        </w:rPr>
      </w:pPr>
      <w:r w:rsidRPr="00A23C73">
        <w:rPr>
          <w:rFonts w:ascii="宋体" w:eastAsia="宋体" w:hAnsi="宋体"/>
          <w:sz w:val="28"/>
          <w:szCs w:val="32"/>
        </w:rPr>
        <w:t>提高</w:t>
      </w:r>
      <w:r w:rsidRPr="00A23C73">
        <w:rPr>
          <w:rFonts w:ascii="宋体" w:eastAsia="宋体" w:hAnsi="宋体" w:hint="eastAsia"/>
          <w:sz w:val="28"/>
          <w:szCs w:val="32"/>
        </w:rPr>
        <w:t>村</w:t>
      </w:r>
      <w:r w:rsidRPr="00A23C73">
        <w:rPr>
          <w:rFonts w:ascii="宋体" w:eastAsia="宋体" w:hAnsi="宋体"/>
          <w:sz w:val="28"/>
          <w:szCs w:val="32"/>
        </w:rPr>
        <w:t>民整体素质，包括文化、风俗法制、社会治安等问题。加强农村文化建设，为建设新农村提高强大的精神动力和智力支持。移风易俗是乡风文明的表现之一，经常性开展文化活动，丰富农村文化生活。通过举办培训、现场咨询、发放资料、组织演出等形式，为农民送去科学技术、卫生知识和文艺节目，使农村文化建设与经济社会的协调发展相适应，与农民的精神文化需求相适应。</w:t>
      </w:r>
    </w:p>
    <w:p w:rsidR="001A433C" w:rsidRPr="00A23C73" w:rsidRDefault="001A433C" w:rsidP="00A23C73">
      <w:pPr>
        <w:pStyle w:val="ab"/>
        <w:ind w:firstLine="560"/>
        <w:rPr>
          <w:rFonts w:ascii="宋体" w:eastAsia="宋体" w:hAnsi="宋体"/>
          <w:sz w:val="28"/>
          <w:szCs w:val="32"/>
        </w:rPr>
      </w:pPr>
      <w:r w:rsidRPr="00A23C73">
        <w:rPr>
          <w:rFonts w:ascii="宋体" w:eastAsia="宋体" w:hAnsi="宋体" w:hint="eastAsia"/>
          <w:sz w:val="28"/>
          <w:szCs w:val="32"/>
        </w:rPr>
        <w:t>4.村庄生态</w:t>
      </w:r>
      <w:r w:rsidRPr="00A23C73">
        <w:rPr>
          <w:rFonts w:ascii="宋体" w:eastAsia="宋体" w:hAnsi="宋体"/>
          <w:sz w:val="28"/>
          <w:szCs w:val="32"/>
        </w:rPr>
        <w:t>环境</w:t>
      </w:r>
      <w:r w:rsidR="00753E7A" w:rsidRPr="00A23C73">
        <w:rPr>
          <w:rFonts w:ascii="宋体" w:eastAsia="宋体" w:hAnsi="宋体" w:hint="eastAsia"/>
          <w:sz w:val="28"/>
          <w:szCs w:val="32"/>
        </w:rPr>
        <w:t>逐步</w:t>
      </w:r>
      <w:r w:rsidR="00753E7A" w:rsidRPr="00A23C73">
        <w:rPr>
          <w:rFonts w:ascii="宋体" w:eastAsia="宋体" w:hAnsi="宋体"/>
          <w:sz w:val="28"/>
          <w:szCs w:val="32"/>
        </w:rPr>
        <w:t>改善</w:t>
      </w:r>
    </w:p>
    <w:p w:rsidR="001A433C" w:rsidRPr="00A23C73" w:rsidRDefault="001A433C" w:rsidP="00A23C73">
      <w:pPr>
        <w:pStyle w:val="ab"/>
        <w:ind w:firstLine="560"/>
        <w:rPr>
          <w:rFonts w:ascii="宋体" w:eastAsia="宋体" w:hAnsi="宋体"/>
          <w:sz w:val="28"/>
          <w:szCs w:val="32"/>
        </w:rPr>
      </w:pPr>
      <w:r w:rsidRPr="00A23C73">
        <w:rPr>
          <w:rFonts w:ascii="宋体" w:eastAsia="宋体" w:hAnsi="宋体"/>
          <w:sz w:val="28"/>
          <w:szCs w:val="32"/>
        </w:rPr>
        <w:lastRenderedPageBreak/>
        <w:t>建设新农村，要改善</w:t>
      </w:r>
      <w:r w:rsidRPr="00A23C73">
        <w:rPr>
          <w:rFonts w:ascii="宋体" w:eastAsia="宋体" w:hAnsi="宋体" w:hint="eastAsia"/>
          <w:sz w:val="28"/>
          <w:szCs w:val="32"/>
        </w:rPr>
        <w:t>村民</w:t>
      </w:r>
      <w:r w:rsidRPr="00A23C73">
        <w:rPr>
          <w:rFonts w:ascii="宋体" w:eastAsia="宋体" w:hAnsi="宋体"/>
          <w:sz w:val="28"/>
          <w:szCs w:val="32"/>
        </w:rPr>
        <w:t>的生存环境，按照道路硬化、村庄绿化、路面亮化、卫生洁化、河道净化的要求，整体推进“改路、改水、改厕、改房”，建立“户集、村收”的农村垃圾处理和污水处理系统。把乡村道路、</w:t>
      </w:r>
      <w:r w:rsidRPr="00A23C73">
        <w:rPr>
          <w:rFonts w:ascii="宋体" w:eastAsia="宋体" w:hAnsi="宋体" w:hint="eastAsia"/>
          <w:sz w:val="28"/>
          <w:szCs w:val="32"/>
        </w:rPr>
        <w:t>小流域</w:t>
      </w:r>
      <w:r w:rsidRPr="00A23C73">
        <w:rPr>
          <w:rFonts w:ascii="宋体" w:eastAsia="宋体" w:hAnsi="宋体"/>
          <w:sz w:val="28"/>
          <w:szCs w:val="32"/>
        </w:rPr>
        <w:t>河道、</w:t>
      </w:r>
      <w:r w:rsidRPr="00A23C73">
        <w:rPr>
          <w:rFonts w:ascii="宋体" w:eastAsia="宋体" w:hAnsi="宋体" w:hint="eastAsia"/>
          <w:sz w:val="28"/>
          <w:szCs w:val="32"/>
        </w:rPr>
        <w:t>村</w:t>
      </w:r>
      <w:r w:rsidRPr="00A23C73">
        <w:rPr>
          <w:rFonts w:ascii="宋体" w:eastAsia="宋体" w:hAnsi="宋体"/>
          <w:sz w:val="28"/>
          <w:szCs w:val="32"/>
        </w:rPr>
        <w:t>民饮水、生态家园富民计划等各项工程与村</w:t>
      </w:r>
      <w:r w:rsidRPr="00A23C73">
        <w:rPr>
          <w:rFonts w:ascii="宋体" w:eastAsia="宋体" w:hAnsi="宋体" w:hint="eastAsia"/>
          <w:sz w:val="28"/>
          <w:szCs w:val="32"/>
        </w:rPr>
        <w:t>庄</w:t>
      </w:r>
      <w:r w:rsidRPr="00A23C73">
        <w:rPr>
          <w:rFonts w:ascii="宋体" w:eastAsia="宋体" w:hAnsi="宋体"/>
          <w:sz w:val="28"/>
          <w:szCs w:val="32"/>
        </w:rPr>
        <w:t>建设结合起来。但要注意两点：一是要尊重农民意愿，在国家、社会力量的支持下，根据</w:t>
      </w:r>
      <w:r w:rsidRPr="00A23C73">
        <w:rPr>
          <w:rFonts w:ascii="宋体" w:eastAsia="宋体" w:hAnsi="宋体" w:hint="eastAsia"/>
          <w:sz w:val="28"/>
          <w:szCs w:val="32"/>
        </w:rPr>
        <w:t>村庄</w:t>
      </w:r>
      <w:r w:rsidRPr="00A23C73">
        <w:rPr>
          <w:rFonts w:ascii="宋体" w:eastAsia="宋体" w:hAnsi="宋体"/>
          <w:sz w:val="28"/>
          <w:szCs w:val="32"/>
        </w:rPr>
        <w:t>经济发展水平量力而行，避免搞形象工程、政绩工程；二是要根据当地的文化传统等做一个长期规划，不给农民有任何的负担和压力。</w:t>
      </w:r>
    </w:p>
    <w:p w:rsidR="001A433C" w:rsidRPr="00A23C73" w:rsidRDefault="001A433C" w:rsidP="00A23C73">
      <w:pPr>
        <w:pStyle w:val="ab"/>
        <w:ind w:firstLine="560"/>
        <w:rPr>
          <w:rFonts w:ascii="宋体" w:eastAsia="宋体" w:hAnsi="宋体"/>
          <w:sz w:val="28"/>
          <w:szCs w:val="32"/>
        </w:rPr>
      </w:pPr>
      <w:r w:rsidRPr="00A23C73">
        <w:rPr>
          <w:rFonts w:ascii="宋体" w:eastAsia="宋体" w:hAnsi="宋体" w:hint="eastAsia"/>
          <w:sz w:val="28"/>
          <w:szCs w:val="32"/>
        </w:rPr>
        <w:t>5.</w:t>
      </w:r>
      <w:r w:rsidRPr="00A23C73">
        <w:rPr>
          <w:rFonts w:ascii="宋体" w:eastAsia="宋体" w:hAnsi="宋体"/>
          <w:sz w:val="28"/>
          <w:szCs w:val="32"/>
        </w:rPr>
        <w:t>村民</w:t>
      </w:r>
      <w:r w:rsidR="00753E7A" w:rsidRPr="00A23C73">
        <w:rPr>
          <w:rFonts w:ascii="宋体" w:eastAsia="宋体" w:hAnsi="宋体" w:hint="eastAsia"/>
          <w:sz w:val="28"/>
          <w:szCs w:val="32"/>
        </w:rPr>
        <w:t>高度</w:t>
      </w:r>
      <w:r w:rsidRPr="00A23C73">
        <w:rPr>
          <w:rFonts w:ascii="宋体" w:eastAsia="宋体" w:hAnsi="宋体"/>
          <w:sz w:val="28"/>
          <w:szCs w:val="32"/>
        </w:rPr>
        <w:t>自治</w:t>
      </w:r>
    </w:p>
    <w:p w:rsidR="001A433C" w:rsidRPr="00A23C73" w:rsidRDefault="001A433C" w:rsidP="00A23C73">
      <w:pPr>
        <w:pStyle w:val="ab"/>
        <w:ind w:firstLine="560"/>
        <w:rPr>
          <w:rFonts w:ascii="宋体" w:eastAsia="宋体" w:hAnsi="宋体"/>
          <w:sz w:val="28"/>
          <w:szCs w:val="32"/>
        </w:rPr>
      </w:pPr>
      <w:r w:rsidRPr="00A23C73">
        <w:rPr>
          <w:rFonts w:ascii="宋体" w:eastAsia="宋体" w:hAnsi="宋体"/>
          <w:sz w:val="28"/>
          <w:szCs w:val="32"/>
        </w:rPr>
        <w:t>村民自治，管理民主，进一步搞好村务公开、政务公开，完善村党组织领导的充满活力的村民自治机制，发展农村基层民主政治，保障广大农民的民主权利。农村基层党组织要紧紧围绕服务群众这个中心，切实发挥服务群众、凝聚人心的作用。</w:t>
      </w:r>
    </w:p>
    <w:p w:rsidR="003C17BE" w:rsidRPr="00190D16" w:rsidRDefault="00B008A3">
      <w:pPr>
        <w:pStyle w:val="3"/>
        <w:rPr>
          <w:rFonts w:ascii="宋体" w:eastAsia="宋体" w:hAnsi="宋体"/>
        </w:rPr>
      </w:pPr>
      <w:bookmarkStart w:id="20" w:name="_Toc9254365"/>
      <w:bookmarkStart w:id="21" w:name="_Toc8808981"/>
      <w:r>
        <w:rPr>
          <w:rFonts w:ascii="宋体" w:eastAsia="宋体" w:hAnsi="宋体" w:hint="eastAsia"/>
        </w:rPr>
        <w:t>(</w:t>
      </w:r>
      <w:r w:rsidR="00AE29DF" w:rsidRPr="00190D16">
        <w:rPr>
          <w:rFonts w:ascii="宋体" w:eastAsia="宋体" w:hAnsi="宋体" w:hint="eastAsia"/>
        </w:rPr>
        <w:t>二</w:t>
      </w:r>
      <w:r>
        <w:rPr>
          <w:rFonts w:ascii="宋体" w:eastAsia="宋体" w:hAnsi="宋体" w:hint="eastAsia"/>
        </w:rPr>
        <w:t>)</w:t>
      </w:r>
      <w:r w:rsidR="00AE29DF" w:rsidRPr="00190D16">
        <w:rPr>
          <w:rFonts w:ascii="宋体" w:eastAsia="宋体" w:hAnsi="宋体" w:hint="eastAsia"/>
        </w:rPr>
        <w:t>近期发展目标：</w:t>
      </w:r>
      <w:bookmarkEnd w:id="20"/>
      <w:bookmarkEnd w:id="21"/>
    </w:p>
    <w:p w:rsidR="00DA56D2" w:rsidRPr="001D326A" w:rsidRDefault="00DA56D2" w:rsidP="003D5DA1">
      <w:pPr>
        <w:ind w:firstLine="560"/>
      </w:pPr>
      <w:r>
        <w:rPr>
          <w:rFonts w:hint="eastAsia"/>
        </w:rPr>
        <w:t>以</w:t>
      </w:r>
      <w:r w:rsidRPr="004C256C">
        <w:rPr>
          <w:rFonts w:hint="eastAsia"/>
        </w:rPr>
        <w:t>十九大精神为指引，</w:t>
      </w:r>
      <w:r w:rsidR="00EC519F">
        <w:rPr>
          <w:rFonts w:hint="eastAsia"/>
        </w:rPr>
        <w:t>树立</w:t>
      </w:r>
      <w:r>
        <w:rPr>
          <w:rFonts w:hint="eastAsia"/>
        </w:rPr>
        <w:t>“绿水青山就是金山银山”发展理念，实施乡村振兴战略，立足</w:t>
      </w:r>
      <w:r w:rsidR="00EC519F">
        <w:rPr>
          <w:rFonts w:hint="eastAsia"/>
        </w:rPr>
        <w:t>生态基底，以特色</w:t>
      </w:r>
      <w:r w:rsidR="00E02173">
        <w:rPr>
          <w:rFonts w:hint="eastAsia"/>
        </w:rPr>
        <w:t>产业</w:t>
      </w:r>
      <w:r w:rsidRPr="004C256C">
        <w:rPr>
          <w:rFonts w:hint="eastAsia"/>
        </w:rPr>
        <w:t>小镇、</w:t>
      </w:r>
      <w:r>
        <w:rPr>
          <w:rFonts w:hint="eastAsia"/>
        </w:rPr>
        <w:t>休闲</w:t>
      </w:r>
      <w:r w:rsidR="00E02173">
        <w:rPr>
          <w:rFonts w:hint="eastAsia"/>
        </w:rPr>
        <w:t>生态</w:t>
      </w:r>
      <w:r>
        <w:rPr>
          <w:rFonts w:hint="eastAsia"/>
        </w:rPr>
        <w:t>村</w:t>
      </w:r>
      <w:r w:rsidRPr="004C256C">
        <w:rPr>
          <w:rFonts w:hint="eastAsia"/>
        </w:rPr>
        <w:t>庄等</w:t>
      </w:r>
      <w:r w:rsidR="00EC519F">
        <w:rPr>
          <w:rFonts w:hint="eastAsia"/>
        </w:rPr>
        <w:t>项目建设为抓手，实现农业由单一产能向多元增长</w:t>
      </w:r>
      <w:r w:rsidRPr="004C256C">
        <w:rPr>
          <w:rFonts w:hint="eastAsia"/>
        </w:rPr>
        <w:t>转变，</w:t>
      </w:r>
      <w:r w:rsidR="00EC519F">
        <w:rPr>
          <w:rFonts w:hint="eastAsia"/>
        </w:rPr>
        <w:t>加快农产品向特色</w:t>
      </w:r>
      <w:r w:rsidR="009570FB">
        <w:rPr>
          <w:rFonts w:hint="eastAsia"/>
        </w:rPr>
        <w:t>品牌</w:t>
      </w:r>
      <w:r w:rsidRPr="004C256C">
        <w:rPr>
          <w:rFonts w:hint="eastAsia"/>
        </w:rPr>
        <w:t>商品转化，全面构建</w:t>
      </w:r>
      <w:r w:rsidR="00FB17EB">
        <w:rPr>
          <w:rFonts w:hint="eastAsia"/>
        </w:rPr>
        <w:t>后富</w:t>
      </w:r>
      <w:r w:rsidR="0093735A">
        <w:rPr>
          <w:rFonts w:hint="eastAsia"/>
        </w:rPr>
        <w:t>村</w:t>
      </w:r>
      <w:r w:rsidRPr="004C256C">
        <w:rPr>
          <w:rFonts w:hint="eastAsia"/>
        </w:rPr>
        <w:t>产业体系，树立</w:t>
      </w:r>
      <w:r w:rsidR="0050201D">
        <w:rPr>
          <w:rFonts w:hint="eastAsia"/>
        </w:rPr>
        <w:t>三产</w:t>
      </w:r>
      <w:r w:rsidRPr="004C256C">
        <w:rPr>
          <w:rFonts w:hint="eastAsia"/>
        </w:rPr>
        <w:t>深度融合发展的</w:t>
      </w:r>
      <w:r>
        <w:rPr>
          <w:rFonts w:hint="eastAsia"/>
        </w:rPr>
        <w:t>村庄发展</w:t>
      </w:r>
      <w:r w:rsidRPr="004C256C">
        <w:rPr>
          <w:rFonts w:hint="eastAsia"/>
        </w:rPr>
        <w:t>样板。</w:t>
      </w:r>
    </w:p>
    <w:p w:rsidR="003C17BE" w:rsidRPr="00190D16" w:rsidRDefault="001115B1" w:rsidP="003D5DA1">
      <w:pPr>
        <w:ind w:firstLine="560"/>
        <w:rPr>
          <w:rFonts w:ascii="宋体" w:eastAsia="宋体" w:hAnsi="宋体"/>
          <w:szCs w:val="32"/>
        </w:rPr>
      </w:pPr>
      <w:r>
        <w:rPr>
          <w:rFonts w:ascii="宋体" w:eastAsia="宋体" w:hAnsi="宋体" w:hint="eastAsia"/>
          <w:szCs w:val="32"/>
        </w:rPr>
        <w:t>规划至</w:t>
      </w:r>
      <w:r w:rsidR="006130DE">
        <w:rPr>
          <w:rFonts w:ascii="宋体" w:eastAsia="宋体" w:hAnsi="宋体" w:hint="eastAsia"/>
          <w:szCs w:val="32"/>
        </w:rPr>
        <w:t>20</w:t>
      </w:r>
      <w:r w:rsidR="00866C82">
        <w:rPr>
          <w:rFonts w:ascii="宋体" w:eastAsia="宋体" w:hAnsi="宋体" w:hint="eastAsia"/>
          <w:szCs w:val="32"/>
        </w:rPr>
        <w:t>2</w:t>
      </w:r>
      <w:r w:rsidR="008F1C10">
        <w:rPr>
          <w:rFonts w:ascii="宋体" w:eastAsia="宋体" w:hAnsi="宋体" w:hint="eastAsia"/>
          <w:szCs w:val="32"/>
        </w:rPr>
        <w:t>5</w:t>
      </w:r>
      <w:r w:rsidR="00AE29DF" w:rsidRPr="00190D16">
        <w:rPr>
          <w:rFonts w:ascii="宋体" w:eastAsia="宋体" w:hAnsi="宋体" w:hint="eastAsia"/>
          <w:szCs w:val="32"/>
        </w:rPr>
        <w:t>年底，</w:t>
      </w:r>
      <w:r w:rsidR="00742AB6">
        <w:rPr>
          <w:rFonts w:ascii="宋体" w:eastAsia="宋体" w:hAnsi="宋体" w:hint="eastAsia"/>
          <w:szCs w:val="32"/>
        </w:rPr>
        <w:t>加快</w:t>
      </w:r>
      <w:r w:rsidR="00742AB6" w:rsidRPr="00190D16">
        <w:rPr>
          <w:rFonts w:ascii="宋体" w:eastAsia="宋体" w:hAnsi="宋体" w:hint="eastAsia"/>
          <w:szCs w:val="32"/>
        </w:rPr>
        <w:t>特色产业发展和</w:t>
      </w:r>
      <w:r w:rsidR="00AE29DF" w:rsidRPr="00190D16">
        <w:rPr>
          <w:rFonts w:ascii="宋体" w:eastAsia="宋体" w:hAnsi="宋体" w:hint="eastAsia"/>
          <w:szCs w:val="32"/>
        </w:rPr>
        <w:t>壮大村集体经济，</w:t>
      </w:r>
      <w:r w:rsidR="008079C5">
        <w:rPr>
          <w:rFonts w:ascii="宋体" w:eastAsia="宋体" w:hAnsi="宋体" w:hint="eastAsia"/>
          <w:szCs w:val="32"/>
        </w:rPr>
        <w:t>使</w:t>
      </w:r>
      <w:r w:rsidR="004A5532">
        <w:rPr>
          <w:rFonts w:ascii="宋体" w:eastAsia="宋体" w:hAnsi="宋体" w:hint="eastAsia"/>
          <w:szCs w:val="32"/>
        </w:rPr>
        <w:t>村集体经济水</w:t>
      </w:r>
      <w:r w:rsidR="004A5532">
        <w:rPr>
          <w:rFonts w:ascii="宋体" w:eastAsia="宋体" w:hAnsi="宋体" w:hint="eastAsia"/>
          <w:szCs w:val="32"/>
        </w:rPr>
        <w:lastRenderedPageBreak/>
        <w:t>平有较大的提升</w:t>
      </w:r>
      <w:r w:rsidR="00734CDE">
        <w:rPr>
          <w:rFonts w:ascii="宋体" w:eastAsia="宋体" w:hAnsi="宋体" w:hint="eastAsia"/>
          <w:szCs w:val="32"/>
        </w:rPr>
        <w:t>。大力发展</w:t>
      </w:r>
      <w:r w:rsidR="00E02173">
        <w:rPr>
          <w:rFonts w:ascii="宋体" w:eastAsia="宋体" w:hAnsi="宋体" w:hint="eastAsia"/>
          <w:szCs w:val="32"/>
        </w:rPr>
        <w:t>生态农业</w:t>
      </w:r>
      <w:r w:rsidR="00734CDE">
        <w:rPr>
          <w:rFonts w:ascii="宋体" w:eastAsia="宋体" w:hAnsi="宋体" w:hint="eastAsia"/>
          <w:szCs w:val="32"/>
        </w:rPr>
        <w:t>，</w:t>
      </w:r>
      <w:r w:rsidR="00F0177F">
        <w:rPr>
          <w:rFonts w:ascii="宋体" w:eastAsia="宋体" w:hAnsi="宋体" w:hint="eastAsia"/>
          <w:szCs w:val="32"/>
        </w:rPr>
        <w:t>努力改善村庄生态环境</w:t>
      </w:r>
      <w:r w:rsidR="00AE29DF" w:rsidRPr="00190D16">
        <w:rPr>
          <w:rFonts w:ascii="宋体" w:eastAsia="宋体" w:hAnsi="宋体" w:hint="eastAsia"/>
          <w:szCs w:val="32"/>
        </w:rPr>
        <w:t>。进一步完善各项基础设施和公共设施，</w:t>
      </w:r>
      <w:r w:rsidR="00F00F20">
        <w:rPr>
          <w:rFonts w:ascii="宋体" w:eastAsia="宋体" w:hAnsi="宋体" w:hint="eastAsia"/>
          <w:szCs w:val="32"/>
        </w:rPr>
        <w:t>提升设施利用效率，减少村民日常生活对村庄环境的污染</w:t>
      </w:r>
      <w:r w:rsidR="00AE29DF" w:rsidRPr="00190D16">
        <w:rPr>
          <w:rFonts w:ascii="宋体" w:eastAsia="宋体" w:hAnsi="宋体" w:hint="eastAsia"/>
          <w:szCs w:val="32"/>
        </w:rPr>
        <w:t>。村庄生态环境建设效果明显</w:t>
      </w:r>
      <w:r w:rsidR="00F00F20">
        <w:rPr>
          <w:rFonts w:ascii="宋体" w:eastAsia="宋体" w:hAnsi="宋体" w:hint="eastAsia"/>
          <w:szCs w:val="32"/>
        </w:rPr>
        <w:t>，</w:t>
      </w:r>
      <w:r w:rsidR="00AE29DF" w:rsidRPr="00190D16">
        <w:rPr>
          <w:rFonts w:ascii="宋体" w:eastAsia="宋体" w:hAnsi="宋体" w:hint="eastAsia"/>
          <w:szCs w:val="32"/>
        </w:rPr>
        <w:t>村容村貌整治</w:t>
      </w:r>
      <w:r w:rsidR="00EC519F">
        <w:rPr>
          <w:rFonts w:ascii="宋体" w:eastAsia="宋体" w:hAnsi="宋体" w:hint="eastAsia"/>
          <w:szCs w:val="32"/>
        </w:rPr>
        <w:t>初现成效</w:t>
      </w:r>
      <w:r w:rsidR="00AE29DF" w:rsidRPr="00190D16">
        <w:rPr>
          <w:rFonts w:ascii="宋体" w:eastAsia="宋体" w:hAnsi="宋体" w:hint="eastAsia"/>
          <w:szCs w:val="32"/>
        </w:rPr>
        <w:t>，初步形成“</w:t>
      </w:r>
      <w:r w:rsidR="00E02173">
        <w:rPr>
          <w:rFonts w:ascii="宋体" w:eastAsia="宋体" w:hAnsi="宋体" w:hint="eastAsia"/>
          <w:szCs w:val="32"/>
        </w:rPr>
        <w:t>村庄</w:t>
      </w:r>
      <w:r w:rsidR="00AE29DF" w:rsidRPr="00190D16">
        <w:rPr>
          <w:rFonts w:ascii="宋体" w:eastAsia="宋体" w:hAnsi="宋体" w:hint="eastAsia"/>
          <w:szCs w:val="32"/>
        </w:rPr>
        <w:t>秀美</w:t>
      </w:r>
      <w:r w:rsidR="004A5532">
        <w:rPr>
          <w:rFonts w:ascii="宋体" w:eastAsia="宋体" w:hAnsi="宋体" w:hint="eastAsia"/>
          <w:szCs w:val="32"/>
        </w:rPr>
        <w:t>，</w:t>
      </w:r>
      <w:r w:rsidR="00AE29DF" w:rsidRPr="00190D16">
        <w:rPr>
          <w:rFonts w:ascii="宋体" w:eastAsia="宋体" w:hAnsi="宋体" w:hint="eastAsia"/>
          <w:szCs w:val="32"/>
        </w:rPr>
        <w:t>田园精致</w:t>
      </w:r>
      <w:r w:rsidR="004A5532">
        <w:rPr>
          <w:rFonts w:ascii="宋体" w:eastAsia="宋体" w:hAnsi="宋体" w:hint="eastAsia"/>
          <w:szCs w:val="32"/>
        </w:rPr>
        <w:t>，</w:t>
      </w:r>
      <w:r w:rsidR="000719FA">
        <w:rPr>
          <w:rFonts w:ascii="宋体" w:eastAsia="宋体" w:hAnsi="宋体" w:hint="eastAsia"/>
          <w:szCs w:val="32"/>
        </w:rPr>
        <w:t>产业兴旺</w:t>
      </w:r>
      <w:r w:rsidR="00AE29DF" w:rsidRPr="00190D16">
        <w:rPr>
          <w:rFonts w:ascii="宋体" w:eastAsia="宋体" w:hAnsi="宋体" w:hint="eastAsia"/>
          <w:szCs w:val="32"/>
        </w:rPr>
        <w:t>”发展格局。</w:t>
      </w:r>
    </w:p>
    <w:p w:rsidR="003C17BE" w:rsidRPr="00190D16" w:rsidRDefault="00AE29DF">
      <w:pPr>
        <w:pStyle w:val="2"/>
        <w:rPr>
          <w:rFonts w:ascii="宋体" w:eastAsia="宋体" w:hAnsi="宋体"/>
        </w:rPr>
      </w:pPr>
      <w:bookmarkStart w:id="22" w:name="_Toc8808982"/>
      <w:bookmarkStart w:id="23" w:name="_Toc9254366"/>
      <w:bookmarkStart w:id="24" w:name="_Toc38029472"/>
      <w:r w:rsidRPr="00190D16">
        <w:rPr>
          <w:rFonts w:ascii="宋体" w:eastAsia="宋体" w:hAnsi="宋体" w:hint="eastAsia"/>
        </w:rPr>
        <w:t>三、发展策略</w:t>
      </w:r>
      <w:bookmarkEnd w:id="22"/>
      <w:bookmarkEnd w:id="23"/>
      <w:bookmarkEnd w:id="24"/>
    </w:p>
    <w:p w:rsidR="003C17BE" w:rsidRPr="00102605" w:rsidRDefault="00B008A3">
      <w:pPr>
        <w:pStyle w:val="3"/>
        <w:rPr>
          <w:rFonts w:ascii="宋体" w:eastAsia="宋体" w:hAnsi="宋体"/>
        </w:rPr>
      </w:pPr>
      <w:bookmarkStart w:id="25" w:name="_Toc9254367"/>
      <w:bookmarkStart w:id="26" w:name="_Toc8808983"/>
      <w:r>
        <w:rPr>
          <w:rFonts w:ascii="宋体" w:eastAsia="宋体" w:hAnsi="宋体" w:hint="eastAsia"/>
        </w:rPr>
        <w:t>(</w:t>
      </w:r>
      <w:r w:rsidR="00AE29DF" w:rsidRPr="00102605">
        <w:rPr>
          <w:rFonts w:ascii="宋体" w:eastAsia="宋体" w:hAnsi="宋体" w:hint="eastAsia"/>
        </w:rPr>
        <w:t>一</w:t>
      </w:r>
      <w:r>
        <w:rPr>
          <w:rFonts w:ascii="宋体" w:eastAsia="宋体" w:hAnsi="宋体" w:hint="eastAsia"/>
        </w:rPr>
        <w:t>)</w:t>
      </w:r>
      <w:r w:rsidR="00AE29DF" w:rsidRPr="00102605">
        <w:rPr>
          <w:rFonts w:ascii="宋体" w:eastAsia="宋体" w:hAnsi="宋体" w:hint="eastAsia"/>
        </w:rPr>
        <w:t>有效促进三产融合</w:t>
      </w:r>
      <w:bookmarkEnd w:id="25"/>
      <w:bookmarkEnd w:id="26"/>
    </w:p>
    <w:p w:rsidR="003C17BE" w:rsidRPr="00102605" w:rsidRDefault="004A5532" w:rsidP="003D5DA1">
      <w:pPr>
        <w:ind w:firstLine="560"/>
        <w:rPr>
          <w:rFonts w:ascii="宋体" w:eastAsia="宋体" w:hAnsi="宋体"/>
        </w:rPr>
      </w:pPr>
      <w:r w:rsidRPr="00102605">
        <w:rPr>
          <w:rFonts w:ascii="宋体" w:eastAsia="宋体" w:hAnsi="宋体" w:hint="eastAsia"/>
        </w:rPr>
        <w:t>近年来，中央大力支持农村一二三产业融合发展，推进</w:t>
      </w:r>
      <w:r w:rsidR="00C56FF9">
        <w:rPr>
          <w:rFonts w:ascii="宋体" w:eastAsia="宋体" w:hAnsi="宋体" w:hint="eastAsia"/>
        </w:rPr>
        <w:t>农村</w:t>
      </w:r>
      <w:r w:rsidRPr="00102605">
        <w:rPr>
          <w:rFonts w:ascii="宋体" w:eastAsia="宋体" w:hAnsi="宋体" w:hint="eastAsia"/>
        </w:rPr>
        <w:t>新产业、新业态快速发展，培育农村发展新动能。</w:t>
      </w:r>
      <w:r w:rsidR="00AE29DF" w:rsidRPr="00102605">
        <w:rPr>
          <w:rFonts w:ascii="宋体" w:eastAsia="宋体" w:hAnsi="宋体" w:hint="eastAsia"/>
        </w:rPr>
        <w:t>2019年中央1号文件提出要坚持农业农村优先发展，加快农村人居环境治理，保护农田，加强农村基础设施建设，进一步促进乡村全面振兴。</w:t>
      </w:r>
    </w:p>
    <w:p w:rsidR="00D6685C" w:rsidRDefault="00FB17EB" w:rsidP="003D5DA1">
      <w:pPr>
        <w:ind w:firstLine="560"/>
        <w:rPr>
          <w:rFonts w:ascii="宋体" w:eastAsia="宋体" w:hAnsi="宋体"/>
        </w:rPr>
      </w:pPr>
      <w:r>
        <w:rPr>
          <w:rFonts w:ascii="宋体" w:eastAsia="宋体" w:hAnsi="宋体" w:hint="eastAsia"/>
        </w:rPr>
        <w:t>后富</w:t>
      </w:r>
      <w:r w:rsidR="0093735A">
        <w:rPr>
          <w:rFonts w:ascii="宋体" w:eastAsia="宋体" w:hAnsi="宋体" w:hint="eastAsia"/>
        </w:rPr>
        <w:t>村</w:t>
      </w:r>
      <w:r w:rsidR="00AE29DF" w:rsidRPr="00190D16">
        <w:rPr>
          <w:rFonts w:ascii="宋体" w:eastAsia="宋体" w:hAnsi="宋体" w:hint="eastAsia"/>
        </w:rPr>
        <w:t>应抓住机遇，有效推动三产</w:t>
      </w:r>
      <w:r w:rsidR="003A2DD0">
        <w:rPr>
          <w:rFonts w:ascii="宋体" w:eastAsia="宋体" w:hAnsi="宋体" w:hint="eastAsia"/>
        </w:rPr>
        <w:t>发展</w:t>
      </w:r>
      <w:r w:rsidR="00AE29DF" w:rsidRPr="00190D16">
        <w:rPr>
          <w:rFonts w:ascii="宋体" w:eastAsia="宋体" w:hAnsi="宋体" w:hint="eastAsia"/>
        </w:rPr>
        <w:t>，实施乡村振兴。支持农业内部融合型、产业链延伸型、功能拓展型、新技术渗透型、多业态复合型等类型的农村产业融合发展新</w:t>
      </w:r>
      <w:r w:rsidR="004A5532">
        <w:rPr>
          <w:rFonts w:ascii="宋体" w:eastAsia="宋体" w:hAnsi="宋体" w:hint="eastAsia"/>
        </w:rPr>
        <w:t>模式</w:t>
      </w:r>
      <w:r w:rsidR="00AE29DF" w:rsidRPr="00190D16">
        <w:rPr>
          <w:rFonts w:ascii="宋体" w:eastAsia="宋体" w:hAnsi="宋体" w:hint="eastAsia"/>
        </w:rPr>
        <w:t>。</w:t>
      </w:r>
    </w:p>
    <w:p w:rsidR="003C17BE" w:rsidRPr="004A5532" w:rsidRDefault="00FB17EB" w:rsidP="003D5DA1">
      <w:pPr>
        <w:ind w:firstLine="560"/>
        <w:rPr>
          <w:rFonts w:ascii="宋体" w:eastAsia="宋体" w:hAnsi="宋体"/>
        </w:rPr>
      </w:pPr>
      <w:r>
        <w:rPr>
          <w:rFonts w:ascii="宋体" w:eastAsia="宋体" w:hAnsi="宋体" w:hint="eastAsia"/>
        </w:rPr>
        <w:t>后富</w:t>
      </w:r>
      <w:r w:rsidR="0093735A">
        <w:rPr>
          <w:rFonts w:ascii="宋体" w:eastAsia="宋体" w:hAnsi="宋体" w:hint="eastAsia"/>
        </w:rPr>
        <w:t>村</w:t>
      </w:r>
      <w:r w:rsidR="00AE29DF" w:rsidRPr="00190D16">
        <w:rPr>
          <w:rFonts w:ascii="宋体" w:eastAsia="宋体" w:hAnsi="宋体" w:hint="eastAsia"/>
        </w:rPr>
        <w:t>的第一产业主要是种植</w:t>
      </w:r>
      <w:r w:rsidR="00797AFD">
        <w:rPr>
          <w:rFonts w:ascii="宋体" w:eastAsia="宋体" w:hAnsi="宋体" w:hint="eastAsia"/>
        </w:rPr>
        <w:t>玉米，果树栽培及畜牧养殖</w:t>
      </w:r>
      <w:r w:rsidR="00AE29DF" w:rsidRPr="00190D16">
        <w:rPr>
          <w:rFonts w:ascii="宋体" w:eastAsia="宋体" w:hAnsi="宋体" w:hint="eastAsia"/>
        </w:rPr>
        <w:t>，</w:t>
      </w:r>
      <w:r w:rsidR="007056EA">
        <w:rPr>
          <w:rFonts w:ascii="宋体" w:eastAsia="宋体" w:hAnsi="宋体" w:hint="eastAsia"/>
        </w:rPr>
        <w:t>推动一村一品发展模式，积极与省、市、县三级农业部门进行服务对和技术拓展，针对土质特点选种优质</w:t>
      </w:r>
      <w:r w:rsidR="00797AFD">
        <w:rPr>
          <w:rFonts w:ascii="宋体" w:eastAsia="宋体" w:hAnsi="宋体" w:hint="eastAsia"/>
        </w:rPr>
        <w:t>果树种苗</w:t>
      </w:r>
      <w:r w:rsidR="007056EA">
        <w:rPr>
          <w:rFonts w:ascii="宋体" w:eastAsia="宋体" w:hAnsi="宋体" w:hint="eastAsia"/>
        </w:rPr>
        <w:t>，</w:t>
      </w:r>
      <w:r w:rsidR="003A2DD0">
        <w:rPr>
          <w:rFonts w:ascii="宋体" w:eastAsia="宋体" w:hAnsi="宋体" w:hint="eastAsia"/>
        </w:rPr>
        <w:t>规划</w:t>
      </w:r>
      <w:r w:rsidR="004429E8">
        <w:rPr>
          <w:rFonts w:ascii="宋体" w:eastAsia="宋体" w:hAnsi="宋体" w:hint="eastAsia"/>
        </w:rPr>
        <w:t>提升</w:t>
      </w:r>
      <w:r w:rsidR="00797AFD">
        <w:rPr>
          <w:rFonts w:ascii="宋体" w:eastAsia="宋体" w:hAnsi="宋体" w:hint="eastAsia"/>
        </w:rPr>
        <w:t>农作物</w:t>
      </w:r>
      <w:r w:rsidR="004429E8">
        <w:rPr>
          <w:rFonts w:ascii="宋体" w:eastAsia="宋体" w:hAnsi="宋体" w:hint="eastAsia"/>
        </w:rPr>
        <w:t>生产品质，打造</w:t>
      </w:r>
      <w:r w:rsidR="00797AFD">
        <w:rPr>
          <w:rFonts w:ascii="宋体" w:eastAsia="宋体" w:hAnsi="宋体" w:hint="eastAsia"/>
        </w:rPr>
        <w:t>优质产品</w:t>
      </w:r>
      <w:r w:rsidR="00AE29DF" w:rsidRPr="00190D16">
        <w:rPr>
          <w:rFonts w:ascii="宋体" w:eastAsia="宋体" w:hAnsi="宋体" w:hint="eastAsia"/>
        </w:rPr>
        <w:t>。</w:t>
      </w:r>
      <w:r w:rsidR="003A2DD0">
        <w:rPr>
          <w:rFonts w:ascii="宋体" w:eastAsia="宋体" w:hAnsi="宋体" w:hint="eastAsia"/>
        </w:rPr>
        <w:t>同时</w:t>
      </w:r>
      <w:r w:rsidR="007056EA">
        <w:rPr>
          <w:rFonts w:ascii="宋体" w:eastAsia="宋体" w:hAnsi="宋体" w:hint="eastAsia"/>
        </w:rPr>
        <w:t>积极</w:t>
      </w:r>
      <w:r w:rsidR="003A2DD0">
        <w:rPr>
          <w:rFonts w:ascii="宋体" w:eastAsia="宋体" w:hAnsi="宋体" w:hint="eastAsia"/>
        </w:rPr>
        <w:t>发展</w:t>
      </w:r>
      <w:r w:rsidR="00797AFD">
        <w:rPr>
          <w:rFonts w:ascii="宋体" w:eastAsia="宋体" w:hAnsi="宋体" w:hint="eastAsia"/>
        </w:rPr>
        <w:t>畜牧养殖</w:t>
      </w:r>
      <w:r w:rsidR="003A2DD0">
        <w:rPr>
          <w:rFonts w:ascii="宋体" w:eastAsia="宋体" w:hAnsi="宋体" w:hint="eastAsia"/>
        </w:rPr>
        <w:t>，培育</w:t>
      </w:r>
      <w:r w:rsidR="007056EA">
        <w:rPr>
          <w:rFonts w:ascii="宋体" w:eastAsia="宋体" w:hAnsi="宋体" w:hint="eastAsia"/>
        </w:rPr>
        <w:t>开原市市域</w:t>
      </w:r>
      <w:r w:rsidR="00797AFD">
        <w:rPr>
          <w:rFonts w:ascii="宋体" w:eastAsia="宋体" w:hAnsi="宋体" w:hint="eastAsia"/>
        </w:rPr>
        <w:t>肉</w:t>
      </w:r>
      <w:r w:rsidR="007056EA">
        <w:rPr>
          <w:rFonts w:ascii="宋体" w:eastAsia="宋体" w:hAnsi="宋体" w:hint="eastAsia"/>
        </w:rPr>
        <w:t>篮子</w:t>
      </w:r>
      <w:r w:rsidR="004429E8">
        <w:rPr>
          <w:rFonts w:ascii="宋体" w:eastAsia="宋体" w:hAnsi="宋体" w:hint="eastAsia"/>
        </w:rPr>
        <w:t>，面向</w:t>
      </w:r>
      <w:r w:rsidR="007056EA">
        <w:rPr>
          <w:rFonts w:ascii="宋体" w:eastAsia="宋体" w:hAnsi="宋体" w:hint="eastAsia"/>
        </w:rPr>
        <w:t>开原市及周边城市销售</w:t>
      </w:r>
      <w:r w:rsidR="003A2DD0">
        <w:rPr>
          <w:rFonts w:ascii="宋体" w:eastAsia="宋体" w:hAnsi="宋体" w:hint="eastAsia"/>
        </w:rPr>
        <w:t>。</w:t>
      </w:r>
      <w:r w:rsidR="00AE29DF" w:rsidRPr="00190D16">
        <w:rPr>
          <w:rFonts w:ascii="宋体" w:eastAsia="宋体" w:hAnsi="宋体" w:hint="eastAsia"/>
        </w:rPr>
        <w:t>村庄第二产业主要是</w:t>
      </w:r>
      <w:r w:rsidR="003036FF">
        <w:rPr>
          <w:rFonts w:ascii="宋体" w:eastAsia="宋体" w:hAnsi="宋体" w:hint="eastAsia"/>
        </w:rPr>
        <w:t>稻米</w:t>
      </w:r>
      <w:r w:rsidR="0050201D">
        <w:rPr>
          <w:rFonts w:ascii="宋体" w:eastAsia="宋体" w:hAnsi="宋体" w:hint="eastAsia"/>
        </w:rPr>
        <w:t>产品深加工</w:t>
      </w:r>
      <w:r w:rsidR="00AE29DF" w:rsidRPr="00190D16">
        <w:rPr>
          <w:rFonts w:ascii="宋体" w:eastAsia="宋体" w:hAnsi="宋体" w:hint="eastAsia"/>
        </w:rPr>
        <w:t>，</w:t>
      </w:r>
      <w:r w:rsidR="004429E8">
        <w:rPr>
          <w:rFonts w:ascii="宋体" w:eastAsia="宋体" w:hAnsi="宋体" w:hint="eastAsia"/>
        </w:rPr>
        <w:t>拉长农产品产业链</w:t>
      </w:r>
      <w:r w:rsidR="00AE29DF" w:rsidRPr="00190D16">
        <w:rPr>
          <w:rFonts w:ascii="宋体" w:eastAsia="宋体" w:hAnsi="宋体" w:hint="eastAsia"/>
        </w:rPr>
        <w:t>。</w:t>
      </w:r>
      <w:r w:rsidR="00AE29DF" w:rsidRPr="004A5532">
        <w:rPr>
          <w:rFonts w:ascii="宋体" w:eastAsia="宋体" w:hAnsi="宋体" w:hint="eastAsia"/>
        </w:rPr>
        <w:t>三产主要结合</w:t>
      </w:r>
      <w:r w:rsidR="00430F60">
        <w:rPr>
          <w:rFonts w:ascii="宋体" w:eastAsia="宋体" w:hAnsi="宋体" w:hint="eastAsia"/>
        </w:rPr>
        <w:t>一二产业开发物流</w:t>
      </w:r>
      <w:r w:rsidR="0050201D">
        <w:rPr>
          <w:rFonts w:ascii="宋体" w:eastAsia="宋体" w:hAnsi="宋体" w:hint="eastAsia"/>
        </w:rPr>
        <w:t>商贸</w:t>
      </w:r>
      <w:r w:rsidR="0050201D">
        <w:rPr>
          <w:rFonts w:ascii="宋体" w:eastAsia="宋体" w:hAnsi="宋体" w:hint="eastAsia"/>
        </w:rPr>
        <w:lastRenderedPageBreak/>
        <w:t>服务</w:t>
      </w:r>
      <w:r w:rsidR="00430F60">
        <w:rPr>
          <w:rFonts w:ascii="宋体" w:eastAsia="宋体" w:hAnsi="宋体" w:hint="eastAsia"/>
        </w:rPr>
        <w:t>业</w:t>
      </w:r>
      <w:r w:rsidR="00D6685C">
        <w:rPr>
          <w:rFonts w:ascii="宋体" w:eastAsia="宋体" w:hAnsi="宋体" w:hint="eastAsia"/>
        </w:rPr>
        <w:t>，实现三产各自发展，各类产业</w:t>
      </w:r>
      <w:r w:rsidR="00AE29DF" w:rsidRPr="004A5532">
        <w:rPr>
          <w:rFonts w:ascii="宋体" w:eastAsia="宋体" w:hAnsi="宋体" w:hint="eastAsia"/>
        </w:rPr>
        <w:t>相互联动和融合</w:t>
      </w:r>
      <w:r w:rsidR="00D6685C">
        <w:rPr>
          <w:rFonts w:ascii="宋体" w:eastAsia="宋体" w:hAnsi="宋体" w:hint="eastAsia"/>
        </w:rPr>
        <w:t>的发展模式</w:t>
      </w:r>
      <w:r w:rsidR="00CE33D2">
        <w:rPr>
          <w:rFonts w:ascii="宋体" w:eastAsia="宋体" w:hAnsi="宋体" w:hint="eastAsia"/>
        </w:rPr>
        <w:t>，将</w:t>
      </w:r>
      <w:r>
        <w:rPr>
          <w:rFonts w:ascii="宋体" w:eastAsia="宋体" w:hAnsi="宋体" w:hint="eastAsia"/>
        </w:rPr>
        <w:t>后富</w:t>
      </w:r>
      <w:r w:rsidR="0093735A">
        <w:rPr>
          <w:rFonts w:ascii="宋体" w:eastAsia="宋体" w:hAnsi="宋体" w:hint="eastAsia"/>
        </w:rPr>
        <w:t>村</w:t>
      </w:r>
      <w:r w:rsidR="00CE33D2">
        <w:rPr>
          <w:rFonts w:ascii="宋体" w:eastAsia="宋体" w:hAnsi="宋体" w:hint="eastAsia"/>
        </w:rPr>
        <w:t>打造成</w:t>
      </w:r>
      <w:r w:rsidR="0050201D">
        <w:rPr>
          <w:rFonts w:ascii="宋体" w:eastAsia="宋体" w:hAnsi="宋体" w:hint="eastAsia"/>
        </w:rPr>
        <w:t>开原市</w:t>
      </w:r>
      <w:r w:rsidR="00CE33D2" w:rsidRPr="004A5532">
        <w:rPr>
          <w:rFonts w:ascii="宋体" w:eastAsia="宋体" w:hAnsi="宋体" w:hint="eastAsia"/>
        </w:rPr>
        <w:t>重要的</w:t>
      </w:r>
      <w:r w:rsidR="003036FF">
        <w:rPr>
          <w:rFonts w:ascii="宋体" w:eastAsia="宋体" w:hAnsi="宋体" w:hint="eastAsia"/>
        </w:rPr>
        <w:t>产业引导型乡村</w:t>
      </w:r>
      <w:r w:rsidR="00CE33D2">
        <w:rPr>
          <w:rFonts w:ascii="宋体" w:eastAsia="宋体" w:hAnsi="宋体" w:hint="eastAsia"/>
        </w:rPr>
        <w:t>。</w:t>
      </w:r>
    </w:p>
    <w:p w:rsidR="00E47C2F" w:rsidRDefault="00B008A3" w:rsidP="00E47C2F">
      <w:pPr>
        <w:pStyle w:val="3"/>
        <w:rPr>
          <w:rFonts w:ascii="宋体" w:eastAsia="宋体" w:hAnsi="宋体"/>
        </w:rPr>
      </w:pPr>
      <w:bookmarkStart w:id="27" w:name="_Toc9254369"/>
      <w:bookmarkStart w:id="28" w:name="_Toc8808985"/>
      <w:bookmarkStart w:id="29" w:name="_Toc9254368"/>
      <w:bookmarkStart w:id="30" w:name="_Toc8808984"/>
      <w:r>
        <w:rPr>
          <w:rFonts w:ascii="宋体" w:eastAsia="宋体" w:hAnsi="宋体" w:hint="eastAsia"/>
        </w:rPr>
        <w:t>(</w:t>
      </w:r>
      <w:r w:rsidR="00E47C2F">
        <w:rPr>
          <w:rFonts w:ascii="宋体" w:eastAsia="宋体" w:hAnsi="宋体" w:hint="eastAsia"/>
        </w:rPr>
        <w:t>二</w:t>
      </w:r>
      <w:r>
        <w:rPr>
          <w:rFonts w:ascii="宋体" w:eastAsia="宋体" w:hAnsi="宋体" w:hint="eastAsia"/>
        </w:rPr>
        <w:t>)</w:t>
      </w:r>
      <w:r w:rsidR="00E47C2F" w:rsidRPr="00190D16">
        <w:rPr>
          <w:rFonts w:ascii="宋体" w:eastAsia="宋体" w:hAnsi="宋体" w:hint="eastAsia"/>
        </w:rPr>
        <w:t>主导</w:t>
      </w:r>
      <w:r w:rsidR="005C7F97">
        <w:rPr>
          <w:rFonts w:ascii="宋体" w:eastAsia="宋体" w:hAnsi="宋体" w:hint="eastAsia"/>
        </w:rPr>
        <w:t>村庄</w:t>
      </w:r>
      <w:r w:rsidR="00E47C2F" w:rsidRPr="00190D16">
        <w:rPr>
          <w:rFonts w:ascii="宋体" w:eastAsia="宋体" w:hAnsi="宋体" w:hint="eastAsia"/>
        </w:rPr>
        <w:t>特色引领</w:t>
      </w:r>
      <w:bookmarkEnd w:id="27"/>
      <w:bookmarkEnd w:id="28"/>
    </w:p>
    <w:p w:rsidR="007E404E" w:rsidRPr="00190D16" w:rsidRDefault="007E404E" w:rsidP="003D5DA1">
      <w:pPr>
        <w:ind w:firstLine="560"/>
      </w:pPr>
      <w:r w:rsidRPr="00086C57">
        <w:rPr>
          <w:rFonts w:hint="eastAsia"/>
        </w:rPr>
        <w:t>要注意呵护乡土味道，体现农村特点，保留</w:t>
      </w:r>
      <w:r w:rsidR="003F66DB">
        <w:rPr>
          <w:rFonts w:hint="eastAsia"/>
        </w:rPr>
        <w:t>东北</w:t>
      </w:r>
      <w:r w:rsidRPr="00086C57">
        <w:rPr>
          <w:rFonts w:hint="eastAsia"/>
        </w:rPr>
        <w:t>乡村风貌，发展有历史记忆的美丽乡村。挖掘其中的</w:t>
      </w:r>
      <w:r w:rsidR="005F70DD">
        <w:rPr>
          <w:rFonts w:hint="eastAsia"/>
        </w:rPr>
        <w:t>原始</w:t>
      </w:r>
      <w:r w:rsidR="00EC3056">
        <w:rPr>
          <w:rFonts w:hint="eastAsia"/>
        </w:rPr>
        <w:t>民族</w:t>
      </w:r>
      <w:r w:rsidR="005F70DD">
        <w:rPr>
          <w:rFonts w:hint="eastAsia"/>
        </w:rPr>
        <w:t>风味</w:t>
      </w:r>
      <w:r w:rsidRPr="00086C57">
        <w:rPr>
          <w:rFonts w:hint="eastAsia"/>
        </w:rPr>
        <w:t>，</w:t>
      </w:r>
      <w:r w:rsidR="007E07CC">
        <w:rPr>
          <w:rFonts w:hint="eastAsia"/>
        </w:rPr>
        <w:t>特别是</w:t>
      </w:r>
      <w:r w:rsidR="005F70DD">
        <w:rPr>
          <w:rFonts w:hint="eastAsia"/>
        </w:rPr>
        <w:t>生态建设，体现生态、质朴</w:t>
      </w:r>
      <w:r w:rsidR="005C7F97">
        <w:rPr>
          <w:rFonts w:hint="eastAsia"/>
        </w:rPr>
        <w:t>、野趣等特色</w:t>
      </w:r>
      <w:r w:rsidRPr="00086C57">
        <w:rPr>
          <w:rFonts w:hint="eastAsia"/>
        </w:rPr>
        <w:t>。</w:t>
      </w:r>
      <w:r w:rsidR="005C7F97">
        <w:rPr>
          <w:rFonts w:hint="eastAsia"/>
        </w:rPr>
        <w:t>深入践行“绿水青山就是金山银山”发展理念。</w:t>
      </w:r>
    </w:p>
    <w:p w:rsidR="007E404E" w:rsidRDefault="007E404E" w:rsidP="003D5DA1">
      <w:pPr>
        <w:ind w:firstLine="560"/>
      </w:pPr>
      <w:r w:rsidRPr="00086C57">
        <w:rPr>
          <w:rFonts w:hint="eastAsia"/>
        </w:rPr>
        <w:t>村庄振兴需要文化建设为引领，</w:t>
      </w:r>
      <w:r w:rsidRPr="00190D16">
        <w:rPr>
          <w:rFonts w:hint="eastAsia"/>
        </w:rPr>
        <w:t>整理村庄现存的历史遗存物质，</w:t>
      </w:r>
      <w:r w:rsidRPr="00086C57">
        <w:rPr>
          <w:rFonts w:hint="eastAsia"/>
        </w:rPr>
        <w:t>进行精心的维护和打造</w:t>
      </w:r>
      <w:r>
        <w:rPr>
          <w:rFonts w:hint="eastAsia"/>
        </w:rPr>
        <w:t>，为乡村快速发展打下坚实的基础</w:t>
      </w:r>
      <w:r w:rsidRPr="00190D16">
        <w:rPr>
          <w:rFonts w:hint="eastAsia"/>
        </w:rPr>
        <w:t>。</w:t>
      </w:r>
    </w:p>
    <w:p w:rsidR="003C17BE" w:rsidRPr="00190D16" w:rsidRDefault="00B008A3">
      <w:pPr>
        <w:pStyle w:val="3"/>
        <w:rPr>
          <w:rFonts w:ascii="宋体" w:eastAsia="宋体" w:hAnsi="宋体"/>
        </w:rPr>
      </w:pPr>
      <w:r>
        <w:rPr>
          <w:rFonts w:ascii="宋体" w:eastAsia="宋体" w:hAnsi="宋体" w:hint="eastAsia"/>
        </w:rPr>
        <w:t>(</w:t>
      </w:r>
      <w:r w:rsidR="00E47C2F">
        <w:rPr>
          <w:rFonts w:ascii="宋体" w:eastAsia="宋体" w:hAnsi="宋体" w:hint="eastAsia"/>
        </w:rPr>
        <w:t>三</w:t>
      </w:r>
      <w:r>
        <w:rPr>
          <w:rFonts w:ascii="宋体" w:eastAsia="宋体" w:hAnsi="宋体" w:hint="eastAsia"/>
        </w:rPr>
        <w:t>)</w:t>
      </w:r>
      <w:r w:rsidR="00AE29DF" w:rsidRPr="00190D16">
        <w:rPr>
          <w:rFonts w:ascii="宋体" w:eastAsia="宋体" w:hAnsi="宋体" w:hint="eastAsia"/>
        </w:rPr>
        <w:t>重点整治村容村貌</w:t>
      </w:r>
      <w:bookmarkEnd w:id="29"/>
      <w:bookmarkEnd w:id="30"/>
    </w:p>
    <w:p w:rsidR="007E404E" w:rsidRDefault="007E404E" w:rsidP="003D5DA1">
      <w:pPr>
        <w:ind w:firstLine="560"/>
      </w:pPr>
      <w:r>
        <w:rPr>
          <w:rFonts w:hint="eastAsia"/>
        </w:rPr>
        <w:t>1.</w:t>
      </w:r>
      <w:r w:rsidR="000719FA">
        <w:rPr>
          <w:rFonts w:hint="eastAsia"/>
        </w:rPr>
        <w:t>治理脏乱差</w:t>
      </w:r>
    </w:p>
    <w:p w:rsidR="003C17BE" w:rsidRDefault="007E404E" w:rsidP="003D5DA1">
      <w:pPr>
        <w:ind w:firstLine="560"/>
      </w:pPr>
      <w:r w:rsidRPr="007E404E">
        <w:rPr>
          <w:rFonts w:hint="eastAsia"/>
        </w:rPr>
        <w:t>治理村屯卫生脏乱差，一是要积极推行农户门前承包制，十户联合保洁制，村屯环境清扫值日制等日常保洁办法，杜绝垃圾、粪肥、污物乱泼乱倒，物品乱堆乱放现象</w:t>
      </w:r>
      <w:r w:rsidR="0026786C">
        <w:rPr>
          <w:rFonts w:hint="eastAsia"/>
        </w:rPr>
        <w:t>。</w:t>
      </w:r>
      <w:r w:rsidRPr="007E404E">
        <w:rPr>
          <w:rFonts w:hint="eastAsia"/>
        </w:rPr>
        <w:t>二是要积极推进农村无害化厕所建设，引导村民改变入厕习惯，新建住房，提供室内入厕，室外厕所要整洁定期清扫。三是禽畜要圈养，杜绝散放，畜禽粪便要出村，对公厕、私厕、禽畜圈要定期消毒，实现环境卫生保洁常态化。四是加强柴草管理，柴草堆放点远离农舍，做到摆放整齐，无柴草乱堆乱放现象，消除安全隐患。五是治理</w:t>
      </w:r>
      <w:r w:rsidR="00561EA7">
        <w:rPr>
          <w:rFonts w:hint="eastAsia"/>
        </w:rPr>
        <w:t>进村</w:t>
      </w:r>
      <w:r w:rsidRPr="007E404E">
        <w:rPr>
          <w:rFonts w:hint="eastAsia"/>
        </w:rPr>
        <w:t>大街沿线的卫生，出动人力物力进行一次彻底清查，</w:t>
      </w:r>
      <w:r w:rsidRPr="007E404E">
        <w:rPr>
          <w:rFonts w:hint="eastAsia"/>
        </w:rPr>
        <w:lastRenderedPageBreak/>
        <w:t>严禁在道路两侧景观</w:t>
      </w:r>
      <w:r w:rsidR="0026786C">
        <w:rPr>
          <w:rFonts w:hint="eastAsia"/>
        </w:rPr>
        <w:t>带内</w:t>
      </w:r>
      <w:r w:rsidRPr="007E404E">
        <w:rPr>
          <w:rFonts w:hint="eastAsia"/>
        </w:rPr>
        <w:t>堆放柴草粪便和杂物。</w:t>
      </w:r>
    </w:p>
    <w:p w:rsidR="007E404E" w:rsidRDefault="007E404E" w:rsidP="003D5DA1">
      <w:pPr>
        <w:ind w:firstLine="560"/>
      </w:pPr>
      <w:r>
        <w:rPr>
          <w:rFonts w:hint="eastAsia"/>
        </w:rPr>
        <w:t>2.</w:t>
      </w:r>
      <w:r w:rsidR="00FB7CE8">
        <w:rPr>
          <w:rFonts w:hint="eastAsia"/>
        </w:rPr>
        <w:t>植好树、造好林</w:t>
      </w:r>
    </w:p>
    <w:p w:rsidR="00FB7CE8" w:rsidRDefault="00FB7CE8" w:rsidP="003D5DA1">
      <w:pPr>
        <w:ind w:firstLine="560"/>
      </w:pPr>
      <w:r w:rsidRPr="00FB7CE8">
        <w:rPr>
          <w:rFonts w:hint="eastAsia"/>
        </w:rPr>
        <w:t>抓好村屯绿化美化，一定要制定村</w:t>
      </w:r>
      <w:r w:rsidR="0026786C">
        <w:rPr>
          <w:rFonts w:hint="eastAsia"/>
        </w:rPr>
        <w:t>庄</w:t>
      </w:r>
      <w:r w:rsidRPr="00FB7CE8">
        <w:rPr>
          <w:rFonts w:hint="eastAsia"/>
        </w:rPr>
        <w:t>的绿化</w:t>
      </w:r>
      <w:r>
        <w:rPr>
          <w:rFonts w:hint="eastAsia"/>
        </w:rPr>
        <w:t>规划，每年春秋两季按照规划植树造林，村屯周围要有防护林，主要道路</w:t>
      </w:r>
      <w:r w:rsidRPr="00FB7CE8">
        <w:rPr>
          <w:rFonts w:hint="eastAsia"/>
        </w:rPr>
        <w:t>两侧要有绿化带，栽树种草。二是要鼓励农民住宅前后，适当栽果树，不断提高绿化率，真正形成村在林中，林在村中，房在绿中。三是村屯主要</w:t>
      </w:r>
      <w:r>
        <w:rPr>
          <w:rFonts w:hint="eastAsia"/>
        </w:rPr>
        <w:t>道路要栽植花草灌木，培养村民养花习惯，做到屋内有花房前屋后有花，道路</w:t>
      </w:r>
      <w:r w:rsidRPr="00FB7CE8">
        <w:rPr>
          <w:rFonts w:hint="eastAsia"/>
        </w:rPr>
        <w:t>两旁有花。</w:t>
      </w:r>
    </w:p>
    <w:p w:rsidR="00FB7CE8" w:rsidRDefault="00FB7CE8" w:rsidP="003D5DA1">
      <w:pPr>
        <w:ind w:firstLine="560"/>
      </w:pPr>
      <w:r>
        <w:rPr>
          <w:rFonts w:hint="eastAsia"/>
        </w:rPr>
        <w:t>3.</w:t>
      </w:r>
      <w:r>
        <w:rPr>
          <w:rFonts w:hint="eastAsia"/>
        </w:rPr>
        <w:t>整理农家庭院</w:t>
      </w:r>
    </w:p>
    <w:p w:rsidR="00FB7CE8" w:rsidRPr="00190D16" w:rsidRDefault="00FB7CE8" w:rsidP="003D5DA1">
      <w:pPr>
        <w:ind w:firstLine="560"/>
      </w:pPr>
      <w:r w:rsidRPr="00FB7CE8">
        <w:rPr>
          <w:rFonts w:hint="eastAsia"/>
        </w:rPr>
        <w:t>改造农家庭院。一是修整村民围墙</w:t>
      </w:r>
      <w:r>
        <w:rPr>
          <w:rFonts w:hint="eastAsia"/>
        </w:rPr>
        <w:t>，做到</w:t>
      </w:r>
      <w:r w:rsidRPr="00FB7CE8">
        <w:rPr>
          <w:rFonts w:hint="eastAsia"/>
        </w:rPr>
        <w:t>没有</w:t>
      </w:r>
      <w:r>
        <w:rPr>
          <w:rFonts w:hint="eastAsia"/>
        </w:rPr>
        <w:t>坍塌</w:t>
      </w:r>
      <w:r w:rsidRPr="00FB7CE8">
        <w:rPr>
          <w:rFonts w:hint="eastAsia"/>
        </w:rPr>
        <w:t>断条。二是村民院落要整洁干净，清除庭内垃圾粪便污物，柴草要定点摆放在角落，农机具要摆放有条理。三是要尽量做到院落硬化，不能硬化的院落要有甬道。四是</w:t>
      </w:r>
      <w:r w:rsidR="00AE624A" w:rsidRPr="00FB7CE8">
        <w:rPr>
          <w:rFonts w:hint="eastAsia"/>
        </w:rPr>
        <w:t>绿化美化房前屋后</w:t>
      </w:r>
      <w:r w:rsidR="00AE624A">
        <w:rPr>
          <w:rFonts w:hint="eastAsia"/>
        </w:rPr>
        <w:t>，</w:t>
      </w:r>
      <w:r w:rsidRPr="00FB7CE8">
        <w:rPr>
          <w:rFonts w:hint="eastAsia"/>
        </w:rPr>
        <w:t>保持室内整洁，做到窗明几净。</w:t>
      </w:r>
    </w:p>
    <w:p w:rsidR="003C17BE" w:rsidRPr="00190D16" w:rsidRDefault="00B008A3">
      <w:pPr>
        <w:pStyle w:val="3"/>
        <w:rPr>
          <w:rFonts w:ascii="宋体" w:eastAsia="宋体" w:hAnsi="宋体"/>
        </w:rPr>
      </w:pPr>
      <w:bookmarkStart w:id="31" w:name="_Toc8808986"/>
      <w:bookmarkStart w:id="32" w:name="_Toc9254370"/>
      <w:r>
        <w:rPr>
          <w:rFonts w:ascii="宋体" w:eastAsia="宋体" w:hAnsi="宋体" w:hint="eastAsia"/>
        </w:rPr>
        <w:t>(</w:t>
      </w:r>
      <w:r w:rsidR="00AE29DF" w:rsidRPr="00190D16">
        <w:rPr>
          <w:rFonts w:ascii="宋体" w:eastAsia="宋体" w:hAnsi="宋体" w:hint="eastAsia"/>
        </w:rPr>
        <w:t>四</w:t>
      </w:r>
      <w:r>
        <w:rPr>
          <w:rFonts w:ascii="宋体" w:eastAsia="宋体" w:hAnsi="宋体" w:hint="eastAsia"/>
        </w:rPr>
        <w:t>)</w:t>
      </w:r>
      <w:r w:rsidR="00AE29DF" w:rsidRPr="00190D16">
        <w:rPr>
          <w:rFonts w:ascii="宋体" w:eastAsia="宋体" w:hAnsi="宋体" w:hint="eastAsia"/>
        </w:rPr>
        <w:t>逐步吸引人口回流</w:t>
      </w:r>
      <w:bookmarkEnd w:id="31"/>
      <w:bookmarkEnd w:id="32"/>
    </w:p>
    <w:p w:rsidR="002528CB" w:rsidRDefault="005C7F97" w:rsidP="00797AFD">
      <w:pPr>
        <w:ind w:firstLine="560"/>
      </w:pPr>
      <w:r>
        <w:rPr>
          <w:rFonts w:hint="eastAsia"/>
        </w:rPr>
        <w:t>村庄目前</w:t>
      </w:r>
      <w:r w:rsidR="00AE29DF" w:rsidRPr="00190D16">
        <w:rPr>
          <w:rFonts w:hint="eastAsia"/>
        </w:rPr>
        <w:t>大多数青壮年劳动</w:t>
      </w:r>
      <w:r w:rsidR="00273665">
        <w:rPr>
          <w:rFonts w:hint="eastAsia"/>
        </w:rPr>
        <w:t>力都进城务工或者</w:t>
      </w:r>
      <w:r w:rsidR="00AC577E">
        <w:rPr>
          <w:rFonts w:hint="eastAsia"/>
        </w:rPr>
        <w:t>离家创业。所以在将来的发展中，</w:t>
      </w:r>
      <w:r w:rsidR="00AE29DF" w:rsidRPr="00190D16">
        <w:rPr>
          <w:rFonts w:hint="eastAsia"/>
        </w:rPr>
        <w:t>如何让村庄劳动力可以在不背井离乡的情况下，拥有建功立业的场所和机会就是</w:t>
      </w:r>
      <w:r w:rsidR="00AC577E">
        <w:rPr>
          <w:rFonts w:hint="eastAsia"/>
        </w:rPr>
        <w:t>本次规划需要重点</w:t>
      </w:r>
      <w:r w:rsidR="008C6E25">
        <w:rPr>
          <w:rFonts w:hint="eastAsia"/>
        </w:rPr>
        <w:t>研究</w:t>
      </w:r>
      <w:r w:rsidR="00AE29DF" w:rsidRPr="00190D16">
        <w:rPr>
          <w:rFonts w:hint="eastAsia"/>
        </w:rPr>
        <w:t>考虑的。所以村庄发展应利用多元化的手段促进村庄产业和经济的发展，给村民提供较多的就业机会，完善村庄教育设施和活动场地建设</w:t>
      </w:r>
      <w:r w:rsidR="00AC577E">
        <w:rPr>
          <w:rFonts w:hint="eastAsia"/>
        </w:rPr>
        <w:t>，吸引青壮年劳动力的回流，参与村庄建设</w:t>
      </w:r>
      <w:r w:rsidR="00AE29DF" w:rsidRPr="00190D16">
        <w:rPr>
          <w:rFonts w:hint="eastAsia"/>
        </w:rPr>
        <w:t>。</w:t>
      </w:r>
    </w:p>
    <w:p w:rsidR="003C17BE" w:rsidRPr="006021AA" w:rsidRDefault="00AE29DF" w:rsidP="006021AA">
      <w:pPr>
        <w:pStyle w:val="1"/>
      </w:pPr>
      <w:bookmarkStart w:id="33" w:name="_Toc38029473"/>
      <w:r w:rsidRPr="00190D16">
        <w:rPr>
          <w:rFonts w:hint="eastAsia"/>
        </w:rPr>
        <w:lastRenderedPageBreak/>
        <w:t>第四章</w:t>
      </w:r>
      <w:r w:rsidRPr="00190D16">
        <w:rPr>
          <w:rFonts w:hint="eastAsia"/>
        </w:rPr>
        <w:t xml:space="preserve"> </w:t>
      </w:r>
      <w:r w:rsidR="00BE1027">
        <w:rPr>
          <w:rFonts w:hint="eastAsia"/>
        </w:rPr>
        <w:t>村域总体</w:t>
      </w:r>
      <w:r w:rsidRPr="00190D16">
        <w:rPr>
          <w:rFonts w:hint="eastAsia"/>
        </w:rPr>
        <w:t>规划</w:t>
      </w:r>
      <w:bookmarkEnd w:id="33"/>
    </w:p>
    <w:p w:rsidR="001F2EDF" w:rsidRPr="00476498" w:rsidRDefault="001F2EDF">
      <w:pPr>
        <w:pStyle w:val="2"/>
        <w:rPr>
          <w:rFonts w:ascii="宋体" w:eastAsia="宋体" w:hAnsi="宋体"/>
        </w:rPr>
      </w:pPr>
      <w:bookmarkStart w:id="34" w:name="_Toc38029474"/>
      <w:r w:rsidRPr="00476498">
        <w:rPr>
          <w:rFonts w:ascii="宋体" w:eastAsia="宋体" w:hAnsi="宋体" w:hint="eastAsia"/>
        </w:rPr>
        <w:t>一、空间结构规划</w:t>
      </w:r>
      <w:bookmarkEnd w:id="34"/>
    </w:p>
    <w:p w:rsidR="001335F5" w:rsidRDefault="00AA5A22" w:rsidP="001335F5">
      <w:pPr>
        <w:ind w:firstLine="560"/>
      </w:pPr>
      <w:r w:rsidRPr="00476498">
        <w:rPr>
          <w:rFonts w:hint="eastAsia"/>
        </w:rPr>
        <w:t>根据村庄目标定位、功能设置及资源</w:t>
      </w:r>
      <w:r w:rsidR="00F0177F">
        <w:rPr>
          <w:rFonts w:hint="eastAsia"/>
        </w:rPr>
        <w:t>基础</w:t>
      </w:r>
      <w:r w:rsidRPr="00476498">
        <w:rPr>
          <w:rFonts w:hint="eastAsia"/>
        </w:rPr>
        <w:t>，拟规划构建“一</w:t>
      </w:r>
      <w:r w:rsidR="0066538B">
        <w:rPr>
          <w:rFonts w:hint="eastAsia"/>
        </w:rPr>
        <w:t>心</w:t>
      </w:r>
      <w:r w:rsidRPr="00476498">
        <w:rPr>
          <w:rFonts w:hint="eastAsia"/>
        </w:rPr>
        <w:t>、</w:t>
      </w:r>
      <w:r w:rsidR="00C33207">
        <w:rPr>
          <w:rFonts w:hint="eastAsia"/>
        </w:rPr>
        <w:t>一</w:t>
      </w:r>
      <w:r w:rsidR="0066538B">
        <w:rPr>
          <w:rFonts w:hint="eastAsia"/>
        </w:rPr>
        <w:t>轴</w:t>
      </w:r>
      <w:r w:rsidR="00D42150">
        <w:rPr>
          <w:rFonts w:hint="eastAsia"/>
        </w:rPr>
        <w:t>、</w:t>
      </w:r>
      <w:r w:rsidR="00CD67B0">
        <w:rPr>
          <w:rFonts w:hint="eastAsia"/>
        </w:rPr>
        <w:t>三</w:t>
      </w:r>
      <w:r w:rsidR="0066538B">
        <w:rPr>
          <w:rFonts w:hint="eastAsia"/>
        </w:rPr>
        <w:t>区</w:t>
      </w:r>
      <w:r w:rsidRPr="00476498">
        <w:rPr>
          <w:rFonts w:hint="eastAsia"/>
        </w:rPr>
        <w:t>”的总体布局。</w:t>
      </w:r>
    </w:p>
    <w:p w:rsidR="00894262" w:rsidRPr="00476498" w:rsidRDefault="00894262" w:rsidP="00894262">
      <w:pPr>
        <w:ind w:firstLineChars="0" w:firstLine="560"/>
      </w:pPr>
      <w:r w:rsidRPr="00476498">
        <w:rPr>
          <w:rFonts w:hint="eastAsia"/>
        </w:rPr>
        <w:t>（</w:t>
      </w:r>
      <w:r>
        <w:rPr>
          <w:rFonts w:hint="eastAsia"/>
        </w:rPr>
        <w:t>1</w:t>
      </w:r>
      <w:r w:rsidRPr="00476498">
        <w:rPr>
          <w:rFonts w:hint="eastAsia"/>
        </w:rPr>
        <w:t>）一心：</w:t>
      </w:r>
      <w:r>
        <w:rPr>
          <w:rFonts w:hint="eastAsia"/>
        </w:rPr>
        <w:t>行政中心</w:t>
      </w:r>
    </w:p>
    <w:p w:rsidR="00894262" w:rsidRDefault="00894262" w:rsidP="00894262">
      <w:pPr>
        <w:ind w:firstLineChars="0" w:firstLine="560"/>
      </w:pPr>
      <w:r w:rsidRPr="00476498">
        <w:rPr>
          <w:rFonts w:hint="eastAsia"/>
        </w:rPr>
        <w:t>指现状</w:t>
      </w:r>
      <w:r>
        <w:rPr>
          <w:rFonts w:hint="eastAsia"/>
        </w:rPr>
        <w:t>村委会</w:t>
      </w:r>
      <w:r w:rsidRPr="00476498">
        <w:rPr>
          <w:rFonts w:hint="eastAsia"/>
        </w:rPr>
        <w:t>。</w:t>
      </w:r>
      <w:r>
        <w:rPr>
          <w:rFonts w:hint="eastAsia"/>
        </w:rPr>
        <w:t>依托村委会及院内文化广场，打造村庄行政中心及文化休闲中心</w:t>
      </w:r>
      <w:r w:rsidRPr="00476498">
        <w:rPr>
          <w:rFonts w:hint="eastAsia"/>
        </w:rPr>
        <w:t>。</w:t>
      </w:r>
      <w:r>
        <w:rPr>
          <w:rFonts w:hint="eastAsia"/>
        </w:rPr>
        <w:t>大力普及文化知识，丰富村民业余生活。</w:t>
      </w:r>
      <w:r w:rsidRPr="00476498">
        <w:rPr>
          <w:rFonts w:hint="eastAsia"/>
        </w:rPr>
        <w:t>具有休闲、集散、信息、</w:t>
      </w:r>
      <w:r>
        <w:rPr>
          <w:rFonts w:hint="eastAsia"/>
        </w:rPr>
        <w:t>宣讲、</w:t>
      </w:r>
      <w:r w:rsidRPr="00476498">
        <w:rPr>
          <w:rFonts w:hint="eastAsia"/>
        </w:rPr>
        <w:t>管理、服务等多重功能</w:t>
      </w:r>
      <w:r>
        <w:rPr>
          <w:rFonts w:hint="eastAsia"/>
        </w:rPr>
        <w:t>，增强村庄村民精神活力</w:t>
      </w:r>
      <w:r w:rsidRPr="00476498">
        <w:rPr>
          <w:rFonts w:hint="eastAsia"/>
        </w:rPr>
        <w:t>。</w:t>
      </w:r>
    </w:p>
    <w:p w:rsidR="00AA5A22" w:rsidRPr="00476498" w:rsidRDefault="00AA5A22" w:rsidP="00AA5A22">
      <w:pPr>
        <w:ind w:firstLineChars="0" w:firstLine="560"/>
      </w:pPr>
      <w:r w:rsidRPr="00476498">
        <w:rPr>
          <w:rFonts w:hint="eastAsia"/>
        </w:rPr>
        <w:t>（</w:t>
      </w:r>
      <w:r w:rsidR="00894262">
        <w:rPr>
          <w:rFonts w:hint="eastAsia"/>
        </w:rPr>
        <w:t>2</w:t>
      </w:r>
      <w:r w:rsidRPr="00476498">
        <w:rPr>
          <w:rFonts w:hint="eastAsia"/>
        </w:rPr>
        <w:t>）</w:t>
      </w:r>
      <w:r w:rsidR="00C33207">
        <w:rPr>
          <w:rFonts w:hint="eastAsia"/>
        </w:rPr>
        <w:t>一</w:t>
      </w:r>
      <w:r w:rsidRPr="00476498">
        <w:rPr>
          <w:rFonts w:hint="eastAsia"/>
        </w:rPr>
        <w:t>轴：</w:t>
      </w:r>
      <w:r w:rsidR="00C654D0">
        <w:rPr>
          <w:rFonts w:hint="eastAsia"/>
        </w:rPr>
        <w:t>村庄主要发展轴</w:t>
      </w:r>
    </w:p>
    <w:p w:rsidR="00476498" w:rsidRDefault="00525744" w:rsidP="00AA5A22">
      <w:pPr>
        <w:ind w:firstLineChars="0" w:firstLine="560"/>
      </w:pPr>
      <w:r>
        <w:rPr>
          <w:rFonts w:hint="eastAsia"/>
        </w:rPr>
        <w:t>依托</w:t>
      </w:r>
      <w:r w:rsidR="00797AFD">
        <w:rPr>
          <w:rFonts w:hint="eastAsia"/>
        </w:rPr>
        <w:t>村级公路</w:t>
      </w:r>
      <w:r>
        <w:rPr>
          <w:rFonts w:hint="eastAsia"/>
        </w:rPr>
        <w:t>，大力进行绿化、美化、亮化</w:t>
      </w:r>
      <w:r w:rsidR="00476498">
        <w:rPr>
          <w:rFonts w:hint="eastAsia"/>
        </w:rPr>
        <w:t>。</w:t>
      </w:r>
      <w:r>
        <w:rPr>
          <w:rFonts w:hint="eastAsia"/>
        </w:rPr>
        <w:t>打造村庄主要发展轴线，提升村庄发展品质，</w:t>
      </w:r>
      <w:r w:rsidR="00C704F9">
        <w:rPr>
          <w:rFonts w:hint="eastAsia"/>
        </w:rPr>
        <w:t>整理</w:t>
      </w:r>
      <w:r>
        <w:rPr>
          <w:rFonts w:hint="eastAsia"/>
        </w:rPr>
        <w:t>村庄</w:t>
      </w:r>
      <w:r w:rsidR="00726FBD">
        <w:rPr>
          <w:rFonts w:hint="eastAsia"/>
        </w:rPr>
        <w:t>用地</w:t>
      </w:r>
      <w:r w:rsidR="004B42A9">
        <w:rPr>
          <w:rFonts w:hint="eastAsia"/>
        </w:rPr>
        <w:t>，</w:t>
      </w:r>
      <w:r w:rsidR="00726FBD">
        <w:rPr>
          <w:rFonts w:hint="eastAsia"/>
        </w:rPr>
        <w:t>因地制宜，积极发展果树种植及畜牧养殖</w:t>
      </w:r>
      <w:r>
        <w:rPr>
          <w:rFonts w:hint="eastAsia"/>
        </w:rPr>
        <w:t>。</w:t>
      </w:r>
    </w:p>
    <w:p w:rsidR="00C704F9" w:rsidRPr="00476498" w:rsidRDefault="00C704F9" w:rsidP="00C704F9">
      <w:pPr>
        <w:ind w:firstLineChars="0" w:firstLine="560"/>
      </w:pPr>
      <w:r w:rsidRPr="00476498">
        <w:rPr>
          <w:rFonts w:hint="eastAsia"/>
        </w:rPr>
        <w:t>（</w:t>
      </w:r>
      <w:r w:rsidR="00894262">
        <w:rPr>
          <w:rFonts w:hint="eastAsia"/>
        </w:rPr>
        <w:t>3</w:t>
      </w:r>
      <w:r>
        <w:rPr>
          <w:rFonts w:hint="eastAsia"/>
        </w:rPr>
        <w:t>）</w:t>
      </w:r>
      <w:r w:rsidR="00325385">
        <w:rPr>
          <w:rFonts w:hint="eastAsia"/>
        </w:rPr>
        <w:t>三区</w:t>
      </w:r>
      <w:r w:rsidRPr="00476498">
        <w:rPr>
          <w:rFonts w:hint="eastAsia"/>
        </w:rPr>
        <w:t>：</w:t>
      </w:r>
      <w:r w:rsidR="00303593">
        <w:rPr>
          <w:rFonts w:hint="eastAsia"/>
        </w:rPr>
        <w:t>多</w:t>
      </w:r>
      <w:r w:rsidR="00894262">
        <w:rPr>
          <w:rFonts w:hint="eastAsia"/>
        </w:rPr>
        <w:t>区</w:t>
      </w:r>
      <w:r w:rsidR="00303593">
        <w:rPr>
          <w:rFonts w:hint="eastAsia"/>
        </w:rPr>
        <w:t>融合、产业兴旺</w:t>
      </w:r>
    </w:p>
    <w:p w:rsidR="00C704F9" w:rsidRPr="00303593" w:rsidRDefault="00303593" w:rsidP="00AA5A22">
      <w:pPr>
        <w:ind w:firstLineChars="0" w:firstLine="560"/>
      </w:pPr>
      <w:r>
        <w:rPr>
          <w:rFonts w:hint="eastAsia"/>
        </w:rPr>
        <w:t>依托</w:t>
      </w:r>
      <w:r w:rsidR="00FB17EB">
        <w:rPr>
          <w:rFonts w:hint="eastAsia"/>
        </w:rPr>
        <w:t>后富</w:t>
      </w:r>
      <w:r w:rsidR="0093735A">
        <w:rPr>
          <w:rFonts w:hint="eastAsia"/>
        </w:rPr>
        <w:t>村</w:t>
      </w:r>
      <w:r>
        <w:rPr>
          <w:rFonts w:hint="eastAsia"/>
        </w:rPr>
        <w:t>自然资源，地缘优势及交通条件，</w:t>
      </w:r>
      <w:r w:rsidR="00CD67B0">
        <w:rPr>
          <w:rFonts w:hint="eastAsia"/>
        </w:rPr>
        <w:t>沿村庄产业发展轴线</w:t>
      </w:r>
      <w:r>
        <w:rPr>
          <w:rFonts w:hint="eastAsia"/>
        </w:rPr>
        <w:t>打造</w:t>
      </w:r>
      <w:r w:rsidR="00202955">
        <w:rPr>
          <w:rFonts w:hint="eastAsia"/>
        </w:rPr>
        <w:t>畜牧养殖</w:t>
      </w:r>
      <w:r>
        <w:rPr>
          <w:rFonts w:hint="eastAsia"/>
        </w:rPr>
        <w:t>、</w:t>
      </w:r>
      <w:r w:rsidR="00202955">
        <w:rPr>
          <w:rFonts w:hint="eastAsia"/>
        </w:rPr>
        <w:t>果树种植</w:t>
      </w:r>
      <w:r>
        <w:rPr>
          <w:rFonts w:hint="eastAsia"/>
        </w:rPr>
        <w:t>、</w:t>
      </w:r>
      <w:r w:rsidR="00894262">
        <w:rPr>
          <w:rFonts w:hint="eastAsia"/>
        </w:rPr>
        <w:t>美丽乡村</w:t>
      </w:r>
      <w:r w:rsidR="00CD67B0">
        <w:rPr>
          <w:rFonts w:hint="eastAsia"/>
        </w:rPr>
        <w:t>三</w:t>
      </w:r>
      <w:r w:rsidR="00894262">
        <w:rPr>
          <w:rFonts w:hint="eastAsia"/>
        </w:rPr>
        <w:t>个发展片区</w:t>
      </w:r>
      <w:r>
        <w:rPr>
          <w:rFonts w:hint="eastAsia"/>
        </w:rPr>
        <w:t>。</w:t>
      </w:r>
      <w:r w:rsidR="00894262">
        <w:rPr>
          <w:rFonts w:hint="eastAsia"/>
        </w:rPr>
        <w:t>将</w:t>
      </w:r>
      <w:r w:rsidR="00FB17EB">
        <w:rPr>
          <w:rFonts w:hint="eastAsia"/>
        </w:rPr>
        <w:t>后富</w:t>
      </w:r>
      <w:r w:rsidR="00894262">
        <w:rPr>
          <w:rFonts w:hint="eastAsia"/>
        </w:rPr>
        <w:t>村建设为“</w:t>
      </w:r>
      <w:r>
        <w:rPr>
          <w:rFonts w:hint="eastAsia"/>
        </w:rPr>
        <w:t>产业兴旺</w:t>
      </w:r>
      <w:r w:rsidR="00894262">
        <w:rPr>
          <w:rFonts w:hint="eastAsia"/>
        </w:rPr>
        <w:t>、生态宜居、乡风文明，生活富裕”</w:t>
      </w:r>
      <w:r>
        <w:rPr>
          <w:rFonts w:hint="eastAsia"/>
        </w:rPr>
        <w:t>的生态村庄。</w:t>
      </w:r>
    </w:p>
    <w:p w:rsidR="003C17BE" w:rsidRPr="00190D16" w:rsidRDefault="001F2EDF">
      <w:pPr>
        <w:pStyle w:val="2"/>
        <w:rPr>
          <w:rFonts w:ascii="宋体" w:eastAsia="宋体" w:hAnsi="宋体"/>
        </w:rPr>
      </w:pPr>
      <w:bookmarkStart w:id="35" w:name="_Toc38029475"/>
      <w:r>
        <w:rPr>
          <w:rFonts w:ascii="宋体" w:eastAsia="宋体" w:hAnsi="宋体" w:hint="eastAsia"/>
        </w:rPr>
        <w:lastRenderedPageBreak/>
        <w:t>二</w:t>
      </w:r>
      <w:r w:rsidR="00AE29DF" w:rsidRPr="00190D16">
        <w:rPr>
          <w:rFonts w:ascii="宋体" w:eastAsia="宋体" w:hAnsi="宋体" w:hint="eastAsia"/>
        </w:rPr>
        <w:t>、产业发展规划</w:t>
      </w:r>
      <w:bookmarkEnd w:id="35"/>
    </w:p>
    <w:p w:rsidR="003C17BE" w:rsidRPr="00190D16" w:rsidRDefault="00B008A3">
      <w:pPr>
        <w:pStyle w:val="3"/>
        <w:rPr>
          <w:rFonts w:ascii="宋体" w:eastAsia="宋体" w:hAnsi="宋体"/>
        </w:rPr>
      </w:pPr>
      <w:r>
        <w:rPr>
          <w:rFonts w:ascii="宋体" w:eastAsia="宋体" w:hAnsi="宋体" w:hint="eastAsia"/>
        </w:rPr>
        <w:t>(</w:t>
      </w:r>
      <w:r w:rsidR="00AE29DF" w:rsidRPr="00190D16">
        <w:rPr>
          <w:rFonts w:ascii="宋体" w:eastAsia="宋体" w:hAnsi="宋体" w:hint="eastAsia"/>
        </w:rPr>
        <w:t>一</w:t>
      </w:r>
      <w:r>
        <w:rPr>
          <w:rFonts w:ascii="宋体" w:eastAsia="宋体" w:hAnsi="宋体" w:hint="eastAsia"/>
        </w:rPr>
        <w:t>)</w:t>
      </w:r>
      <w:r w:rsidR="00AE29DF" w:rsidRPr="00190D16">
        <w:rPr>
          <w:rFonts w:ascii="宋体" w:eastAsia="宋体" w:hAnsi="宋体" w:hint="eastAsia"/>
        </w:rPr>
        <w:t>产业发展思路</w:t>
      </w:r>
    </w:p>
    <w:p w:rsidR="003C17BE" w:rsidRPr="00190D16" w:rsidRDefault="00AE29DF" w:rsidP="003D5DA1">
      <w:pPr>
        <w:ind w:firstLine="560"/>
        <w:rPr>
          <w:rFonts w:ascii="宋体" w:eastAsia="宋体" w:hAnsi="宋体"/>
          <w:color w:val="FF0000"/>
        </w:rPr>
      </w:pPr>
      <w:r w:rsidRPr="00190D16">
        <w:rPr>
          <w:rFonts w:ascii="宋体" w:eastAsia="宋体" w:hAnsi="宋体" w:hint="eastAsia"/>
        </w:rPr>
        <w:t>1、现状产业发展优劣分析</w:t>
      </w:r>
    </w:p>
    <w:p w:rsidR="00A8647D" w:rsidRDefault="00AE29DF" w:rsidP="003D5DA1">
      <w:pPr>
        <w:ind w:firstLine="560"/>
        <w:rPr>
          <w:rFonts w:ascii="宋体" w:eastAsia="宋体" w:hAnsi="宋体"/>
        </w:rPr>
      </w:pPr>
      <w:r w:rsidRPr="00102605">
        <w:rPr>
          <w:rFonts w:ascii="宋体" w:eastAsia="宋体" w:hAnsi="宋体" w:hint="eastAsia"/>
        </w:rPr>
        <w:t>优势条件</w:t>
      </w:r>
    </w:p>
    <w:p w:rsidR="003C17BE" w:rsidRDefault="00FB17EB" w:rsidP="003D5DA1">
      <w:pPr>
        <w:ind w:firstLine="560"/>
        <w:rPr>
          <w:rFonts w:ascii="宋体" w:eastAsia="宋体" w:hAnsi="宋体"/>
        </w:rPr>
      </w:pPr>
      <w:r>
        <w:rPr>
          <w:rFonts w:ascii="宋体" w:eastAsia="宋体" w:hAnsi="宋体" w:hint="eastAsia"/>
        </w:rPr>
        <w:t>后富</w:t>
      </w:r>
      <w:r w:rsidR="0093735A">
        <w:rPr>
          <w:rFonts w:ascii="宋体" w:eastAsia="宋体" w:hAnsi="宋体" w:hint="eastAsia"/>
        </w:rPr>
        <w:t>村</w:t>
      </w:r>
      <w:r w:rsidR="002030AF" w:rsidRPr="00C26177">
        <w:rPr>
          <w:rFonts w:ascii="宋体" w:eastAsia="宋体" w:hAnsi="宋体" w:hint="eastAsia"/>
        </w:rPr>
        <w:t>有良好的</w:t>
      </w:r>
      <w:r w:rsidR="0044140F">
        <w:rPr>
          <w:rFonts w:ascii="宋体" w:eastAsia="宋体" w:hAnsi="宋体" w:hint="eastAsia"/>
        </w:rPr>
        <w:t>自然</w:t>
      </w:r>
      <w:r w:rsidR="00A45590">
        <w:rPr>
          <w:rFonts w:ascii="宋体" w:eastAsia="宋体" w:hAnsi="宋体" w:hint="eastAsia"/>
        </w:rPr>
        <w:t>条件</w:t>
      </w:r>
      <w:r w:rsidR="00CD43C6">
        <w:rPr>
          <w:rFonts w:ascii="宋体" w:eastAsia="宋体" w:hAnsi="宋体" w:hint="eastAsia"/>
        </w:rPr>
        <w:t>和产业基础</w:t>
      </w:r>
      <w:r w:rsidR="002030AF" w:rsidRPr="00C26177">
        <w:rPr>
          <w:rFonts w:ascii="宋体" w:eastAsia="宋体" w:hAnsi="宋体" w:hint="eastAsia"/>
        </w:rPr>
        <w:t>，</w:t>
      </w:r>
      <w:r w:rsidR="0047029B">
        <w:rPr>
          <w:rFonts w:ascii="宋体" w:eastAsia="宋体" w:hAnsi="宋体" w:hint="eastAsia"/>
        </w:rPr>
        <w:t>地处清河冲击平原</w:t>
      </w:r>
      <w:r w:rsidR="00AE29DF" w:rsidRPr="00C26177">
        <w:rPr>
          <w:rFonts w:ascii="宋体" w:eastAsia="宋体" w:hAnsi="宋体" w:hint="eastAsia"/>
        </w:rPr>
        <w:t>。</w:t>
      </w:r>
      <w:r w:rsidR="00F73551">
        <w:rPr>
          <w:rFonts w:ascii="宋体" w:eastAsia="宋体" w:hAnsi="宋体" w:hint="eastAsia"/>
        </w:rPr>
        <w:t>土地肥沃，</w:t>
      </w:r>
      <w:r w:rsidR="00321DA5">
        <w:rPr>
          <w:rFonts w:ascii="宋体" w:eastAsia="宋体" w:hAnsi="宋体" w:hint="eastAsia"/>
        </w:rPr>
        <w:t>耕地较</w:t>
      </w:r>
      <w:r w:rsidR="00B97593">
        <w:rPr>
          <w:rFonts w:ascii="宋体" w:eastAsia="宋体" w:hAnsi="宋体" w:hint="eastAsia"/>
        </w:rPr>
        <w:t>多</w:t>
      </w:r>
      <w:r w:rsidR="00A45590">
        <w:rPr>
          <w:rFonts w:ascii="宋体" w:eastAsia="宋体" w:hAnsi="宋体" w:hint="eastAsia"/>
        </w:rPr>
        <w:t>，</w:t>
      </w:r>
      <w:r w:rsidR="00BC358F">
        <w:rPr>
          <w:rFonts w:ascii="宋体" w:eastAsia="宋体" w:hAnsi="宋体" w:hint="eastAsia"/>
        </w:rPr>
        <w:t>具有良好的</w:t>
      </w:r>
      <w:r w:rsidR="00A45590">
        <w:rPr>
          <w:rFonts w:ascii="宋体" w:eastAsia="宋体" w:hAnsi="宋体" w:hint="eastAsia"/>
        </w:rPr>
        <w:t>发展</w:t>
      </w:r>
      <w:r w:rsidR="00CD43C6">
        <w:rPr>
          <w:rFonts w:ascii="宋体" w:eastAsia="宋体" w:hAnsi="宋体" w:hint="eastAsia"/>
        </w:rPr>
        <w:t>优势</w:t>
      </w:r>
      <w:r w:rsidR="00BC358F">
        <w:rPr>
          <w:rFonts w:ascii="宋体" w:eastAsia="宋体" w:hAnsi="宋体" w:hint="eastAsia"/>
        </w:rPr>
        <w:t>。</w:t>
      </w:r>
    </w:p>
    <w:p w:rsidR="00C33207" w:rsidRPr="00C26177" w:rsidRDefault="00CD67B0" w:rsidP="00B97593">
      <w:pPr>
        <w:ind w:firstLine="560"/>
        <w:rPr>
          <w:rFonts w:ascii="宋体" w:eastAsia="宋体" w:hAnsi="宋体"/>
        </w:rPr>
      </w:pPr>
      <w:r>
        <w:rPr>
          <w:rFonts w:ascii="宋体" w:eastAsia="宋体" w:hAnsi="宋体" w:hint="eastAsia"/>
        </w:rPr>
        <w:t>紧邻开原市，</w:t>
      </w:r>
      <w:r w:rsidR="00B97593">
        <w:rPr>
          <w:rFonts w:ascii="宋体" w:eastAsia="宋体" w:hAnsi="宋体" w:hint="eastAsia"/>
        </w:rPr>
        <w:t>且在产业发展上有一定的基础</w:t>
      </w:r>
      <w:r>
        <w:rPr>
          <w:rFonts w:ascii="宋体" w:eastAsia="宋体" w:hAnsi="宋体" w:hint="eastAsia"/>
        </w:rPr>
        <w:t>。</w:t>
      </w:r>
    </w:p>
    <w:p w:rsidR="00A8647D" w:rsidRDefault="00AE29DF" w:rsidP="003D5DA1">
      <w:pPr>
        <w:ind w:firstLine="562"/>
        <w:rPr>
          <w:rFonts w:ascii="宋体" w:eastAsia="宋体" w:hAnsi="宋体"/>
          <w:b/>
          <w:szCs w:val="32"/>
        </w:rPr>
      </w:pPr>
      <w:r w:rsidRPr="00190D16">
        <w:rPr>
          <w:rFonts w:ascii="宋体" w:eastAsia="宋体" w:hAnsi="宋体" w:hint="eastAsia"/>
          <w:b/>
          <w:szCs w:val="32"/>
        </w:rPr>
        <w:t>优势条件应对</w:t>
      </w:r>
      <w:r w:rsidR="00000F22">
        <w:rPr>
          <w:rFonts w:ascii="宋体" w:eastAsia="宋体" w:hAnsi="宋体" w:hint="eastAsia"/>
          <w:b/>
          <w:szCs w:val="32"/>
        </w:rPr>
        <w:t>策略</w:t>
      </w:r>
    </w:p>
    <w:p w:rsidR="00F71D16" w:rsidRPr="00C26177" w:rsidRDefault="00F71D16" w:rsidP="003D5DA1">
      <w:pPr>
        <w:ind w:firstLine="560"/>
        <w:rPr>
          <w:rFonts w:ascii="宋体" w:eastAsia="宋体" w:hAnsi="宋体"/>
          <w:szCs w:val="32"/>
        </w:rPr>
      </w:pPr>
      <w:r w:rsidRPr="00C26177">
        <w:rPr>
          <w:rFonts w:ascii="宋体" w:eastAsia="宋体" w:hAnsi="宋体" w:hint="eastAsia"/>
          <w:szCs w:val="32"/>
        </w:rPr>
        <w:t>保证农业良好发展，首先要继续努力发展农业，其次要发展农村的非农业，要实现乡村振兴，农村不能只发展农业，还要发展农业之外的二</w:t>
      </w:r>
      <w:r w:rsidR="00CB784F">
        <w:rPr>
          <w:rFonts w:ascii="宋体" w:eastAsia="宋体" w:hAnsi="宋体" w:hint="eastAsia"/>
          <w:szCs w:val="32"/>
        </w:rPr>
        <w:t>、</w:t>
      </w:r>
      <w:r w:rsidRPr="00C26177">
        <w:rPr>
          <w:rFonts w:ascii="宋体" w:eastAsia="宋体" w:hAnsi="宋体" w:hint="eastAsia"/>
          <w:szCs w:val="32"/>
        </w:rPr>
        <w:t>三产业，只有百业都发展起来，才是美丽乡村实现的基础。</w:t>
      </w:r>
      <w:r w:rsidR="00FB17EB">
        <w:rPr>
          <w:rFonts w:ascii="宋体" w:eastAsia="宋体" w:hAnsi="宋体" w:hint="eastAsia"/>
          <w:szCs w:val="32"/>
        </w:rPr>
        <w:t>后富</w:t>
      </w:r>
      <w:r w:rsidR="0093735A">
        <w:rPr>
          <w:rFonts w:ascii="宋体" w:eastAsia="宋体" w:hAnsi="宋体" w:hint="eastAsia"/>
          <w:szCs w:val="32"/>
        </w:rPr>
        <w:t>村</w:t>
      </w:r>
      <w:r w:rsidRPr="00C26177">
        <w:rPr>
          <w:rFonts w:ascii="宋体" w:eastAsia="宋体" w:hAnsi="宋体" w:hint="eastAsia"/>
          <w:szCs w:val="32"/>
        </w:rPr>
        <w:t>要</w:t>
      </w:r>
      <w:r w:rsidR="00CE40D9">
        <w:rPr>
          <w:rFonts w:ascii="宋体" w:eastAsia="宋体" w:hAnsi="宋体" w:hint="eastAsia"/>
          <w:szCs w:val="32"/>
        </w:rPr>
        <w:t>实现农业产业转型升级，在保证粮食种植的基础上</w:t>
      </w:r>
      <w:r w:rsidR="00A45590">
        <w:rPr>
          <w:rFonts w:ascii="宋体" w:eastAsia="宋体" w:hAnsi="宋体" w:hint="eastAsia"/>
          <w:szCs w:val="32"/>
        </w:rPr>
        <w:t>深耕</w:t>
      </w:r>
      <w:r w:rsidR="00CE40D9">
        <w:rPr>
          <w:rFonts w:ascii="宋体" w:eastAsia="宋体" w:hAnsi="宋体" w:hint="eastAsia"/>
          <w:szCs w:val="32"/>
        </w:rPr>
        <w:t>特色农产品生产，使第一产业更具特色，差异化发展</w:t>
      </w:r>
      <w:r w:rsidRPr="00C26177">
        <w:rPr>
          <w:rFonts w:ascii="宋体" w:eastAsia="宋体" w:hAnsi="宋体" w:hint="eastAsia"/>
          <w:szCs w:val="32"/>
        </w:rPr>
        <w:t>：</w:t>
      </w:r>
    </w:p>
    <w:p w:rsidR="00F71D16" w:rsidRPr="00F71D16" w:rsidRDefault="00F71D16" w:rsidP="003D5DA1">
      <w:pPr>
        <w:ind w:firstLine="560"/>
        <w:rPr>
          <w:rFonts w:ascii="宋体" w:eastAsia="宋体" w:hAnsi="宋体"/>
          <w:szCs w:val="32"/>
        </w:rPr>
      </w:pPr>
      <w:r w:rsidRPr="00F71D16">
        <w:rPr>
          <w:rFonts w:ascii="宋体" w:eastAsia="宋体" w:hAnsi="宋体" w:hint="eastAsia"/>
          <w:szCs w:val="32"/>
        </w:rPr>
        <w:t>一是要转型升级。乡村产业兴旺，必须发展现代农业，实现农业现代化，通过农业供给侧结构性改革，</w:t>
      </w:r>
      <w:r w:rsidR="0005416C">
        <w:rPr>
          <w:rFonts w:ascii="宋体" w:eastAsia="宋体" w:hAnsi="宋体" w:hint="eastAsia"/>
          <w:szCs w:val="32"/>
        </w:rPr>
        <w:t>加快向</w:t>
      </w:r>
      <w:r w:rsidRPr="00F71D16">
        <w:rPr>
          <w:rFonts w:ascii="宋体" w:eastAsia="宋体" w:hAnsi="宋体" w:hint="eastAsia"/>
          <w:szCs w:val="32"/>
        </w:rPr>
        <w:t>现代农业发展转型</w:t>
      </w:r>
      <w:r w:rsidR="0005416C">
        <w:rPr>
          <w:rFonts w:ascii="宋体" w:eastAsia="宋体" w:hAnsi="宋体" w:hint="eastAsia"/>
          <w:szCs w:val="32"/>
        </w:rPr>
        <w:t>升级</w:t>
      </w:r>
      <w:r w:rsidRPr="00F71D16">
        <w:rPr>
          <w:rFonts w:ascii="宋体" w:eastAsia="宋体" w:hAnsi="宋体" w:hint="eastAsia"/>
          <w:szCs w:val="32"/>
        </w:rPr>
        <w:t>。</w:t>
      </w:r>
    </w:p>
    <w:p w:rsidR="00F71D16" w:rsidRPr="00F71D16" w:rsidRDefault="0033601E" w:rsidP="003D5DA1">
      <w:pPr>
        <w:ind w:firstLine="560"/>
        <w:rPr>
          <w:rFonts w:ascii="宋体" w:eastAsia="宋体" w:hAnsi="宋体"/>
          <w:szCs w:val="32"/>
        </w:rPr>
      </w:pPr>
      <w:r>
        <w:rPr>
          <w:rFonts w:ascii="宋体" w:eastAsia="宋体" w:hAnsi="宋体" w:hint="eastAsia"/>
          <w:szCs w:val="32"/>
        </w:rPr>
        <w:t>二是要提质增效，即提高</w:t>
      </w:r>
      <w:r w:rsidR="00CD43C6">
        <w:rPr>
          <w:rFonts w:ascii="宋体" w:eastAsia="宋体" w:hAnsi="宋体" w:hint="eastAsia"/>
          <w:szCs w:val="32"/>
        </w:rPr>
        <w:t>农业</w:t>
      </w:r>
      <w:r w:rsidR="006922C3">
        <w:rPr>
          <w:rFonts w:ascii="宋体" w:eastAsia="宋体" w:hAnsi="宋体" w:hint="eastAsia"/>
          <w:szCs w:val="32"/>
        </w:rPr>
        <w:t>相关产业的</w:t>
      </w:r>
      <w:r>
        <w:rPr>
          <w:rFonts w:ascii="宋体" w:eastAsia="宋体" w:hAnsi="宋体" w:hint="eastAsia"/>
          <w:szCs w:val="32"/>
        </w:rPr>
        <w:t>质量、增加</w:t>
      </w:r>
      <w:r w:rsidR="006922C3">
        <w:rPr>
          <w:rFonts w:ascii="宋体" w:eastAsia="宋体" w:hAnsi="宋体" w:hint="eastAsia"/>
          <w:szCs w:val="32"/>
        </w:rPr>
        <w:t>农业附加</w:t>
      </w:r>
      <w:r>
        <w:rPr>
          <w:rFonts w:ascii="宋体" w:eastAsia="宋体" w:hAnsi="宋体" w:hint="eastAsia"/>
          <w:szCs w:val="32"/>
        </w:rPr>
        <w:t>效益。这里的质量包括农产品质量和农业供给质量。</w:t>
      </w:r>
    </w:p>
    <w:p w:rsidR="00F71D16" w:rsidRDefault="0033601E" w:rsidP="003D5DA1">
      <w:pPr>
        <w:ind w:firstLine="560"/>
        <w:rPr>
          <w:rFonts w:ascii="宋体" w:eastAsia="宋体" w:hAnsi="宋体"/>
          <w:szCs w:val="32"/>
        </w:rPr>
      </w:pPr>
      <w:r>
        <w:rPr>
          <w:rFonts w:ascii="宋体" w:eastAsia="宋体" w:hAnsi="宋体" w:hint="eastAsia"/>
          <w:szCs w:val="32"/>
        </w:rPr>
        <w:t>三是</w:t>
      </w:r>
      <w:r w:rsidR="00515D48" w:rsidRPr="00F71D16">
        <w:rPr>
          <w:rFonts w:ascii="宋体" w:eastAsia="宋体" w:hAnsi="宋体" w:hint="eastAsia"/>
          <w:szCs w:val="32"/>
        </w:rPr>
        <w:t>要</w:t>
      </w:r>
      <w:r w:rsidR="00A351BF" w:rsidRPr="00F71D16">
        <w:rPr>
          <w:rFonts w:ascii="宋体" w:eastAsia="宋体" w:hAnsi="宋体" w:hint="eastAsia"/>
          <w:szCs w:val="32"/>
        </w:rPr>
        <w:t>延长农业产业链</w:t>
      </w:r>
      <w:r>
        <w:rPr>
          <w:rFonts w:ascii="宋体" w:eastAsia="宋体" w:hAnsi="宋体" w:hint="eastAsia"/>
          <w:szCs w:val="32"/>
        </w:rPr>
        <w:t>。</w:t>
      </w:r>
      <w:r w:rsidR="00F71D16" w:rsidRPr="00F71D16">
        <w:rPr>
          <w:rFonts w:ascii="宋体" w:eastAsia="宋体" w:hAnsi="宋体" w:hint="eastAsia"/>
          <w:szCs w:val="32"/>
        </w:rPr>
        <w:t>农业生产既要增产增收、又要实现增值增效，这就</w:t>
      </w:r>
      <w:r w:rsidR="00F71D16" w:rsidRPr="00F71D16">
        <w:rPr>
          <w:rFonts w:ascii="宋体" w:eastAsia="宋体" w:hAnsi="宋体" w:hint="eastAsia"/>
          <w:szCs w:val="32"/>
        </w:rPr>
        <w:lastRenderedPageBreak/>
        <w:t>要求必须延长农业产业链。不仅要发展种养业，还要发展加工、贮存、运输等行业，实现产业链由低端到高端的转化。</w:t>
      </w:r>
    </w:p>
    <w:p w:rsidR="00A8647D" w:rsidRDefault="00AE29DF" w:rsidP="003D5DA1">
      <w:pPr>
        <w:ind w:firstLine="562"/>
        <w:rPr>
          <w:rFonts w:ascii="宋体" w:eastAsia="宋体" w:hAnsi="宋体"/>
          <w:b/>
          <w:szCs w:val="32"/>
        </w:rPr>
      </w:pPr>
      <w:r w:rsidRPr="00190D16">
        <w:rPr>
          <w:rFonts w:ascii="宋体" w:eastAsia="宋体" w:hAnsi="宋体" w:hint="eastAsia"/>
          <w:b/>
          <w:szCs w:val="32"/>
        </w:rPr>
        <w:t>劣势条件</w:t>
      </w:r>
    </w:p>
    <w:p w:rsidR="0033601E" w:rsidRDefault="00C24163" w:rsidP="003D5DA1">
      <w:pPr>
        <w:ind w:firstLine="560"/>
        <w:rPr>
          <w:rFonts w:ascii="宋体" w:eastAsia="宋体" w:hAnsi="宋体"/>
          <w:szCs w:val="32"/>
        </w:rPr>
      </w:pPr>
      <w:r w:rsidRPr="00190D16">
        <w:rPr>
          <w:rFonts w:ascii="宋体" w:eastAsia="宋体" w:hAnsi="宋体" w:hint="eastAsia"/>
          <w:szCs w:val="32"/>
        </w:rPr>
        <w:t>首先，</w:t>
      </w:r>
      <w:r w:rsidR="001B39D8">
        <w:rPr>
          <w:rFonts w:ascii="宋体" w:eastAsia="宋体" w:hAnsi="宋体" w:hint="eastAsia"/>
          <w:szCs w:val="32"/>
        </w:rPr>
        <w:t>第一产业产品单一，村庄目前大部分</w:t>
      </w:r>
      <w:r w:rsidR="0047029B">
        <w:rPr>
          <w:rFonts w:ascii="宋体" w:eastAsia="宋体" w:hAnsi="宋体" w:hint="eastAsia"/>
          <w:szCs w:val="32"/>
        </w:rPr>
        <w:t>仍</w:t>
      </w:r>
      <w:r w:rsidR="001B39D8">
        <w:rPr>
          <w:rFonts w:ascii="宋体" w:eastAsia="宋体" w:hAnsi="宋体" w:hint="eastAsia"/>
          <w:szCs w:val="32"/>
        </w:rPr>
        <w:t>以</w:t>
      </w:r>
      <w:r w:rsidR="0047029B">
        <w:rPr>
          <w:rFonts w:ascii="宋体" w:eastAsia="宋体" w:hAnsi="宋体" w:hint="eastAsia"/>
          <w:szCs w:val="32"/>
        </w:rPr>
        <w:t>玉米种植</w:t>
      </w:r>
      <w:r w:rsidR="001B39D8">
        <w:rPr>
          <w:rFonts w:ascii="宋体" w:eastAsia="宋体" w:hAnsi="宋体" w:hint="eastAsia"/>
          <w:szCs w:val="32"/>
        </w:rPr>
        <w:t>为主。</w:t>
      </w:r>
    </w:p>
    <w:p w:rsidR="007A6D53" w:rsidRDefault="00085C17" w:rsidP="00085C17">
      <w:pPr>
        <w:ind w:firstLine="560"/>
        <w:rPr>
          <w:rFonts w:ascii="宋体" w:eastAsia="宋体" w:hAnsi="宋体"/>
          <w:szCs w:val="32"/>
        </w:rPr>
      </w:pPr>
      <w:r>
        <w:rPr>
          <w:rFonts w:ascii="宋体" w:eastAsia="宋体" w:hAnsi="宋体" w:hint="eastAsia"/>
          <w:szCs w:val="32"/>
        </w:rPr>
        <w:t>其次</w:t>
      </w:r>
      <w:r>
        <w:rPr>
          <w:rFonts w:ascii="宋体" w:eastAsia="宋体" w:hAnsi="宋体"/>
          <w:szCs w:val="32"/>
        </w:rPr>
        <w:t xml:space="preserve"> </w:t>
      </w:r>
      <w:r>
        <w:rPr>
          <w:rFonts w:ascii="宋体" w:eastAsia="宋体" w:hAnsi="宋体" w:hint="eastAsia"/>
          <w:szCs w:val="32"/>
        </w:rPr>
        <w:t>，</w:t>
      </w:r>
      <w:r w:rsidR="000361EB">
        <w:rPr>
          <w:rFonts w:ascii="宋体" w:eastAsia="宋体" w:hAnsi="宋体" w:hint="eastAsia"/>
          <w:szCs w:val="32"/>
        </w:rPr>
        <w:t>第二产业发展基础差</w:t>
      </w:r>
      <w:r w:rsidR="00C24163" w:rsidRPr="00190D16">
        <w:rPr>
          <w:rFonts w:ascii="宋体" w:eastAsia="宋体" w:hAnsi="宋体" w:hint="eastAsia"/>
          <w:szCs w:val="32"/>
        </w:rPr>
        <w:t>。</w:t>
      </w:r>
      <w:r w:rsidR="00FB17EB">
        <w:rPr>
          <w:rFonts w:ascii="宋体" w:eastAsia="宋体" w:hAnsi="宋体" w:hint="eastAsia"/>
          <w:szCs w:val="32"/>
        </w:rPr>
        <w:t>后富</w:t>
      </w:r>
      <w:r w:rsidR="0093735A">
        <w:rPr>
          <w:rFonts w:ascii="宋体" w:eastAsia="宋体" w:hAnsi="宋体" w:hint="eastAsia"/>
          <w:szCs w:val="32"/>
        </w:rPr>
        <w:t>村</w:t>
      </w:r>
      <w:r w:rsidR="000361EB">
        <w:rPr>
          <w:rFonts w:ascii="宋体" w:eastAsia="宋体" w:hAnsi="宋体" w:hint="eastAsia"/>
          <w:szCs w:val="32"/>
        </w:rPr>
        <w:t>应先走出自己的特色，生产特色农产品，具有一定生产规模及市场之后发展农产品加工，延长产品生命周期。</w:t>
      </w:r>
    </w:p>
    <w:p w:rsidR="003C17BE" w:rsidRPr="00190D16" w:rsidRDefault="00085C17" w:rsidP="003D5DA1">
      <w:pPr>
        <w:ind w:firstLine="560"/>
        <w:rPr>
          <w:rFonts w:ascii="宋体" w:eastAsia="宋体" w:hAnsi="宋体"/>
          <w:szCs w:val="32"/>
        </w:rPr>
      </w:pPr>
      <w:r>
        <w:rPr>
          <w:rFonts w:ascii="宋体" w:eastAsia="宋体" w:hAnsi="宋体" w:hint="eastAsia"/>
          <w:szCs w:val="32"/>
        </w:rPr>
        <w:t>第三</w:t>
      </w:r>
      <w:r w:rsidR="00C24163" w:rsidRPr="00190D16">
        <w:rPr>
          <w:rFonts w:ascii="宋体" w:eastAsia="宋体" w:hAnsi="宋体" w:hint="eastAsia"/>
          <w:szCs w:val="32"/>
        </w:rPr>
        <w:t>，</w:t>
      </w:r>
      <w:r w:rsidR="00B92897" w:rsidRPr="00190D16">
        <w:rPr>
          <w:rFonts w:ascii="宋体" w:eastAsia="宋体" w:hAnsi="宋体" w:hint="eastAsia"/>
          <w:szCs w:val="32"/>
        </w:rPr>
        <w:t>村庄的青壮年人口外流较为严重，村内劳动力严重不足，留守儿童和老人较多</w:t>
      </w:r>
      <w:r w:rsidR="00B92897">
        <w:rPr>
          <w:rFonts w:ascii="宋体" w:eastAsia="宋体" w:hAnsi="宋体" w:hint="eastAsia"/>
          <w:szCs w:val="32"/>
        </w:rPr>
        <w:t>，致使近年来村庄发展缓慢，出现严重的空心化</w:t>
      </w:r>
      <w:r w:rsidR="00B92897" w:rsidRPr="00190D16">
        <w:rPr>
          <w:rFonts w:ascii="宋体" w:eastAsia="宋体" w:hAnsi="宋体" w:hint="eastAsia"/>
          <w:szCs w:val="32"/>
        </w:rPr>
        <w:t>。</w:t>
      </w:r>
    </w:p>
    <w:p w:rsidR="00A8647D" w:rsidRPr="0033601E" w:rsidRDefault="00AE29DF" w:rsidP="003D5DA1">
      <w:pPr>
        <w:ind w:firstLine="562"/>
        <w:rPr>
          <w:rFonts w:ascii="宋体" w:eastAsia="宋体" w:hAnsi="宋体"/>
          <w:b/>
          <w:szCs w:val="32"/>
        </w:rPr>
      </w:pPr>
      <w:r w:rsidRPr="0033601E">
        <w:rPr>
          <w:rFonts w:ascii="宋体" w:eastAsia="宋体" w:hAnsi="宋体" w:hint="eastAsia"/>
          <w:b/>
          <w:szCs w:val="32"/>
        </w:rPr>
        <w:t>劣势条件应对</w:t>
      </w:r>
      <w:r w:rsidR="0033601E">
        <w:rPr>
          <w:rFonts w:ascii="宋体" w:eastAsia="宋体" w:hAnsi="宋体" w:hint="eastAsia"/>
          <w:b/>
          <w:szCs w:val="32"/>
        </w:rPr>
        <w:t>策略</w:t>
      </w:r>
    </w:p>
    <w:p w:rsidR="00DD40C0" w:rsidRDefault="00DD40C0" w:rsidP="003D5DA1">
      <w:pPr>
        <w:ind w:firstLine="560"/>
        <w:rPr>
          <w:rFonts w:ascii="宋体" w:eastAsia="宋体" w:hAnsi="宋体"/>
          <w:szCs w:val="32"/>
        </w:rPr>
      </w:pPr>
      <w:r w:rsidRPr="0074768B">
        <w:rPr>
          <w:rFonts w:ascii="宋体" w:eastAsia="宋体" w:hAnsi="宋体" w:hint="eastAsia"/>
          <w:szCs w:val="32"/>
        </w:rPr>
        <w:t>一是，</w:t>
      </w:r>
      <w:r w:rsidR="00BD266B">
        <w:rPr>
          <w:rFonts w:ascii="宋体" w:eastAsia="宋体" w:hAnsi="宋体" w:hint="eastAsia"/>
          <w:szCs w:val="32"/>
        </w:rPr>
        <w:t>加</w:t>
      </w:r>
      <w:r w:rsidR="001B39D8">
        <w:rPr>
          <w:rFonts w:ascii="宋体" w:eastAsia="宋体" w:hAnsi="宋体" w:hint="eastAsia"/>
          <w:szCs w:val="32"/>
        </w:rPr>
        <w:t>村庄</w:t>
      </w:r>
      <w:r w:rsidR="00BD266B">
        <w:rPr>
          <w:rFonts w:ascii="宋体" w:eastAsia="宋体" w:hAnsi="宋体" w:hint="eastAsia"/>
          <w:szCs w:val="32"/>
        </w:rPr>
        <w:t>建设投入，利用市场经济杠杆发展村庄经济。利用集体经济整修道路、</w:t>
      </w:r>
      <w:r w:rsidR="00213D14">
        <w:rPr>
          <w:rFonts w:ascii="宋体" w:eastAsia="宋体" w:hAnsi="宋体" w:hint="eastAsia"/>
          <w:szCs w:val="32"/>
        </w:rPr>
        <w:t>生态环境</w:t>
      </w:r>
      <w:r w:rsidR="00BD266B">
        <w:rPr>
          <w:rFonts w:ascii="宋体" w:eastAsia="宋体" w:hAnsi="宋体" w:hint="eastAsia"/>
          <w:szCs w:val="32"/>
        </w:rPr>
        <w:t>。</w:t>
      </w:r>
    </w:p>
    <w:p w:rsidR="00C84EF0" w:rsidRDefault="00C84EF0" w:rsidP="003D5DA1">
      <w:pPr>
        <w:ind w:firstLine="560"/>
        <w:rPr>
          <w:rFonts w:ascii="宋体" w:eastAsia="宋体" w:hAnsi="宋体"/>
          <w:szCs w:val="32"/>
        </w:rPr>
      </w:pPr>
      <w:r>
        <w:rPr>
          <w:rFonts w:ascii="宋体" w:eastAsia="宋体" w:hAnsi="宋体" w:hint="eastAsia"/>
          <w:szCs w:val="32"/>
        </w:rPr>
        <w:t>二是，</w:t>
      </w:r>
      <w:r w:rsidR="000041D8" w:rsidRPr="00190D16">
        <w:rPr>
          <w:rFonts w:ascii="宋体" w:eastAsia="宋体" w:hAnsi="宋体" w:hint="eastAsia"/>
          <w:szCs w:val="32"/>
        </w:rPr>
        <w:t>加快乡村经济的发展，</w:t>
      </w:r>
      <w:r w:rsidR="003A185E">
        <w:rPr>
          <w:rFonts w:ascii="宋体" w:eastAsia="宋体" w:hAnsi="宋体" w:hint="eastAsia"/>
          <w:szCs w:val="32"/>
        </w:rPr>
        <w:t>利用</w:t>
      </w:r>
      <w:r w:rsidR="001B39D8">
        <w:rPr>
          <w:rFonts w:ascii="宋体" w:eastAsia="宋体" w:hAnsi="宋体" w:hint="eastAsia"/>
          <w:szCs w:val="32"/>
        </w:rPr>
        <w:t>科技农业拉动</w:t>
      </w:r>
      <w:r w:rsidR="003A185E">
        <w:rPr>
          <w:rFonts w:ascii="宋体" w:eastAsia="宋体" w:hAnsi="宋体" w:hint="eastAsia"/>
          <w:szCs w:val="32"/>
        </w:rPr>
        <w:t>经济</w:t>
      </w:r>
      <w:r w:rsidR="001B39D8">
        <w:rPr>
          <w:rFonts w:ascii="宋体" w:eastAsia="宋体" w:hAnsi="宋体" w:hint="eastAsia"/>
          <w:szCs w:val="32"/>
        </w:rPr>
        <w:t>农业</w:t>
      </w:r>
      <w:r w:rsidR="000041D8">
        <w:rPr>
          <w:rFonts w:ascii="宋体" w:eastAsia="宋体" w:hAnsi="宋体" w:hint="eastAsia"/>
          <w:szCs w:val="32"/>
        </w:rPr>
        <w:t>。</w:t>
      </w:r>
      <w:r w:rsidR="000041D8" w:rsidRPr="00190D16">
        <w:rPr>
          <w:rFonts w:ascii="宋体" w:eastAsia="宋体" w:hAnsi="宋体" w:hint="eastAsia"/>
          <w:szCs w:val="32"/>
        </w:rPr>
        <w:t>为村庄人口回流做好准备，解决他们的就业问题。让村民树立市场意识，延伸产业链，推动村庄经济持续稳定发展。</w:t>
      </w:r>
    </w:p>
    <w:p w:rsidR="003C17BE" w:rsidRPr="00190D16" w:rsidRDefault="007E39BE" w:rsidP="003D5DA1">
      <w:pPr>
        <w:ind w:firstLine="560"/>
        <w:rPr>
          <w:rFonts w:ascii="宋体" w:eastAsia="宋体" w:hAnsi="宋体"/>
          <w:szCs w:val="32"/>
        </w:rPr>
      </w:pPr>
      <w:r>
        <w:rPr>
          <w:rFonts w:ascii="宋体" w:eastAsia="宋体" w:hAnsi="宋体" w:hint="eastAsia"/>
          <w:szCs w:val="32"/>
        </w:rPr>
        <w:t>三是，</w:t>
      </w:r>
      <w:r w:rsidR="00774FB0">
        <w:rPr>
          <w:rFonts w:ascii="宋体" w:eastAsia="宋体" w:hAnsi="宋体" w:hint="eastAsia"/>
          <w:szCs w:val="32"/>
        </w:rPr>
        <w:t>加快第二产业发展，为村庄建立新的经济增长点，解决农民就业问题，提高农民收入</w:t>
      </w:r>
      <w:r w:rsidR="00443A51" w:rsidRPr="00190D16">
        <w:rPr>
          <w:rFonts w:ascii="宋体" w:eastAsia="宋体" w:hAnsi="宋体" w:hint="eastAsia"/>
          <w:szCs w:val="32"/>
        </w:rPr>
        <w:t>。</w:t>
      </w:r>
    </w:p>
    <w:p w:rsidR="003C17BE" w:rsidRPr="00190D16" w:rsidRDefault="00AE29DF">
      <w:pPr>
        <w:spacing w:line="360" w:lineRule="auto"/>
        <w:ind w:firstLineChars="0"/>
        <w:rPr>
          <w:rFonts w:ascii="宋体" w:eastAsia="宋体" w:hAnsi="宋体"/>
          <w:szCs w:val="32"/>
        </w:rPr>
      </w:pPr>
      <w:r w:rsidRPr="00190D16">
        <w:rPr>
          <w:rFonts w:ascii="宋体" w:eastAsia="宋体" w:hAnsi="宋体" w:hint="eastAsia"/>
          <w:szCs w:val="32"/>
        </w:rPr>
        <w:t>2、产业发展思路</w:t>
      </w:r>
    </w:p>
    <w:p w:rsidR="003C17BE" w:rsidRPr="00190D16" w:rsidRDefault="00AE29DF" w:rsidP="003D5DA1">
      <w:pPr>
        <w:ind w:firstLine="560"/>
        <w:rPr>
          <w:rFonts w:ascii="宋体" w:eastAsia="宋体" w:hAnsi="宋体"/>
        </w:rPr>
      </w:pPr>
      <w:r w:rsidRPr="00190D16">
        <w:rPr>
          <w:rFonts w:ascii="宋体" w:eastAsia="宋体" w:hAnsi="宋体" w:hint="eastAsia"/>
        </w:rPr>
        <w:t>通过对</w:t>
      </w:r>
      <w:r w:rsidR="00FB17EB">
        <w:rPr>
          <w:rFonts w:ascii="宋体" w:eastAsia="宋体" w:hAnsi="宋体" w:hint="eastAsia"/>
        </w:rPr>
        <w:t>后富</w:t>
      </w:r>
      <w:r w:rsidR="0093735A">
        <w:rPr>
          <w:rFonts w:ascii="宋体" w:eastAsia="宋体" w:hAnsi="宋体" w:hint="eastAsia"/>
        </w:rPr>
        <w:t>村</w:t>
      </w:r>
      <w:r w:rsidRPr="00190D16">
        <w:rPr>
          <w:rFonts w:ascii="宋体" w:eastAsia="宋体" w:hAnsi="宋体" w:hint="eastAsia"/>
        </w:rPr>
        <w:t>经济发展</w:t>
      </w:r>
      <w:r w:rsidR="00A21215" w:rsidRPr="00190D16">
        <w:rPr>
          <w:rFonts w:ascii="宋体" w:eastAsia="宋体" w:hAnsi="宋体" w:hint="eastAsia"/>
        </w:rPr>
        <w:t>和产业产值</w:t>
      </w:r>
      <w:r w:rsidRPr="00190D16">
        <w:rPr>
          <w:rFonts w:ascii="宋体" w:eastAsia="宋体" w:hAnsi="宋体" w:hint="eastAsia"/>
        </w:rPr>
        <w:t>优劣势</w:t>
      </w:r>
      <w:r w:rsidR="00A21215" w:rsidRPr="00190D16">
        <w:rPr>
          <w:rFonts w:ascii="宋体" w:eastAsia="宋体" w:hAnsi="宋体" w:hint="eastAsia"/>
        </w:rPr>
        <w:t>的</w:t>
      </w:r>
      <w:r w:rsidR="00726C70">
        <w:rPr>
          <w:rFonts w:ascii="宋体" w:eastAsia="宋体" w:hAnsi="宋体" w:hint="eastAsia"/>
        </w:rPr>
        <w:t>分析判断</w:t>
      </w:r>
      <w:r w:rsidRPr="00190D16">
        <w:rPr>
          <w:rFonts w:ascii="宋体" w:eastAsia="宋体" w:hAnsi="宋体" w:hint="eastAsia"/>
        </w:rPr>
        <w:t>，</w:t>
      </w:r>
      <w:r w:rsidR="00A21215" w:rsidRPr="00190D16">
        <w:rPr>
          <w:rFonts w:ascii="宋体" w:eastAsia="宋体" w:hAnsi="宋体" w:hint="eastAsia"/>
        </w:rPr>
        <w:t>未来</w:t>
      </w:r>
      <w:r w:rsidRPr="00190D16">
        <w:rPr>
          <w:rFonts w:ascii="宋体" w:eastAsia="宋体" w:hAnsi="宋体" w:hint="eastAsia"/>
        </w:rPr>
        <w:t>村庄的产业发展</w:t>
      </w:r>
      <w:r w:rsidRPr="00190D16">
        <w:rPr>
          <w:rFonts w:ascii="宋体" w:eastAsia="宋体" w:hAnsi="宋体" w:hint="eastAsia"/>
        </w:rPr>
        <w:lastRenderedPageBreak/>
        <w:t>应着眼于“</w:t>
      </w:r>
      <w:r w:rsidR="00A21215" w:rsidRPr="00190D16">
        <w:rPr>
          <w:rFonts w:ascii="宋体" w:eastAsia="宋体" w:hAnsi="宋体" w:hint="eastAsia"/>
        </w:rPr>
        <w:t>立足</w:t>
      </w:r>
      <w:r w:rsidRPr="00190D16">
        <w:rPr>
          <w:rFonts w:ascii="宋体" w:eastAsia="宋体" w:hAnsi="宋体" w:hint="eastAsia"/>
        </w:rPr>
        <w:t>一产、二产带动</w:t>
      </w:r>
      <w:r w:rsidR="00A21215" w:rsidRPr="00190D16">
        <w:rPr>
          <w:rFonts w:ascii="宋体" w:eastAsia="宋体" w:hAnsi="宋体" w:hint="eastAsia"/>
        </w:rPr>
        <w:t>、加速三产</w:t>
      </w:r>
      <w:r w:rsidRPr="00190D16">
        <w:rPr>
          <w:rFonts w:ascii="宋体" w:eastAsia="宋体" w:hAnsi="宋体" w:hint="eastAsia"/>
        </w:rPr>
        <w:t>”</w:t>
      </w:r>
      <w:r w:rsidR="00C606ED" w:rsidRPr="00190D16">
        <w:rPr>
          <w:rFonts w:ascii="宋体" w:eastAsia="宋体" w:hAnsi="宋体" w:hint="eastAsia"/>
        </w:rPr>
        <w:t>模式，</w:t>
      </w:r>
      <w:r w:rsidRPr="00190D16">
        <w:rPr>
          <w:rFonts w:ascii="宋体" w:eastAsia="宋体" w:hAnsi="宋体" w:hint="eastAsia"/>
        </w:rPr>
        <w:t>形成</w:t>
      </w:r>
      <w:r w:rsidR="00726C70">
        <w:rPr>
          <w:rFonts w:ascii="宋体" w:eastAsia="宋体" w:hAnsi="宋体" w:hint="eastAsia"/>
        </w:rPr>
        <w:t>自身发展的</w:t>
      </w:r>
      <w:r w:rsidRPr="00190D16">
        <w:rPr>
          <w:rFonts w:ascii="宋体" w:eastAsia="宋体" w:hAnsi="宋体" w:hint="eastAsia"/>
        </w:rPr>
        <w:t>特有</w:t>
      </w:r>
      <w:r w:rsidR="00A21215" w:rsidRPr="00190D16">
        <w:rPr>
          <w:rFonts w:ascii="宋体" w:eastAsia="宋体" w:hAnsi="宋体" w:hint="eastAsia"/>
        </w:rPr>
        <w:t>产业综合模式</w:t>
      </w:r>
      <w:r w:rsidRPr="00190D16">
        <w:rPr>
          <w:rFonts w:ascii="宋体" w:eastAsia="宋体" w:hAnsi="宋体" w:hint="eastAsia"/>
        </w:rPr>
        <w:t>。</w:t>
      </w:r>
    </w:p>
    <w:p w:rsidR="003C17BE" w:rsidRPr="00190D16" w:rsidRDefault="00A21215" w:rsidP="003D5DA1">
      <w:pPr>
        <w:ind w:firstLine="560"/>
        <w:rPr>
          <w:rFonts w:ascii="宋体" w:eastAsia="宋体" w:hAnsi="宋体"/>
        </w:rPr>
      </w:pPr>
      <w:r w:rsidRPr="00190D16">
        <w:rPr>
          <w:rFonts w:ascii="宋体" w:eastAsia="宋体" w:hAnsi="宋体" w:hint="eastAsia"/>
        </w:rPr>
        <w:t>立足</w:t>
      </w:r>
      <w:r w:rsidR="00AE29DF" w:rsidRPr="00190D16">
        <w:rPr>
          <w:rFonts w:ascii="宋体" w:eastAsia="宋体" w:hAnsi="宋体" w:hint="eastAsia"/>
        </w:rPr>
        <w:t>一产</w:t>
      </w:r>
      <w:r w:rsidRPr="00190D16">
        <w:rPr>
          <w:rFonts w:ascii="宋体" w:eastAsia="宋体" w:hAnsi="宋体" w:hint="eastAsia"/>
        </w:rPr>
        <w:t>，即是保证村庄传统</w:t>
      </w:r>
      <w:r w:rsidR="00805B82">
        <w:rPr>
          <w:rFonts w:ascii="宋体" w:eastAsia="宋体" w:hAnsi="宋体" w:hint="eastAsia"/>
        </w:rPr>
        <w:t>粮食</w:t>
      </w:r>
      <w:r w:rsidRPr="00190D16">
        <w:rPr>
          <w:rFonts w:ascii="宋体" w:eastAsia="宋体" w:hAnsi="宋体" w:hint="eastAsia"/>
        </w:rPr>
        <w:t>种植业的种植面积，把村庄最适合种植的</w:t>
      </w:r>
      <w:r w:rsidR="00B97593">
        <w:rPr>
          <w:rFonts w:ascii="宋体" w:eastAsia="宋体" w:hAnsi="宋体" w:hint="eastAsia"/>
        </w:rPr>
        <w:t>用</w:t>
      </w:r>
      <w:r w:rsidRPr="00190D16">
        <w:rPr>
          <w:rFonts w:ascii="宋体" w:eastAsia="宋体" w:hAnsi="宋体" w:hint="eastAsia"/>
        </w:rPr>
        <w:t>地用作</w:t>
      </w:r>
      <w:r w:rsidR="00B97593">
        <w:rPr>
          <w:rFonts w:ascii="宋体" w:eastAsia="宋体" w:hAnsi="宋体" w:hint="eastAsia"/>
        </w:rPr>
        <w:t>果树种植</w:t>
      </w:r>
      <w:r w:rsidRPr="00190D16">
        <w:rPr>
          <w:rFonts w:ascii="宋体" w:eastAsia="宋体" w:hAnsi="宋体" w:hint="eastAsia"/>
        </w:rPr>
        <w:t>，</w:t>
      </w:r>
      <w:r w:rsidR="00B97593">
        <w:rPr>
          <w:rFonts w:ascii="宋体" w:eastAsia="宋体" w:hAnsi="宋体" w:hint="eastAsia"/>
        </w:rPr>
        <w:t>提高农民收入</w:t>
      </w:r>
      <w:r w:rsidR="00AE29DF" w:rsidRPr="00190D16">
        <w:rPr>
          <w:rFonts w:ascii="宋体" w:eastAsia="宋体" w:hAnsi="宋体" w:hint="eastAsia"/>
        </w:rPr>
        <w:t>。</w:t>
      </w:r>
      <w:r w:rsidR="0047029B">
        <w:rPr>
          <w:rFonts w:ascii="宋体" w:eastAsia="宋体" w:hAnsi="宋体" w:hint="eastAsia"/>
        </w:rPr>
        <w:t>积极发展</w:t>
      </w:r>
      <w:r w:rsidR="00B97593">
        <w:rPr>
          <w:rFonts w:ascii="宋体" w:eastAsia="宋体" w:hAnsi="宋体" w:hint="eastAsia"/>
        </w:rPr>
        <w:t>畜牧养殖</w:t>
      </w:r>
      <w:r w:rsidR="00AF1ACA">
        <w:rPr>
          <w:rFonts w:ascii="宋体" w:eastAsia="宋体" w:hAnsi="宋体" w:hint="eastAsia"/>
        </w:rPr>
        <w:t>，打造“</w:t>
      </w:r>
      <w:r w:rsidR="00FB17EB">
        <w:rPr>
          <w:rFonts w:ascii="宋体" w:eastAsia="宋体" w:hAnsi="宋体" w:hint="eastAsia"/>
        </w:rPr>
        <w:t>后富</w:t>
      </w:r>
      <w:r w:rsidR="00B97593">
        <w:rPr>
          <w:rFonts w:ascii="宋体" w:eastAsia="宋体" w:hAnsi="宋体" w:hint="eastAsia"/>
        </w:rPr>
        <w:t>肉牛养殖基地</w:t>
      </w:r>
      <w:r w:rsidR="00AF1ACA">
        <w:rPr>
          <w:rFonts w:ascii="宋体" w:eastAsia="宋体" w:hAnsi="宋体" w:hint="eastAsia"/>
        </w:rPr>
        <w:t>”品牌，提升附加值及竞争力</w:t>
      </w:r>
      <w:r w:rsidR="00525A8B">
        <w:rPr>
          <w:rFonts w:ascii="宋体" w:eastAsia="宋体" w:hAnsi="宋体" w:hint="eastAsia"/>
        </w:rPr>
        <w:t>。</w:t>
      </w:r>
    </w:p>
    <w:p w:rsidR="009C5F41" w:rsidRPr="00B13909" w:rsidRDefault="009C5F41" w:rsidP="003D5DA1">
      <w:pPr>
        <w:ind w:firstLine="560"/>
        <w:rPr>
          <w:rFonts w:ascii="宋体" w:eastAsia="宋体" w:hAnsi="宋体"/>
        </w:rPr>
      </w:pPr>
      <w:r w:rsidRPr="00B13909">
        <w:rPr>
          <w:rFonts w:ascii="宋体" w:eastAsia="宋体" w:hAnsi="宋体" w:hint="eastAsia"/>
        </w:rPr>
        <w:t>二产带动，首先</w:t>
      </w:r>
      <w:r w:rsidR="00B30F83" w:rsidRPr="00B13909">
        <w:rPr>
          <w:rFonts w:ascii="宋体" w:eastAsia="宋体" w:hAnsi="宋体" w:hint="eastAsia"/>
        </w:rPr>
        <w:t>，</w:t>
      </w:r>
      <w:r w:rsidRPr="00B13909">
        <w:rPr>
          <w:rFonts w:ascii="宋体" w:eastAsia="宋体" w:hAnsi="宋体" w:hint="eastAsia"/>
        </w:rPr>
        <w:t>要加快村庄的第二产业发展，适当发展</w:t>
      </w:r>
      <w:r w:rsidR="0047029B">
        <w:rPr>
          <w:rFonts w:ascii="宋体" w:eastAsia="宋体" w:hAnsi="宋体" w:hint="eastAsia"/>
        </w:rPr>
        <w:t>绿色稻米及稻米产品</w:t>
      </w:r>
      <w:r w:rsidR="00B24D64">
        <w:rPr>
          <w:rFonts w:ascii="宋体" w:eastAsia="宋体" w:hAnsi="宋体" w:hint="eastAsia"/>
        </w:rPr>
        <w:t>产业加工。</w:t>
      </w:r>
      <w:r w:rsidRPr="00B13909">
        <w:rPr>
          <w:rFonts w:ascii="宋体" w:eastAsia="宋体" w:hAnsi="宋体" w:hint="eastAsia"/>
        </w:rPr>
        <w:t>增加农产品的转化率，延长产业链，增加农民就业渠道，提高收入水平。</w:t>
      </w:r>
    </w:p>
    <w:p w:rsidR="003C17BE" w:rsidRPr="00190D16" w:rsidRDefault="00B240ED" w:rsidP="003D5DA1">
      <w:pPr>
        <w:ind w:firstLine="560"/>
        <w:rPr>
          <w:rFonts w:ascii="宋体" w:eastAsia="宋体" w:hAnsi="宋体"/>
        </w:rPr>
      </w:pPr>
      <w:r>
        <w:rPr>
          <w:rFonts w:ascii="宋体" w:eastAsia="宋体" w:hAnsi="宋体" w:hint="eastAsia"/>
        </w:rPr>
        <w:t>加速三产，</w:t>
      </w:r>
      <w:r w:rsidR="00213D14">
        <w:rPr>
          <w:rFonts w:ascii="宋体" w:eastAsia="宋体" w:hAnsi="宋体" w:hint="eastAsia"/>
        </w:rPr>
        <w:t>依托第二产业发展开发</w:t>
      </w:r>
      <w:r w:rsidR="004134EE">
        <w:rPr>
          <w:rFonts w:ascii="宋体" w:eastAsia="宋体" w:hAnsi="宋体" w:hint="eastAsia"/>
        </w:rPr>
        <w:t>包装、</w:t>
      </w:r>
      <w:r w:rsidR="00B24D64">
        <w:rPr>
          <w:rFonts w:ascii="宋体" w:eastAsia="宋体" w:hAnsi="宋体" w:hint="eastAsia"/>
        </w:rPr>
        <w:t>商贸</w:t>
      </w:r>
      <w:r w:rsidR="00213D14">
        <w:rPr>
          <w:rFonts w:ascii="宋体" w:eastAsia="宋体" w:hAnsi="宋体" w:hint="eastAsia"/>
        </w:rPr>
        <w:t>物流等产业</w:t>
      </w:r>
      <w:r w:rsidR="00C94DDF">
        <w:rPr>
          <w:rFonts w:ascii="宋体" w:eastAsia="宋体" w:hAnsi="宋体" w:hint="eastAsia"/>
        </w:rPr>
        <w:t>。</w:t>
      </w:r>
    </w:p>
    <w:p w:rsidR="003C17BE" w:rsidRPr="00190D16" w:rsidRDefault="00661C07" w:rsidP="003D5DA1">
      <w:pPr>
        <w:ind w:firstLine="560"/>
        <w:rPr>
          <w:rFonts w:ascii="宋体" w:eastAsia="宋体" w:hAnsi="宋体"/>
        </w:rPr>
      </w:pPr>
      <w:r w:rsidRPr="00190D16">
        <w:rPr>
          <w:rFonts w:ascii="宋体" w:eastAsia="宋体" w:hAnsi="宋体" w:hint="eastAsia"/>
        </w:rPr>
        <w:t>最后，就是让</w:t>
      </w:r>
      <w:r w:rsidR="00D13153" w:rsidRPr="00190D16">
        <w:rPr>
          <w:rFonts w:ascii="宋体" w:eastAsia="宋体" w:hAnsi="宋体" w:hint="eastAsia"/>
        </w:rPr>
        <w:t>村庄</w:t>
      </w:r>
      <w:r w:rsidRPr="00190D16">
        <w:rPr>
          <w:rFonts w:ascii="宋体" w:eastAsia="宋体" w:hAnsi="宋体" w:hint="eastAsia"/>
        </w:rPr>
        <w:t>三类产业有效融合，</w:t>
      </w:r>
      <w:r w:rsidR="00AE29DF" w:rsidRPr="00190D16">
        <w:rPr>
          <w:rFonts w:ascii="宋体" w:eastAsia="宋体" w:hAnsi="宋体" w:hint="eastAsia"/>
        </w:rPr>
        <w:t>拓宽村庄特色产品销售，</w:t>
      </w:r>
      <w:r w:rsidR="00B240ED">
        <w:rPr>
          <w:rFonts w:ascii="宋体" w:eastAsia="宋体" w:hAnsi="宋体" w:hint="eastAsia"/>
        </w:rPr>
        <w:t>延长产业链，</w:t>
      </w:r>
      <w:r w:rsidR="00AE29DF" w:rsidRPr="00190D16">
        <w:rPr>
          <w:rFonts w:ascii="宋体" w:eastAsia="宋体" w:hAnsi="宋体" w:hint="eastAsia"/>
        </w:rPr>
        <w:t>有力带动村庄经济发展。</w:t>
      </w:r>
    </w:p>
    <w:p w:rsidR="003C17BE" w:rsidRPr="00190D16" w:rsidRDefault="001F2EDF">
      <w:pPr>
        <w:pStyle w:val="2"/>
        <w:rPr>
          <w:rFonts w:ascii="宋体" w:eastAsia="宋体" w:hAnsi="宋体"/>
        </w:rPr>
      </w:pPr>
      <w:bookmarkStart w:id="36" w:name="_Toc8808987"/>
      <w:bookmarkStart w:id="37" w:name="_Toc9254371"/>
      <w:bookmarkStart w:id="38" w:name="_Toc38029476"/>
      <w:r>
        <w:rPr>
          <w:rFonts w:ascii="宋体" w:eastAsia="宋体" w:hAnsi="宋体" w:hint="eastAsia"/>
        </w:rPr>
        <w:t>三</w:t>
      </w:r>
      <w:r w:rsidR="00AE29DF" w:rsidRPr="00190D16">
        <w:rPr>
          <w:rFonts w:ascii="宋体" w:eastAsia="宋体" w:hAnsi="宋体" w:hint="eastAsia"/>
        </w:rPr>
        <w:t>、生态环境规划</w:t>
      </w:r>
      <w:bookmarkEnd w:id="36"/>
      <w:bookmarkEnd w:id="37"/>
      <w:bookmarkEnd w:id="38"/>
    </w:p>
    <w:p w:rsidR="00043AB4" w:rsidRPr="00043AB4" w:rsidRDefault="00043AB4" w:rsidP="001F2EDF">
      <w:pPr>
        <w:pStyle w:val="3"/>
      </w:pPr>
      <w:r w:rsidRPr="00043AB4">
        <w:rPr>
          <w:rFonts w:hint="eastAsia"/>
        </w:rPr>
        <w:t>1</w:t>
      </w:r>
      <w:r w:rsidRPr="00043AB4">
        <w:rPr>
          <w:rFonts w:hint="eastAsia"/>
        </w:rPr>
        <w:t>、禁止发展的区域</w:t>
      </w:r>
    </w:p>
    <w:p w:rsidR="00043AB4" w:rsidRPr="00043AB4" w:rsidRDefault="00043AB4" w:rsidP="00043AB4">
      <w:pPr>
        <w:ind w:firstLine="560"/>
      </w:pPr>
      <w:r w:rsidRPr="00043AB4">
        <w:rPr>
          <w:rFonts w:hint="eastAsia"/>
        </w:rPr>
        <w:t>本区域以生态自然保护、水源涵养、林田养护为主导，核心是保护自然生态系统，开展与主体功能定位相适应的建设活动；只允许为保护进行的配套设施建设，防止对</w:t>
      </w:r>
      <w:r>
        <w:rPr>
          <w:rFonts w:hint="eastAsia"/>
        </w:rPr>
        <w:t>环境</w:t>
      </w:r>
      <w:r w:rsidRPr="00043AB4">
        <w:rPr>
          <w:rFonts w:hint="eastAsia"/>
        </w:rPr>
        <w:t>景观、自然资源的破坏。</w:t>
      </w:r>
    </w:p>
    <w:p w:rsidR="00043AB4" w:rsidRPr="00043AB4" w:rsidRDefault="00043AB4" w:rsidP="00043AB4">
      <w:pPr>
        <w:ind w:firstLine="560"/>
      </w:pPr>
      <w:r>
        <w:rPr>
          <w:rFonts w:hint="eastAsia"/>
        </w:rPr>
        <w:t>基本农田保护区，禁止任何单位和个人在基本农田保护区的耕地</w:t>
      </w:r>
      <w:r w:rsidRPr="00043AB4">
        <w:rPr>
          <w:rFonts w:hint="eastAsia"/>
        </w:rPr>
        <w:t>建房、建厂、建窑等改变土地用途的行为，禁止闲置、荒芜基本农田</w:t>
      </w:r>
      <w:r>
        <w:rPr>
          <w:rFonts w:hint="eastAsia"/>
        </w:rPr>
        <w:t>。</w:t>
      </w:r>
      <w:r w:rsidRPr="00043AB4">
        <w:rPr>
          <w:rFonts w:hint="eastAsia"/>
        </w:rPr>
        <w:t>严格保护区域内基本农</w:t>
      </w:r>
      <w:r w:rsidRPr="00043AB4">
        <w:rPr>
          <w:rFonts w:hint="eastAsia"/>
        </w:rPr>
        <w:lastRenderedPageBreak/>
        <w:t>田，不得改变其原有用地形态，不得减少面积</w:t>
      </w:r>
      <w:r>
        <w:rPr>
          <w:rFonts w:hint="eastAsia"/>
        </w:rPr>
        <w:t>。</w:t>
      </w:r>
      <w:r w:rsidRPr="00043AB4">
        <w:rPr>
          <w:rFonts w:hint="eastAsia"/>
        </w:rPr>
        <w:t>严禁建设除农业附属设施以外的任何其他建</w:t>
      </w:r>
      <w:r w:rsidR="00B008A3">
        <w:rPr>
          <w:rFonts w:hint="eastAsia"/>
        </w:rPr>
        <w:t>(</w:t>
      </w:r>
      <w:r w:rsidRPr="00043AB4">
        <w:rPr>
          <w:rFonts w:hint="eastAsia"/>
        </w:rPr>
        <w:t>构</w:t>
      </w:r>
      <w:r w:rsidR="00B008A3">
        <w:rPr>
          <w:rFonts w:hint="eastAsia"/>
        </w:rPr>
        <w:t>)</w:t>
      </w:r>
      <w:r w:rsidRPr="00043AB4">
        <w:rPr>
          <w:rFonts w:hint="eastAsia"/>
        </w:rPr>
        <w:t>筑物</w:t>
      </w:r>
      <w:r>
        <w:rPr>
          <w:rFonts w:hint="eastAsia"/>
        </w:rPr>
        <w:t>，</w:t>
      </w:r>
      <w:r w:rsidRPr="00043AB4">
        <w:rPr>
          <w:rFonts w:hint="eastAsia"/>
        </w:rPr>
        <w:t>涉及到重大基础设施必须使用本区域用地类型的变更必需符合相关法律、法规。</w:t>
      </w:r>
    </w:p>
    <w:p w:rsidR="00043AB4" w:rsidRPr="00043AB4" w:rsidRDefault="00043AB4" w:rsidP="00043AB4">
      <w:pPr>
        <w:ind w:firstLine="560"/>
      </w:pPr>
      <w:r w:rsidRPr="00043AB4">
        <w:rPr>
          <w:rFonts w:hint="eastAsia"/>
        </w:rPr>
        <w:t>2</w:t>
      </w:r>
      <w:r w:rsidRPr="00043AB4">
        <w:rPr>
          <w:rFonts w:hint="eastAsia"/>
        </w:rPr>
        <w:t>、限制发展的区域</w:t>
      </w:r>
    </w:p>
    <w:p w:rsidR="00043AB4" w:rsidRPr="00043AB4" w:rsidRDefault="00043AB4" w:rsidP="00043AB4">
      <w:pPr>
        <w:ind w:firstLine="560"/>
      </w:pPr>
      <w:r w:rsidRPr="00043AB4">
        <w:rPr>
          <w:rFonts w:hint="eastAsia"/>
        </w:rPr>
        <w:t>生态农业区，包括村庄周边的农业基地，本区域严格按照土地部门要求保护一般农田及其他农林用地，充分保护和利用区内河流、农田等自然环境，创建具有特色的生态农业区。</w:t>
      </w:r>
    </w:p>
    <w:p w:rsidR="00043AB4" w:rsidRPr="00043AB4" w:rsidRDefault="00043AB4" w:rsidP="00043AB4">
      <w:pPr>
        <w:ind w:firstLine="560"/>
      </w:pPr>
      <w:r w:rsidRPr="00043AB4">
        <w:rPr>
          <w:rFonts w:hint="eastAsia"/>
        </w:rPr>
        <w:t>3</w:t>
      </w:r>
      <w:r w:rsidRPr="00043AB4">
        <w:rPr>
          <w:rFonts w:hint="eastAsia"/>
        </w:rPr>
        <w:t>、引导发展的区域</w:t>
      </w:r>
    </w:p>
    <w:p w:rsidR="00043AB4" w:rsidRDefault="00043AB4" w:rsidP="00043AB4">
      <w:pPr>
        <w:ind w:firstLine="560"/>
      </w:pPr>
      <w:r w:rsidRPr="00043AB4">
        <w:rPr>
          <w:rFonts w:hint="eastAsia"/>
        </w:rPr>
        <w:t>村庄居民点建设区，适度发展，通过服务设施、基础设施的投入，保障建设和保护环境、生态。</w:t>
      </w:r>
    </w:p>
    <w:p w:rsidR="003C17BE" w:rsidRPr="00190D16" w:rsidRDefault="00B008A3" w:rsidP="001F2EDF">
      <w:pPr>
        <w:pStyle w:val="3"/>
      </w:pPr>
      <w:r>
        <w:rPr>
          <w:rFonts w:hint="eastAsia"/>
        </w:rPr>
        <w:t>(</w:t>
      </w:r>
      <w:r w:rsidR="00AE29DF" w:rsidRPr="00190D16">
        <w:rPr>
          <w:rFonts w:hint="eastAsia"/>
        </w:rPr>
        <w:t>二</w:t>
      </w:r>
      <w:r>
        <w:rPr>
          <w:rFonts w:hint="eastAsia"/>
        </w:rPr>
        <w:t>)</w:t>
      </w:r>
      <w:r w:rsidR="00AE29DF" w:rsidRPr="00190D16">
        <w:rPr>
          <w:rFonts w:hint="eastAsia"/>
        </w:rPr>
        <w:t>资源保护与利用</w:t>
      </w:r>
    </w:p>
    <w:p w:rsidR="003C17BE" w:rsidRPr="00190D16" w:rsidRDefault="00AE29DF" w:rsidP="003D5DA1">
      <w:pPr>
        <w:ind w:firstLine="560"/>
        <w:rPr>
          <w:rFonts w:ascii="宋体" w:eastAsia="宋体" w:hAnsi="宋体"/>
        </w:rPr>
      </w:pPr>
      <w:r w:rsidRPr="00190D16">
        <w:rPr>
          <w:rFonts w:ascii="宋体" w:eastAsia="宋体" w:hAnsi="宋体" w:hint="eastAsia"/>
        </w:rPr>
        <w:t>1、自然资源保护与利用</w:t>
      </w:r>
    </w:p>
    <w:p w:rsidR="003C17BE" w:rsidRPr="00190D16" w:rsidRDefault="00297304" w:rsidP="003D5DA1">
      <w:pPr>
        <w:ind w:firstLine="560"/>
        <w:rPr>
          <w:rFonts w:ascii="宋体" w:eastAsia="宋体" w:hAnsi="宋体"/>
        </w:rPr>
      </w:pPr>
      <w:r w:rsidRPr="00190D16">
        <w:rPr>
          <w:rFonts w:ascii="宋体" w:eastAsia="宋体" w:hAnsi="宋体" w:hint="eastAsia"/>
        </w:rPr>
        <w:t>集约高效的</w:t>
      </w:r>
      <w:r w:rsidR="00AE29DF" w:rsidRPr="00190D16">
        <w:rPr>
          <w:rFonts w:ascii="宋体" w:eastAsia="宋体" w:hAnsi="宋体" w:hint="eastAsia"/>
        </w:rPr>
        <w:t>利用土地资源，引导村庄</w:t>
      </w:r>
      <w:r w:rsidRPr="00190D16">
        <w:rPr>
          <w:rFonts w:ascii="宋体" w:eastAsia="宋体" w:hAnsi="宋体" w:hint="eastAsia"/>
        </w:rPr>
        <w:t>转变</w:t>
      </w:r>
      <w:r w:rsidR="00AE29DF" w:rsidRPr="00190D16">
        <w:rPr>
          <w:rFonts w:ascii="宋体" w:eastAsia="宋体" w:hAnsi="宋体" w:hint="eastAsia"/>
        </w:rPr>
        <w:t>发展</w:t>
      </w:r>
      <w:r w:rsidRPr="00190D16">
        <w:rPr>
          <w:rFonts w:ascii="宋体" w:eastAsia="宋体" w:hAnsi="宋体" w:hint="eastAsia"/>
        </w:rPr>
        <w:t>方式。</w:t>
      </w:r>
      <w:r w:rsidR="00872161" w:rsidRPr="00190D16">
        <w:rPr>
          <w:rFonts w:ascii="宋体" w:eastAsia="宋体" w:hAnsi="宋体" w:hint="eastAsia"/>
        </w:rPr>
        <w:t>要以本次规划为依据，加强对农民建房的规划管理。</w:t>
      </w:r>
      <w:r w:rsidRPr="00190D16">
        <w:rPr>
          <w:rFonts w:ascii="宋体" w:eastAsia="宋体" w:hAnsi="宋体" w:hint="eastAsia"/>
        </w:rPr>
        <w:t>在确保生态</w:t>
      </w:r>
      <w:r w:rsidR="00AE29DF" w:rsidRPr="00190D16">
        <w:rPr>
          <w:rFonts w:ascii="宋体" w:eastAsia="宋体" w:hAnsi="宋体" w:hint="eastAsia"/>
        </w:rPr>
        <w:t>环境容量的基础上，</w:t>
      </w:r>
      <w:r w:rsidRPr="00190D16">
        <w:rPr>
          <w:rFonts w:ascii="宋体" w:eastAsia="宋体" w:hAnsi="宋体" w:hint="eastAsia"/>
        </w:rPr>
        <w:t>通过土地确权，掌握现状</w:t>
      </w:r>
      <w:r w:rsidR="00AE29DF" w:rsidRPr="00190D16">
        <w:rPr>
          <w:rFonts w:ascii="宋体" w:eastAsia="宋体" w:hAnsi="宋体" w:hint="eastAsia"/>
        </w:rPr>
        <w:t>建设用地</w:t>
      </w:r>
      <w:r w:rsidRPr="00190D16">
        <w:rPr>
          <w:rFonts w:ascii="宋体" w:eastAsia="宋体" w:hAnsi="宋体" w:hint="eastAsia"/>
        </w:rPr>
        <w:t>规模，</w:t>
      </w:r>
      <w:r w:rsidR="00AE29DF" w:rsidRPr="00190D16">
        <w:rPr>
          <w:rFonts w:ascii="宋体" w:eastAsia="宋体" w:hAnsi="宋体" w:hint="eastAsia"/>
        </w:rPr>
        <w:t>盘活存量土地，</w:t>
      </w:r>
      <w:r w:rsidR="0036724D">
        <w:rPr>
          <w:rFonts w:ascii="宋体" w:eastAsia="宋体" w:hAnsi="宋体" w:hint="eastAsia"/>
        </w:rPr>
        <w:t>提升</w:t>
      </w:r>
      <w:r w:rsidR="00CE7820">
        <w:rPr>
          <w:rFonts w:ascii="宋体" w:eastAsia="宋体" w:hAnsi="宋体" w:hint="eastAsia"/>
        </w:rPr>
        <w:t>土地利用</w:t>
      </w:r>
      <w:r w:rsidR="0036724D">
        <w:rPr>
          <w:rFonts w:ascii="宋体" w:eastAsia="宋体" w:hAnsi="宋体" w:hint="eastAsia"/>
        </w:rPr>
        <w:t>效率。逐步优化村庄建设用地结构，保证</w:t>
      </w:r>
      <w:r w:rsidRPr="00190D16">
        <w:rPr>
          <w:rFonts w:ascii="宋体" w:eastAsia="宋体" w:hAnsi="宋体" w:hint="eastAsia"/>
        </w:rPr>
        <w:t>绿地、道路用地的规模</w:t>
      </w:r>
      <w:r w:rsidR="00AE29DF" w:rsidRPr="00190D16">
        <w:rPr>
          <w:rFonts w:ascii="宋体" w:eastAsia="宋体" w:hAnsi="宋体" w:hint="eastAsia"/>
        </w:rPr>
        <w:t>，改善人居环境。</w:t>
      </w:r>
    </w:p>
    <w:p w:rsidR="003C17BE" w:rsidRPr="00190D16" w:rsidRDefault="00872161" w:rsidP="003D5DA1">
      <w:pPr>
        <w:ind w:firstLine="560"/>
        <w:rPr>
          <w:rFonts w:ascii="宋体" w:eastAsia="宋体" w:hAnsi="宋体"/>
        </w:rPr>
      </w:pPr>
      <w:r w:rsidRPr="00190D16">
        <w:rPr>
          <w:rFonts w:ascii="宋体" w:eastAsia="宋体" w:hAnsi="宋体" w:hint="eastAsia"/>
        </w:rPr>
        <w:t>保障饮水安全。一是，</w:t>
      </w:r>
      <w:r w:rsidR="00AD1CA2" w:rsidRPr="00A4338A">
        <w:rPr>
          <w:rFonts w:ascii="宋体" w:eastAsia="宋体" w:hAnsi="宋体" w:hint="eastAsia"/>
          <w:color w:val="000000" w:themeColor="text1"/>
        </w:rPr>
        <w:t>杜绝</w:t>
      </w:r>
      <w:r w:rsidR="00AD1CA2" w:rsidRPr="00190D16">
        <w:rPr>
          <w:rFonts w:ascii="宋体" w:eastAsia="宋体" w:hAnsi="宋体" w:hint="eastAsia"/>
        </w:rPr>
        <w:t>在取水井附近</w:t>
      </w:r>
      <w:r w:rsidR="00AD1CA2" w:rsidRPr="00A4338A">
        <w:rPr>
          <w:rFonts w:ascii="宋体" w:eastAsia="宋体" w:hAnsi="宋体" w:hint="eastAsia"/>
          <w:color w:val="000000" w:themeColor="text1"/>
        </w:rPr>
        <w:t>出现生活污水直排、乱排现象</w:t>
      </w:r>
      <w:r w:rsidR="00AD1CA2">
        <w:rPr>
          <w:rFonts w:ascii="宋体" w:eastAsia="宋体" w:hAnsi="宋体" w:hint="eastAsia"/>
          <w:color w:val="000000" w:themeColor="text1"/>
        </w:rPr>
        <w:t>，</w:t>
      </w:r>
      <w:r w:rsidRPr="00190D16">
        <w:rPr>
          <w:rFonts w:ascii="宋体" w:eastAsia="宋体" w:hAnsi="宋体" w:hint="eastAsia"/>
        </w:rPr>
        <w:t>严禁在</w:t>
      </w:r>
      <w:r w:rsidR="00AE29DF" w:rsidRPr="00190D16">
        <w:rPr>
          <w:rFonts w:ascii="宋体" w:eastAsia="宋体" w:hAnsi="宋体" w:hint="eastAsia"/>
        </w:rPr>
        <w:t>水源涵养区</w:t>
      </w:r>
      <w:r w:rsidRPr="00190D16">
        <w:rPr>
          <w:rFonts w:ascii="宋体" w:eastAsia="宋体" w:hAnsi="宋体" w:hint="eastAsia"/>
        </w:rPr>
        <w:t>和饮用水水源地</w:t>
      </w:r>
      <w:r w:rsidR="00AD1CA2">
        <w:rPr>
          <w:rFonts w:ascii="宋体" w:eastAsia="宋体" w:hAnsi="宋体" w:hint="eastAsia"/>
        </w:rPr>
        <w:t>附近出现</w:t>
      </w:r>
      <w:r w:rsidR="00AE29DF" w:rsidRPr="00190D16">
        <w:rPr>
          <w:rFonts w:ascii="宋体" w:eastAsia="宋体" w:hAnsi="宋体" w:hint="eastAsia"/>
        </w:rPr>
        <w:t>开发建设</w:t>
      </w:r>
      <w:r w:rsidR="00AD1CA2">
        <w:rPr>
          <w:rFonts w:ascii="宋体" w:eastAsia="宋体" w:hAnsi="宋体" w:hint="eastAsia"/>
        </w:rPr>
        <w:t>现象，禁止破坏地下水资源</w:t>
      </w:r>
      <w:r w:rsidR="00AE29DF" w:rsidRPr="00A4338A">
        <w:rPr>
          <w:rFonts w:ascii="宋体" w:eastAsia="宋体" w:hAnsi="宋体" w:hint="eastAsia"/>
          <w:color w:val="000000" w:themeColor="text1"/>
        </w:rPr>
        <w:t>。</w:t>
      </w:r>
      <w:r w:rsidRPr="00A4338A">
        <w:rPr>
          <w:rFonts w:ascii="宋体" w:eastAsia="宋体" w:hAnsi="宋体" w:hint="eastAsia"/>
          <w:color w:val="000000" w:themeColor="text1"/>
        </w:rPr>
        <w:lastRenderedPageBreak/>
        <w:t>二是，</w:t>
      </w:r>
      <w:r w:rsidR="00AE29DF" w:rsidRPr="00A4338A">
        <w:rPr>
          <w:rFonts w:ascii="宋体" w:eastAsia="宋体" w:hAnsi="宋体" w:hint="eastAsia"/>
          <w:color w:val="000000" w:themeColor="text1"/>
        </w:rPr>
        <w:t>严格执行饮用水源的水质控制标准</w:t>
      </w:r>
      <w:r w:rsidRPr="00A4338A">
        <w:rPr>
          <w:rFonts w:ascii="宋体" w:eastAsia="宋体" w:hAnsi="宋体" w:hint="eastAsia"/>
          <w:color w:val="000000" w:themeColor="text1"/>
        </w:rPr>
        <w:t>。水井抽出的水，必须经</w:t>
      </w:r>
      <w:r w:rsidR="00AD1CA2">
        <w:rPr>
          <w:rFonts w:ascii="宋体" w:eastAsia="宋体" w:hAnsi="宋体" w:hint="eastAsia"/>
          <w:color w:val="000000" w:themeColor="text1"/>
        </w:rPr>
        <w:t>过检验部门出具检验合格报告后方可投入使用，如果水样不合格，可增加</w:t>
      </w:r>
      <w:r w:rsidRPr="00A4338A">
        <w:rPr>
          <w:rFonts w:ascii="宋体" w:eastAsia="宋体" w:hAnsi="宋体" w:hint="eastAsia"/>
          <w:color w:val="000000" w:themeColor="text1"/>
        </w:rPr>
        <w:t>取水深度</w:t>
      </w:r>
      <w:r w:rsidR="00AD1CA2">
        <w:rPr>
          <w:rFonts w:ascii="宋体" w:eastAsia="宋体" w:hAnsi="宋体" w:hint="eastAsia"/>
          <w:color w:val="000000" w:themeColor="text1"/>
        </w:rPr>
        <w:t>或者进行净化处理后方可供村民饮用</w:t>
      </w:r>
      <w:r w:rsidRPr="00A4338A">
        <w:rPr>
          <w:rFonts w:ascii="宋体" w:eastAsia="宋体" w:hAnsi="宋体" w:hint="eastAsia"/>
          <w:color w:val="000000" w:themeColor="text1"/>
        </w:rPr>
        <w:t>，全力</w:t>
      </w:r>
      <w:r w:rsidR="00AE29DF" w:rsidRPr="00A4338A">
        <w:rPr>
          <w:rFonts w:ascii="宋体" w:eastAsia="宋体" w:hAnsi="宋体" w:hint="eastAsia"/>
          <w:color w:val="000000" w:themeColor="text1"/>
        </w:rPr>
        <w:t>保障村</w:t>
      </w:r>
      <w:r w:rsidRPr="00A4338A">
        <w:rPr>
          <w:rFonts w:ascii="宋体" w:eastAsia="宋体" w:hAnsi="宋体" w:hint="eastAsia"/>
          <w:color w:val="000000" w:themeColor="text1"/>
        </w:rPr>
        <w:t>民</w:t>
      </w:r>
      <w:r w:rsidR="00AE29DF" w:rsidRPr="00A4338A">
        <w:rPr>
          <w:rFonts w:ascii="宋体" w:eastAsia="宋体" w:hAnsi="宋体" w:hint="eastAsia"/>
          <w:color w:val="000000" w:themeColor="text1"/>
        </w:rPr>
        <w:t>饮水安全。</w:t>
      </w:r>
    </w:p>
    <w:p w:rsidR="003C17BE" w:rsidRPr="00190D16" w:rsidRDefault="00AE29DF" w:rsidP="003D5DA1">
      <w:pPr>
        <w:ind w:firstLine="560"/>
        <w:rPr>
          <w:rFonts w:ascii="宋体" w:eastAsia="宋体" w:hAnsi="宋体"/>
        </w:rPr>
      </w:pPr>
      <w:bookmarkStart w:id="39" w:name="_Toc8808988"/>
      <w:bookmarkStart w:id="40" w:name="_Toc9254372"/>
      <w:r w:rsidRPr="00190D16">
        <w:rPr>
          <w:rFonts w:ascii="宋体" w:eastAsia="宋体" w:hAnsi="宋体" w:hint="eastAsia"/>
        </w:rPr>
        <w:t>2、人文资源保护与利用</w:t>
      </w:r>
      <w:bookmarkEnd w:id="39"/>
      <w:bookmarkEnd w:id="40"/>
    </w:p>
    <w:p w:rsidR="003C17BE" w:rsidRDefault="00D471FD" w:rsidP="003D5DA1">
      <w:pPr>
        <w:ind w:firstLine="560"/>
        <w:rPr>
          <w:rFonts w:ascii="宋体" w:eastAsia="宋体" w:hAnsi="宋体"/>
        </w:rPr>
      </w:pPr>
      <w:r w:rsidRPr="00190D16">
        <w:rPr>
          <w:rFonts w:ascii="宋体" w:eastAsia="宋体" w:hAnsi="宋体" w:hint="eastAsia"/>
        </w:rPr>
        <w:t>在村庄发展过程中要加大对历史和</w:t>
      </w:r>
      <w:r w:rsidR="00AE29DF" w:rsidRPr="00190D16">
        <w:rPr>
          <w:rFonts w:ascii="宋体" w:eastAsia="宋体" w:hAnsi="宋体" w:hint="eastAsia"/>
        </w:rPr>
        <w:t>乡土文化资源</w:t>
      </w:r>
      <w:r w:rsidRPr="00190D16">
        <w:rPr>
          <w:rFonts w:ascii="宋体" w:eastAsia="宋体" w:hAnsi="宋体" w:hint="eastAsia"/>
        </w:rPr>
        <w:t>的挖掘，适当开发建设。</w:t>
      </w:r>
      <w:r w:rsidR="00C558AF" w:rsidRPr="00190D16">
        <w:rPr>
          <w:rFonts w:ascii="宋体" w:eastAsia="宋体" w:hAnsi="宋体" w:hint="eastAsia"/>
        </w:rPr>
        <w:t>还要</w:t>
      </w:r>
      <w:r w:rsidRPr="00190D16">
        <w:rPr>
          <w:rFonts w:ascii="宋体" w:eastAsia="宋体" w:hAnsi="宋体" w:hint="eastAsia"/>
        </w:rPr>
        <w:t>扩大宣传，让村民树立</w:t>
      </w:r>
      <w:r w:rsidR="00AE29DF" w:rsidRPr="00190D16">
        <w:rPr>
          <w:rFonts w:ascii="宋体" w:eastAsia="宋体" w:hAnsi="宋体" w:hint="eastAsia"/>
        </w:rPr>
        <w:t>环境</w:t>
      </w:r>
      <w:r w:rsidRPr="00190D16">
        <w:rPr>
          <w:rFonts w:ascii="宋体" w:eastAsia="宋体" w:hAnsi="宋体" w:hint="eastAsia"/>
        </w:rPr>
        <w:t>保护的观念，</w:t>
      </w:r>
      <w:r w:rsidR="00AE29DF" w:rsidRPr="00190D16">
        <w:rPr>
          <w:rFonts w:ascii="宋体" w:eastAsia="宋体" w:hAnsi="宋体" w:hint="eastAsia"/>
        </w:rPr>
        <w:t>积极</w:t>
      </w:r>
      <w:r w:rsidRPr="00190D16">
        <w:rPr>
          <w:rFonts w:ascii="宋体" w:eastAsia="宋体" w:hAnsi="宋体" w:hint="eastAsia"/>
        </w:rPr>
        <w:t>保护村容村貌和生态环境。另外，村</w:t>
      </w:r>
      <w:r w:rsidR="00372EF9">
        <w:rPr>
          <w:rFonts w:ascii="宋体" w:eastAsia="宋体" w:hAnsi="宋体" w:hint="eastAsia"/>
        </w:rPr>
        <w:t>委会</w:t>
      </w:r>
      <w:r w:rsidRPr="00190D16">
        <w:rPr>
          <w:rFonts w:ascii="宋体" w:eastAsia="宋体" w:hAnsi="宋体" w:hint="eastAsia"/>
        </w:rPr>
        <w:t>要运用特色乡土、历史文化</w:t>
      </w:r>
      <w:r w:rsidR="00AE29DF" w:rsidRPr="00190D16">
        <w:rPr>
          <w:rFonts w:ascii="宋体" w:eastAsia="宋体" w:hAnsi="宋体" w:hint="eastAsia"/>
        </w:rPr>
        <w:t>，丰富和活跃</w:t>
      </w:r>
      <w:r w:rsidR="00FB17EB">
        <w:rPr>
          <w:rFonts w:ascii="宋体" w:eastAsia="宋体" w:hAnsi="宋体" w:hint="eastAsia"/>
        </w:rPr>
        <w:t>后富</w:t>
      </w:r>
      <w:r w:rsidR="0093735A">
        <w:rPr>
          <w:rFonts w:ascii="宋体" w:eastAsia="宋体" w:hAnsi="宋体" w:hint="eastAsia"/>
        </w:rPr>
        <w:t>村</w:t>
      </w:r>
      <w:r w:rsidR="00CF5FC2" w:rsidRPr="00190D16">
        <w:rPr>
          <w:rFonts w:ascii="宋体" w:eastAsia="宋体" w:hAnsi="宋体" w:hint="eastAsia"/>
        </w:rPr>
        <w:t>村民</w:t>
      </w:r>
      <w:r w:rsidRPr="00190D16">
        <w:rPr>
          <w:rFonts w:ascii="宋体" w:eastAsia="宋体" w:hAnsi="宋体" w:hint="eastAsia"/>
        </w:rPr>
        <w:t>的</w:t>
      </w:r>
      <w:r w:rsidR="00AE29DF" w:rsidRPr="00190D16">
        <w:rPr>
          <w:rFonts w:ascii="宋体" w:eastAsia="宋体" w:hAnsi="宋体" w:hint="eastAsia"/>
        </w:rPr>
        <w:t>精神</w:t>
      </w:r>
      <w:r w:rsidRPr="00190D16">
        <w:rPr>
          <w:rFonts w:ascii="宋体" w:eastAsia="宋体" w:hAnsi="宋体" w:hint="eastAsia"/>
        </w:rPr>
        <w:t>文化</w:t>
      </w:r>
      <w:r w:rsidR="00AE29DF" w:rsidRPr="00190D16">
        <w:rPr>
          <w:rFonts w:ascii="宋体" w:eastAsia="宋体" w:hAnsi="宋体" w:hint="eastAsia"/>
        </w:rPr>
        <w:t>生活。</w:t>
      </w:r>
    </w:p>
    <w:p w:rsidR="005C313F" w:rsidRDefault="00B008A3" w:rsidP="001F2EDF">
      <w:pPr>
        <w:pStyle w:val="3"/>
      </w:pPr>
      <w:r>
        <w:rPr>
          <w:rFonts w:hint="eastAsia"/>
        </w:rPr>
        <w:t>(</w:t>
      </w:r>
      <w:r w:rsidR="005C313F">
        <w:rPr>
          <w:rFonts w:hint="eastAsia"/>
        </w:rPr>
        <w:t>三</w:t>
      </w:r>
      <w:r>
        <w:rPr>
          <w:rFonts w:hint="eastAsia"/>
        </w:rPr>
        <w:t>)</w:t>
      </w:r>
      <w:r w:rsidR="005C313F">
        <w:rPr>
          <w:rFonts w:hint="eastAsia"/>
        </w:rPr>
        <w:t>三区三线</w:t>
      </w:r>
      <w:r w:rsidR="0084206A">
        <w:rPr>
          <w:rFonts w:hint="eastAsia"/>
        </w:rPr>
        <w:t>划定</w:t>
      </w:r>
    </w:p>
    <w:p w:rsidR="007D438E" w:rsidRDefault="005C313F" w:rsidP="003D5DA1">
      <w:pPr>
        <w:ind w:firstLine="560"/>
      </w:pPr>
      <w:r>
        <w:rPr>
          <w:rFonts w:hint="eastAsia"/>
        </w:rPr>
        <w:t>1</w:t>
      </w:r>
      <w:r>
        <w:rPr>
          <w:rFonts w:hint="eastAsia"/>
        </w:rPr>
        <w:t>、</w:t>
      </w:r>
      <w:r w:rsidR="007D438E">
        <w:rPr>
          <w:rFonts w:hint="eastAsia"/>
        </w:rPr>
        <w:t>三区三线管控要求</w:t>
      </w:r>
    </w:p>
    <w:p w:rsidR="007D438E" w:rsidRDefault="00B008A3" w:rsidP="003D5DA1">
      <w:pPr>
        <w:ind w:firstLine="560"/>
      </w:pPr>
      <w:r>
        <w:rPr>
          <w:rFonts w:hint="eastAsia"/>
        </w:rPr>
        <w:t>(</w:t>
      </w:r>
      <w:r w:rsidR="007D438E">
        <w:rPr>
          <w:rFonts w:hint="eastAsia"/>
        </w:rPr>
        <w:t>1</w:t>
      </w:r>
      <w:r>
        <w:rPr>
          <w:rFonts w:hint="eastAsia"/>
        </w:rPr>
        <w:t>)</w:t>
      </w:r>
      <w:r w:rsidR="007D438E">
        <w:rPr>
          <w:rFonts w:hint="eastAsia"/>
        </w:rPr>
        <w:t>指生态</w:t>
      </w:r>
      <w:r w:rsidR="00923FA2">
        <w:rPr>
          <w:rFonts w:hint="eastAsia"/>
        </w:rPr>
        <w:t>空间</w:t>
      </w:r>
      <w:r w:rsidR="007D438E">
        <w:rPr>
          <w:rFonts w:hint="eastAsia"/>
        </w:rPr>
        <w:t>、农业</w:t>
      </w:r>
      <w:r w:rsidR="00923FA2">
        <w:rPr>
          <w:rFonts w:hint="eastAsia"/>
        </w:rPr>
        <w:t>空间</w:t>
      </w:r>
      <w:r w:rsidR="007D438E">
        <w:rPr>
          <w:rFonts w:hint="eastAsia"/>
        </w:rPr>
        <w:t>、城镇</w:t>
      </w:r>
      <w:r w:rsidR="00923FA2">
        <w:rPr>
          <w:rFonts w:hint="eastAsia"/>
        </w:rPr>
        <w:t>空间</w:t>
      </w:r>
      <w:r w:rsidR="007D438E">
        <w:rPr>
          <w:rFonts w:hint="eastAsia"/>
        </w:rPr>
        <w:t>三类空间；</w:t>
      </w:r>
      <w:r w:rsidR="007D438E">
        <w:rPr>
          <w:rFonts w:hint="eastAsia"/>
        </w:rPr>
        <w:t xml:space="preserve"> </w:t>
      </w:r>
    </w:p>
    <w:p w:rsidR="007D438E" w:rsidRDefault="007D438E" w:rsidP="003D5DA1">
      <w:pPr>
        <w:ind w:firstLine="560"/>
      </w:pPr>
      <w:r>
        <w:rPr>
          <w:rFonts w:hint="eastAsia"/>
        </w:rPr>
        <w:t>城镇空间：是指以城镇居民生产生活为主体功能的国土空间，包括城镇建设空间和工矿建设空间，以及部分乡级政府驻地的开发建设空间。</w:t>
      </w:r>
    </w:p>
    <w:p w:rsidR="007D438E" w:rsidRDefault="007D438E" w:rsidP="003D5DA1">
      <w:pPr>
        <w:ind w:firstLine="560"/>
      </w:pPr>
      <w:r>
        <w:rPr>
          <w:rFonts w:hint="eastAsia"/>
        </w:rPr>
        <w:t>农业空间：是指以农业生产和农村居民生活为主体功能，承担农产品生产和农村生活功能的国土空间，主要包括永久基本农田、一般农田等农业生产用地，以及村庄等农村生活用地。</w:t>
      </w:r>
    </w:p>
    <w:p w:rsidR="007D438E" w:rsidRDefault="007D438E" w:rsidP="003D5DA1">
      <w:pPr>
        <w:ind w:firstLine="560"/>
      </w:pPr>
      <w:r>
        <w:rPr>
          <w:rFonts w:hint="eastAsia"/>
        </w:rPr>
        <w:t>生态空间：是指具有自然属性、以提供生态服务或生态产品为主体功能的国土空间，包括森林、草原、湿地、河流、湖泊、滩涂、荒地、荒漠等。</w:t>
      </w:r>
    </w:p>
    <w:p w:rsidR="007D438E" w:rsidRDefault="00B008A3" w:rsidP="003D5DA1">
      <w:pPr>
        <w:ind w:firstLine="560"/>
      </w:pPr>
      <w:r>
        <w:rPr>
          <w:rFonts w:hint="eastAsia"/>
        </w:rPr>
        <w:t>(</w:t>
      </w:r>
      <w:r w:rsidR="007D438E">
        <w:rPr>
          <w:rFonts w:hint="eastAsia"/>
        </w:rPr>
        <w:t>2</w:t>
      </w:r>
      <w:r>
        <w:rPr>
          <w:rFonts w:hint="eastAsia"/>
        </w:rPr>
        <w:t>)</w:t>
      </w:r>
      <w:r w:rsidR="007D438E">
        <w:rPr>
          <w:rFonts w:hint="eastAsia"/>
        </w:rPr>
        <w:t>“三线”</w:t>
      </w:r>
      <w:r w:rsidR="00923FA2">
        <w:rPr>
          <w:rFonts w:hint="eastAsia"/>
        </w:rPr>
        <w:t>的划定，空间重叠不可避免，</w:t>
      </w:r>
      <w:r w:rsidR="007D438E">
        <w:rPr>
          <w:rFonts w:hint="eastAsia"/>
        </w:rPr>
        <w:t>从自然资源统一管控的角度</w:t>
      </w:r>
      <w:r w:rsidR="00923FA2">
        <w:rPr>
          <w:rFonts w:hint="eastAsia"/>
        </w:rPr>
        <w:t>来看</w:t>
      </w:r>
      <w:r w:rsidR="007D438E">
        <w:rPr>
          <w:rFonts w:hint="eastAsia"/>
        </w:rPr>
        <w:t>，</w:t>
      </w:r>
      <w:r w:rsidR="007D438E">
        <w:rPr>
          <w:rFonts w:hint="eastAsia"/>
        </w:rPr>
        <w:lastRenderedPageBreak/>
        <w:t>由自然资源部门统一划定。</w:t>
      </w:r>
    </w:p>
    <w:p w:rsidR="007D438E" w:rsidRDefault="007D438E" w:rsidP="003D5DA1">
      <w:pPr>
        <w:ind w:firstLine="560"/>
      </w:pPr>
      <w:r>
        <w:rPr>
          <w:rFonts w:hint="eastAsia"/>
        </w:rPr>
        <w:t>城镇开发边界：是指为合理引导城镇、工业园区发展，有效保护耕地与生态环境，基于地形条件、自然生态、环境容量等因素，划定的一条或多条闭合边界，包括现有建成区和未来城镇建设预留空间。</w:t>
      </w:r>
    </w:p>
    <w:p w:rsidR="007D438E" w:rsidRDefault="007D438E" w:rsidP="003D5DA1">
      <w:pPr>
        <w:ind w:firstLine="560"/>
      </w:pPr>
      <w:r>
        <w:rPr>
          <w:rFonts w:hint="eastAsia"/>
        </w:rPr>
        <w:t>永久基本农田：是指按照一定时期人口和社会经济发展对农产品的需求，依法确定的不得占用、不得开发、需要永久性保护的耕地空间边界。</w:t>
      </w:r>
    </w:p>
    <w:p w:rsidR="007D438E" w:rsidRDefault="007D438E" w:rsidP="003D5DA1">
      <w:pPr>
        <w:ind w:firstLine="560"/>
      </w:pPr>
      <w:r>
        <w:rPr>
          <w:rFonts w:hint="eastAsia"/>
        </w:rPr>
        <w:t>生态保护红线：是指在生态空间范围内具有特殊重要生态功能、必须强制性严格保护的区域，包括自然保护区等禁止开发区域，具有重要水源涵养、生物多样性维护、水土保持、防风固沙等功能的生态功能重要区域，以及水土流失、土地沙化、盐渍化等生态环境敏感脆弱区域，是保障和维护生态安全的底线和生命线。</w:t>
      </w:r>
    </w:p>
    <w:p w:rsidR="007D438E" w:rsidRDefault="005C313F" w:rsidP="003D5DA1">
      <w:pPr>
        <w:ind w:firstLine="560"/>
      </w:pPr>
      <w:r>
        <w:rPr>
          <w:rFonts w:hint="eastAsia"/>
        </w:rPr>
        <w:t>2</w:t>
      </w:r>
      <w:r>
        <w:rPr>
          <w:rFonts w:hint="eastAsia"/>
        </w:rPr>
        <w:t>、</w:t>
      </w:r>
      <w:r w:rsidR="00F1349F">
        <w:rPr>
          <w:rFonts w:hint="eastAsia"/>
        </w:rPr>
        <w:t>规划区域内</w:t>
      </w:r>
      <w:r w:rsidR="007D438E">
        <w:rPr>
          <w:rFonts w:hint="eastAsia"/>
        </w:rPr>
        <w:t>三区三线的划定</w:t>
      </w:r>
    </w:p>
    <w:p w:rsidR="007D438E" w:rsidRPr="009F1332" w:rsidRDefault="00923FA2" w:rsidP="003D5DA1">
      <w:pPr>
        <w:ind w:firstLine="560"/>
      </w:pPr>
      <w:r w:rsidRPr="009F1332">
        <w:rPr>
          <w:rFonts w:hint="eastAsia"/>
        </w:rPr>
        <w:t>三区三线的划定</w:t>
      </w:r>
      <w:r w:rsidR="007D438E" w:rsidRPr="009F1332">
        <w:rPr>
          <w:rFonts w:hint="eastAsia"/>
        </w:rPr>
        <w:t>尊重自然生态整体性和系统性，</w:t>
      </w:r>
      <w:r w:rsidRPr="009F1332">
        <w:rPr>
          <w:rFonts w:hint="eastAsia"/>
        </w:rPr>
        <w:t>既要保证生态系统的完整性，又要保证乡村基本的生产用地，还要符合</w:t>
      </w:r>
      <w:r w:rsidR="00D35907">
        <w:rPr>
          <w:rFonts w:hint="eastAsia"/>
        </w:rPr>
        <w:t>铁岭市</w:t>
      </w:r>
      <w:r w:rsidRPr="009F1332">
        <w:rPr>
          <w:rFonts w:hint="eastAsia"/>
        </w:rPr>
        <w:t>总体规划，本次三区三线的划定</w:t>
      </w:r>
      <w:r w:rsidR="007D438E" w:rsidRPr="009F1332">
        <w:rPr>
          <w:rFonts w:hint="eastAsia"/>
        </w:rPr>
        <w:t>，形成</w:t>
      </w:r>
      <w:r w:rsidRPr="009F1332">
        <w:rPr>
          <w:rFonts w:hint="eastAsia"/>
        </w:rPr>
        <w:t>城镇空间</w:t>
      </w:r>
      <w:r w:rsidR="007D438E" w:rsidRPr="009F1332">
        <w:rPr>
          <w:rFonts w:hint="eastAsia"/>
        </w:rPr>
        <w:t>、农业</w:t>
      </w:r>
      <w:r w:rsidRPr="009F1332">
        <w:rPr>
          <w:rFonts w:hint="eastAsia"/>
        </w:rPr>
        <w:t>生产空间</w:t>
      </w:r>
      <w:r w:rsidR="007D438E" w:rsidRPr="009F1332">
        <w:rPr>
          <w:rFonts w:hint="eastAsia"/>
        </w:rPr>
        <w:t>、生态空间。</w:t>
      </w:r>
    </w:p>
    <w:p w:rsidR="005C313F" w:rsidRPr="006021AA" w:rsidRDefault="00B008A3" w:rsidP="001F2EDF">
      <w:pPr>
        <w:pStyle w:val="3"/>
      </w:pPr>
      <w:r>
        <w:rPr>
          <w:rFonts w:hint="eastAsia"/>
        </w:rPr>
        <w:t>(</w:t>
      </w:r>
      <w:r w:rsidR="005C313F">
        <w:rPr>
          <w:rFonts w:hint="eastAsia"/>
        </w:rPr>
        <w:t>四</w:t>
      </w:r>
      <w:r>
        <w:rPr>
          <w:rFonts w:hint="eastAsia"/>
        </w:rPr>
        <w:t>)</w:t>
      </w:r>
      <w:r w:rsidR="005C313F">
        <w:rPr>
          <w:rFonts w:hint="eastAsia"/>
        </w:rPr>
        <w:t>生态保护规划</w:t>
      </w:r>
    </w:p>
    <w:p w:rsidR="005C313F" w:rsidRDefault="00FB17EB" w:rsidP="003D5DA1">
      <w:pPr>
        <w:ind w:firstLine="560"/>
      </w:pPr>
      <w:r>
        <w:rPr>
          <w:rFonts w:hint="eastAsia"/>
        </w:rPr>
        <w:t>后富</w:t>
      </w:r>
      <w:r w:rsidR="0093735A">
        <w:rPr>
          <w:rFonts w:hint="eastAsia"/>
        </w:rPr>
        <w:t>村</w:t>
      </w:r>
      <w:r w:rsidR="005C313F">
        <w:rPr>
          <w:rFonts w:hint="eastAsia"/>
        </w:rPr>
        <w:t>生态保护规划以“</w:t>
      </w:r>
      <w:r w:rsidR="00DE2F0C">
        <w:rPr>
          <w:rFonts w:hint="eastAsia"/>
        </w:rPr>
        <w:t>蓝天绿水净土青山</w:t>
      </w:r>
      <w:r w:rsidR="005C313F">
        <w:rPr>
          <w:rFonts w:hint="eastAsia"/>
        </w:rPr>
        <w:t>”为重点，突出以人为本设计理念，创造可持续发展的村庄生态环境。</w:t>
      </w:r>
    </w:p>
    <w:p w:rsidR="005C313F" w:rsidRDefault="001624F3" w:rsidP="003D5DA1">
      <w:pPr>
        <w:ind w:firstLine="560"/>
      </w:pPr>
      <w:r>
        <w:rPr>
          <w:rFonts w:hint="eastAsia"/>
        </w:rPr>
        <w:lastRenderedPageBreak/>
        <w:t>村庄整体布局是按照“慢生活”尺度打造，基于</w:t>
      </w:r>
      <w:r w:rsidR="005C313F">
        <w:rPr>
          <w:rFonts w:hint="eastAsia"/>
        </w:rPr>
        <w:t>村庄原址升级改造，不占用基本农田和林地，较少干扰原有自然生态环境；合理划定生态分区，重点解决当前村庄建设中存在的污水排放和处理、农源污染</w:t>
      </w:r>
      <w:r w:rsidR="00392136">
        <w:rPr>
          <w:rFonts w:hint="eastAsia"/>
        </w:rPr>
        <w:t>加剧</w:t>
      </w:r>
      <w:r w:rsidR="005C313F">
        <w:rPr>
          <w:rFonts w:hint="eastAsia"/>
        </w:rPr>
        <w:t>、生态循环经济的发展、</w:t>
      </w:r>
      <w:r>
        <w:rPr>
          <w:rFonts w:hint="eastAsia"/>
        </w:rPr>
        <w:t>小流域</w:t>
      </w:r>
      <w:r w:rsidR="00392136">
        <w:rPr>
          <w:rFonts w:hint="eastAsia"/>
        </w:rPr>
        <w:t>河整治、水土流失防治等主要生态问题，提出村庄生态规划以及管理措施</w:t>
      </w:r>
      <w:r w:rsidR="005C313F">
        <w:rPr>
          <w:rFonts w:hint="eastAsia"/>
        </w:rPr>
        <w:t>。</w:t>
      </w:r>
    </w:p>
    <w:p w:rsidR="005C313F" w:rsidRDefault="005C313F" w:rsidP="003D5DA1">
      <w:pPr>
        <w:ind w:firstLine="560"/>
      </w:pPr>
      <w:r>
        <w:rPr>
          <w:rFonts w:hint="eastAsia"/>
        </w:rPr>
        <w:t>污水排放和处理：</w:t>
      </w:r>
      <w:r w:rsidR="00E052E9">
        <w:rPr>
          <w:rFonts w:hint="eastAsia"/>
        </w:rPr>
        <w:t>以户为单位，</w:t>
      </w:r>
      <w:r>
        <w:rPr>
          <w:rFonts w:hint="eastAsia"/>
        </w:rPr>
        <w:t>安装污水管道和</w:t>
      </w:r>
      <w:r w:rsidR="00E052E9">
        <w:rPr>
          <w:rFonts w:hint="eastAsia"/>
        </w:rPr>
        <w:t>简易</w:t>
      </w:r>
      <w:r>
        <w:rPr>
          <w:rFonts w:hint="eastAsia"/>
        </w:rPr>
        <w:t>污水生态处理设施，处理后的中水用于林业等灌溉，底泥无害处理后用于农业生产。</w:t>
      </w:r>
    </w:p>
    <w:p w:rsidR="005C313F" w:rsidRDefault="001624F3" w:rsidP="003D5DA1">
      <w:pPr>
        <w:ind w:firstLine="560"/>
      </w:pPr>
      <w:r>
        <w:rPr>
          <w:rFonts w:hint="eastAsia"/>
        </w:rPr>
        <w:t>农源污染是本区域最大污染源，应在农作物</w:t>
      </w:r>
      <w:r w:rsidR="005C313F">
        <w:rPr>
          <w:rFonts w:hint="eastAsia"/>
        </w:rPr>
        <w:t>品种选择、日常管理、生态治理上下功夫，尽量减少使用农药和化肥，创立本地有机</w:t>
      </w:r>
      <w:r>
        <w:rPr>
          <w:rFonts w:hint="eastAsia"/>
        </w:rPr>
        <w:t>绿色</w:t>
      </w:r>
      <w:r w:rsidR="005C313F">
        <w:rPr>
          <w:rFonts w:hint="eastAsia"/>
        </w:rPr>
        <w:t>食品品牌。</w:t>
      </w:r>
    </w:p>
    <w:p w:rsidR="005C313F" w:rsidRDefault="005C313F" w:rsidP="003D5DA1">
      <w:pPr>
        <w:ind w:firstLine="560"/>
      </w:pPr>
      <w:r>
        <w:rPr>
          <w:rFonts w:hint="eastAsia"/>
        </w:rPr>
        <w:t>发展生态循环经济：推进粪便、秸秆、可降解垃圾的转化，建立标准化流程，引导村民实现“绿色生活”。</w:t>
      </w:r>
    </w:p>
    <w:p w:rsidR="005C313F" w:rsidRDefault="001624F3" w:rsidP="003D5DA1">
      <w:pPr>
        <w:ind w:firstLine="560"/>
      </w:pPr>
      <w:r>
        <w:rPr>
          <w:rFonts w:hint="eastAsia"/>
        </w:rPr>
        <w:t>小流域河</w:t>
      </w:r>
      <w:r w:rsidR="005C313F">
        <w:rPr>
          <w:rFonts w:hint="eastAsia"/>
        </w:rPr>
        <w:t>整治：按生态的方式进行治理，采用拓展河床、生态护岸、透水河床、石叠矮坝等工程措施，使河流在适应环境变化和应对自然灾害等方面具有良好的“弹性”，下雨时吸水、蓄水、渗水、净水，需要时将蓄存的水释放并加以利用。</w:t>
      </w:r>
    </w:p>
    <w:p w:rsidR="005C313F" w:rsidRDefault="005C313F" w:rsidP="003D5DA1">
      <w:pPr>
        <w:ind w:firstLine="560"/>
      </w:pPr>
      <w:r>
        <w:rPr>
          <w:rFonts w:hint="eastAsia"/>
        </w:rPr>
        <w:t>集中安排禽畜养殖区：结合禁养区的划定，将村庄内不符合规定的禽</w:t>
      </w:r>
      <w:r w:rsidR="00062F43">
        <w:rPr>
          <w:rFonts w:hint="eastAsia"/>
        </w:rPr>
        <w:t>畜统一安排在养殖区内饲养，消除人畜混居现象，保证村庄环境卫生优越</w:t>
      </w:r>
      <w:r>
        <w:rPr>
          <w:rFonts w:hint="eastAsia"/>
        </w:rPr>
        <w:t>。</w:t>
      </w:r>
    </w:p>
    <w:p w:rsidR="003C17BE" w:rsidRPr="00A53D84" w:rsidRDefault="001F2EDF" w:rsidP="001F2EDF">
      <w:pPr>
        <w:pStyle w:val="2"/>
      </w:pPr>
      <w:bookmarkStart w:id="41" w:name="_Toc8808989"/>
      <w:bookmarkStart w:id="42" w:name="_Toc9254373"/>
      <w:bookmarkStart w:id="43" w:name="_Toc38029477"/>
      <w:r>
        <w:rPr>
          <w:rFonts w:hint="eastAsia"/>
        </w:rPr>
        <w:lastRenderedPageBreak/>
        <w:t>四</w:t>
      </w:r>
      <w:r w:rsidR="00AE29DF" w:rsidRPr="00A53D84">
        <w:rPr>
          <w:rFonts w:hint="eastAsia"/>
        </w:rPr>
        <w:t>、用地布局规划</w:t>
      </w:r>
      <w:bookmarkEnd w:id="41"/>
      <w:bookmarkEnd w:id="42"/>
      <w:bookmarkEnd w:id="43"/>
    </w:p>
    <w:p w:rsidR="003C17BE" w:rsidRPr="00A53D84" w:rsidRDefault="00B008A3" w:rsidP="001F2EDF">
      <w:pPr>
        <w:pStyle w:val="3"/>
      </w:pPr>
      <w:r>
        <w:rPr>
          <w:rFonts w:hint="eastAsia"/>
        </w:rPr>
        <w:t>(</w:t>
      </w:r>
      <w:r w:rsidR="00AE29DF" w:rsidRPr="00A53D84">
        <w:rPr>
          <w:rFonts w:hint="eastAsia"/>
        </w:rPr>
        <w:t>一</w:t>
      </w:r>
      <w:r>
        <w:rPr>
          <w:rFonts w:hint="eastAsia"/>
        </w:rPr>
        <w:t>)</w:t>
      </w:r>
      <w:r w:rsidR="00AE29DF" w:rsidRPr="00A53D84">
        <w:rPr>
          <w:rFonts w:hint="eastAsia"/>
        </w:rPr>
        <w:t>住宅用地</w:t>
      </w:r>
    </w:p>
    <w:p w:rsidR="005D35D7" w:rsidRDefault="00FB17EB" w:rsidP="003D5DA1">
      <w:pPr>
        <w:ind w:firstLine="560"/>
        <w:rPr>
          <w:rFonts w:ascii="宋体" w:eastAsia="宋体" w:hAnsi="宋体"/>
          <w:szCs w:val="32"/>
        </w:rPr>
      </w:pPr>
      <w:r>
        <w:rPr>
          <w:rFonts w:ascii="宋体" w:eastAsia="宋体" w:hAnsi="宋体" w:hint="eastAsia"/>
          <w:szCs w:val="32"/>
        </w:rPr>
        <w:t>后富</w:t>
      </w:r>
      <w:r w:rsidR="0093735A">
        <w:rPr>
          <w:rFonts w:ascii="宋体" w:eastAsia="宋体" w:hAnsi="宋体" w:hint="eastAsia"/>
          <w:szCs w:val="32"/>
        </w:rPr>
        <w:t>村</w:t>
      </w:r>
      <w:r w:rsidR="00A02351" w:rsidRPr="003702A8">
        <w:rPr>
          <w:rFonts w:ascii="宋体" w:eastAsia="宋体" w:hAnsi="宋体" w:hint="eastAsia"/>
          <w:szCs w:val="32"/>
        </w:rPr>
        <w:t>现状用地大都是居住用地，且都</w:t>
      </w:r>
      <w:r w:rsidR="005D35D7" w:rsidRPr="003702A8">
        <w:rPr>
          <w:rFonts w:ascii="宋体" w:eastAsia="宋体" w:hAnsi="宋体" w:hint="eastAsia"/>
          <w:szCs w:val="32"/>
        </w:rPr>
        <w:t>是单家独院式，有利于充分发挥村民个人的积极性，以个体家庭为单位保护各自院落附近的风貌，进而扩大到整个村庄村容村貌的保护。</w:t>
      </w:r>
    </w:p>
    <w:p w:rsidR="003702A8" w:rsidRPr="003702A8" w:rsidRDefault="003702A8" w:rsidP="003D5DA1">
      <w:pPr>
        <w:ind w:firstLine="560"/>
        <w:rPr>
          <w:rFonts w:ascii="宋体" w:eastAsia="宋体" w:hAnsi="宋体"/>
          <w:szCs w:val="32"/>
        </w:rPr>
      </w:pPr>
      <w:r>
        <w:rPr>
          <w:rFonts w:ascii="宋体" w:eastAsia="宋体" w:hAnsi="宋体" w:hint="eastAsia"/>
          <w:szCs w:val="32"/>
        </w:rPr>
        <w:t>规划期内住宅用地基本保持不变，村庄不再新批准宅基地。无人居住荒置房屋可根据村民意愿进行土地置换，退建还更。注重村庄内用地整理，房前屋后做好绿化美化，做到村庄住宅“简而洁，精而美”。</w:t>
      </w:r>
    </w:p>
    <w:p w:rsidR="003C17BE" w:rsidRPr="001F2EDF" w:rsidRDefault="003702A8" w:rsidP="001F2EDF">
      <w:pPr>
        <w:pStyle w:val="3"/>
      </w:pPr>
      <w:r>
        <w:rPr>
          <w:rFonts w:hint="eastAsia"/>
        </w:rPr>
        <w:t xml:space="preserve"> </w:t>
      </w:r>
      <w:r w:rsidR="00B008A3">
        <w:rPr>
          <w:rFonts w:hint="eastAsia"/>
        </w:rPr>
        <w:t>(</w:t>
      </w:r>
      <w:r w:rsidR="00AE29DF" w:rsidRPr="00A53D84">
        <w:rPr>
          <w:rFonts w:hint="eastAsia"/>
        </w:rPr>
        <w:t>二</w:t>
      </w:r>
      <w:r w:rsidR="00B008A3">
        <w:rPr>
          <w:rFonts w:hint="eastAsia"/>
        </w:rPr>
        <w:t>)</w:t>
      </w:r>
      <w:r w:rsidR="00AE29DF" w:rsidRPr="00A53D84">
        <w:rPr>
          <w:rFonts w:hint="eastAsia"/>
        </w:rPr>
        <w:t>服务设施用地</w:t>
      </w:r>
    </w:p>
    <w:p w:rsidR="003C17BE" w:rsidRPr="003702A8" w:rsidRDefault="00AE29DF" w:rsidP="003D5DA1">
      <w:pPr>
        <w:ind w:firstLine="560"/>
        <w:rPr>
          <w:rFonts w:ascii="宋体" w:eastAsia="宋体" w:hAnsi="宋体"/>
          <w:szCs w:val="32"/>
        </w:rPr>
      </w:pPr>
      <w:r w:rsidRPr="003702A8">
        <w:rPr>
          <w:rFonts w:ascii="宋体" w:eastAsia="宋体" w:hAnsi="宋体" w:hint="eastAsia"/>
          <w:szCs w:val="32"/>
        </w:rPr>
        <w:t>1、公益性服务设施</w:t>
      </w:r>
    </w:p>
    <w:p w:rsidR="0099420C" w:rsidRPr="003702A8" w:rsidRDefault="00AE29DF" w:rsidP="003D5DA1">
      <w:pPr>
        <w:ind w:firstLine="560"/>
        <w:rPr>
          <w:rFonts w:ascii="宋体" w:eastAsia="宋体" w:hAnsi="宋体"/>
          <w:szCs w:val="32"/>
        </w:rPr>
      </w:pPr>
      <w:r w:rsidRPr="003702A8">
        <w:rPr>
          <w:rFonts w:ascii="宋体" w:eastAsia="宋体" w:hAnsi="宋体" w:hint="eastAsia"/>
          <w:szCs w:val="32"/>
        </w:rPr>
        <w:t>村庄</w:t>
      </w:r>
      <w:r w:rsidR="00A23ED9" w:rsidRPr="003702A8">
        <w:rPr>
          <w:rFonts w:ascii="宋体" w:eastAsia="宋体" w:hAnsi="宋体" w:hint="eastAsia"/>
          <w:szCs w:val="32"/>
        </w:rPr>
        <w:t>现状</w:t>
      </w:r>
      <w:r w:rsidRPr="003702A8">
        <w:rPr>
          <w:rFonts w:ascii="宋体" w:eastAsia="宋体" w:hAnsi="宋体" w:hint="eastAsia"/>
          <w:szCs w:val="32"/>
        </w:rPr>
        <w:t>公益性服务设施主要有：图书室</w:t>
      </w:r>
      <w:r w:rsidR="005D35D7" w:rsidRPr="003702A8">
        <w:rPr>
          <w:rFonts w:ascii="宋体" w:eastAsia="宋体" w:hAnsi="宋体" w:hint="eastAsia"/>
          <w:szCs w:val="32"/>
        </w:rPr>
        <w:t>、村民活动中心</w:t>
      </w:r>
      <w:r w:rsidR="00547963" w:rsidRPr="003702A8">
        <w:rPr>
          <w:rFonts w:ascii="宋体" w:eastAsia="宋体" w:hAnsi="宋体" w:hint="eastAsia"/>
          <w:szCs w:val="32"/>
        </w:rPr>
        <w:t>、卫生所</w:t>
      </w:r>
      <w:r w:rsidRPr="003702A8">
        <w:rPr>
          <w:rFonts w:ascii="宋体" w:eastAsia="宋体" w:hAnsi="宋体" w:hint="eastAsia"/>
          <w:szCs w:val="32"/>
        </w:rPr>
        <w:t>。</w:t>
      </w:r>
    </w:p>
    <w:p w:rsidR="008A752F" w:rsidRPr="003702A8" w:rsidRDefault="005D35D7" w:rsidP="003D5DA1">
      <w:pPr>
        <w:ind w:firstLine="560"/>
        <w:rPr>
          <w:rFonts w:ascii="宋体" w:eastAsia="宋体" w:hAnsi="宋体"/>
          <w:szCs w:val="32"/>
        </w:rPr>
      </w:pPr>
      <w:r w:rsidRPr="003702A8">
        <w:rPr>
          <w:rFonts w:ascii="宋体" w:eastAsia="宋体" w:hAnsi="宋体" w:hint="eastAsia"/>
          <w:szCs w:val="32"/>
        </w:rPr>
        <w:t>现状村委会</w:t>
      </w:r>
      <w:r w:rsidR="00E72EA0">
        <w:rPr>
          <w:rFonts w:ascii="宋体" w:eastAsia="宋体" w:hAnsi="宋体" w:hint="eastAsia"/>
          <w:szCs w:val="32"/>
        </w:rPr>
        <w:t>建筑面积</w:t>
      </w:r>
      <w:r w:rsidR="00A02351" w:rsidRPr="003702A8">
        <w:rPr>
          <w:rFonts w:ascii="宋体" w:eastAsia="宋体" w:hAnsi="宋体" w:hint="eastAsia"/>
          <w:szCs w:val="32"/>
        </w:rPr>
        <w:t>：</w:t>
      </w:r>
      <w:r w:rsidR="00526239">
        <w:rPr>
          <w:rFonts w:ascii="宋体" w:eastAsia="宋体" w:hAnsi="宋体" w:hint="eastAsia"/>
          <w:szCs w:val="32"/>
        </w:rPr>
        <w:t>200</w:t>
      </w:r>
      <w:r w:rsidR="00A02351" w:rsidRPr="003702A8">
        <w:rPr>
          <w:rFonts w:ascii="宋体" w:eastAsia="宋体" w:hAnsi="宋体" w:hint="eastAsia"/>
          <w:szCs w:val="32"/>
        </w:rPr>
        <w:t>平方米，做好现状建筑前广</w:t>
      </w:r>
      <w:r w:rsidRPr="003702A8">
        <w:rPr>
          <w:rFonts w:ascii="宋体" w:eastAsia="宋体" w:hAnsi="宋体" w:hint="eastAsia"/>
          <w:szCs w:val="32"/>
        </w:rPr>
        <w:t>场</w:t>
      </w:r>
      <w:r w:rsidR="00A02351" w:rsidRPr="003702A8">
        <w:rPr>
          <w:rFonts w:ascii="宋体" w:eastAsia="宋体" w:hAnsi="宋体" w:hint="eastAsia"/>
          <w:szCs w:val="32"/>
        </w:rPr>
        <w:t>和</w:t>
      </w:r>
      <w:r w:rsidRPr="003702A8">
        <w:rPr>
          <w:rFonts w:ascii="宋体" w:eastAsia="宋体" w:hAnsi="宋体" w:hint="eastAsia"/>
          <w:szCs w:val="32"/>
        </w:rPr>
        <w:t>绿化</w:t>
      </w:r>
      <w:r w:rsidR="00A02351" w:rsidRPr="003702A8">
        <w:rPr>
          <w:rFonts w:ascii="宋体" w:eastAsia="宋体" w:hAnsi="宋体" w:hint="eastAsia"/>
          <w:szCs w:val="32"/>
        </w:rPr>
        <w:t>维护工作</w:t>
      </w:r>
      <w:r w:rsidRPr="003702A8">
        <w:rPr>
          <w:rFonts w:ascii="宋体" w:eastAsia="宋体" w:hAnsi="宋体" w:hint="eastAsia"/>
          <w:szCs w:val="32"/>
        </w:rPr>
        <w:t>，</w:t>
      </w:r>
      <w:r w:rsidR="00A02351" w:rsidRPr="003702A8">
        <w:rPr>
          <w:rFonts w:ascii="宋体" w:eastAsia="宋体" w:hAnsi="宋体" w:hint="eastAsia"/>
          <w:szCs w:val="32"/>
        </w:rPr>
        <w:t>规划对其改扩建，</w:t>
      </w:r>
      <w:r w:rsidRPr="003702A8">
        <w:rPr>
          <w:rFonts w:ascii="宋体" w:eastAsia="宋体" w:hAnsi="宋体" w:hint="eastAsia"/>
          <w:szCs w:val="32"/>
        </w:rPr>
        <w:t>作为</w:t>
      </w:r>
      <w:r w:rsidR="00FE2037">
        <w:rPr>
          <w:rFonts w:ascii="宋体" w:eastAsia="宋体" w:hAnsi="宋体" w:hint="eastAsia"/>
          <w:szCs w:val="32"/>
        </w:rPr>
        <w:t>村民活动</w:t>
      </w:r>
      <w:r w:rsidR="001C661C">
        <w:rPr>
          <w:rFonts w:ascii="宋体" w:eastAsia="宋体" w:hAnsi="宋体" w:hint="eastAsia"/>
          <w:szCs w:val="32"/>
        </w:rPr>
        <w:t>中心</w:t>
      </w:r>
      <w:r w:rsidR="0099420C" w:rsidRPr="003702A8">
        <w:rPr>
          <w:rFonts w:ascii="宋体" w:eastAsia="宋体" w:hAnsi="宋体" w:hint="eastAsia"/>
          <w:szCs w:val="32"/>
        </w:rPr>
        <w:t>。</w:t>
      </w:r>
    </w:p>
    <w:p w:rsidR="00C95986" w:rsidRDefault="00C95986" w:rsidP="003D5DA1">
      <w:pPr>
        <w:ind w:firstLine="560"/>
        <w:rPr>
          <w:rFonts w:ascii="宋体" w:eastAsia="宋体" w:hAnsi="宋体"/>
          <w:szCs w:val="32"/>
        </w:rPr>
      </w:pPr>
      <w:r>
        <w:rPr>
          <w:rFonts w:ascii="宋体" w:eastAsia="宋体" w:hAnsi="宋体" w:hint="eastAsia"/>
          <w:szCs w:val="32"/>
        </w:rPr>
        <w:t>在村民活动中心</w:t>
      </w:r>
      <w:r w:rsidR="00ED5E75" w:rsidRPr="003702A8">
        <w:rPr>
          <w:rFonts w:ascii="宋体" w:eastAsia="宋体" w:hAnsi="宋体" w:hint="eastAsia"/>
          <w:szCs w:val="32"/>
        </w:rPr>
        <w:t>，适当扩大</w:t>
      </w:r>
      <w:r w:rsidR="00180A7B" w:rsidRPr="003702A8">
        <w:rPr>
          <w:rFonts w:ascii="宋体" w:eastAsia="宋体" w:hAnsi="宋体" w:hint="eastAsia"/>
          <w:szCs w:val="32"/>
        </w:rPr>
        <w:t>图书室</w:t>
      </w:r>
      <w:r w:rsidR="00ED5E75" w:rsidRPr="003702A8">
        <w:rPr>
          <w:rFonts w:ascii="宋体" w:eastAsia="宋体" w:hAnsi="宋体" w:hint="eastAsia"/>
          <w:szCs w:val="32"/>
        </w:rPr>
        <w:t>的建筑面积</w:t>
      </w:r>
      <w:r w:rsidR="00180A7B" w:rsidRPr="003702A8">
        <w:rPr>
          <w:rFonts w:ascii="宋体" w:eastAsia="宋体" w:hAnsi="宋体" w:hint="eastAsia"/>
          <w:szCs w:val="32"/>
        </w:rPr>
        <w:t>，</w:t>
      </w:r>
      <w:r w:rsidR="00986B2B" w:rsidRPr="003702A8">
        <w:rPr>
          <w:rFonts w:ascii="宋体" w:eastAsia="宋体" w:hAnsi="宋体" w:hint="eastAsia"/>
          <w:szCs w:val="32"/>
        </w:rPr>
        <w:t>购进最新三农书籍，安排</w:t>
      </w:r>
      <w:r w:rsidR="00180A7B" w:rsidRPr="003702A8">
        <w:rPr>
          <w:rFonts w:ascii="宋体" w:eastAsia="宋体" w:hAnsi="宋体" w:hint="eastAsia"/>
          <w:szCs w:val="32"/>
        </w:rPr>
        <w:t>固定时间向村民开放</w:t>
      </w:r>
      <w:r w:rsidR="00A02351" w:rsidRPr="003702A8">
        <w:rPr>
          <w:rFonts w:ascii="宋体" w:eastAsia="宋体" w:hAnsi="宋体" w:hint="eastAsia"/>
          <w:szCs w:val="32"/>
        </w:rPr>
        <w:t>，提高村民的文化素质</w:t>
      </w:r>
      <w:r w:rsidR="00180A7B" w:rsidRPr="003702A8">
        <w:rPr>
          <w:rFonts w:ascii="宋体" w:eastAsia="宋体" w:hAnsi="宋体" w:hint="eastAsia"/>
          <w:szCs w:val="32"/>
        </w:rPr>
        <w:t>，</w:t>
      </w:r>
      <w:r w:rsidR="00986B2B" w:rsidRPr="003702A8">
        <w:rPr>
          <w:rFonts w:ascii="宋体" w:eastAsia="宋体" w:hAnsi="宋体" w:hint="eastAsia"/>
          <w:szCs w:val="32"/>
        </w:rPr>
        <w:t>让村民了解党的方针政策。</w:t>
      </w:r>
    </w:p>
    <w:p w:rsidR="00FE2037" w:rsidRDefault="00986B2B" w:rsidP="003D5DA1">
      <w:pPr>
        <w:ind w:firstLine="560"/>
        <w:rPr>
          <w:rFonts w:ascii="宋体" w:eastAsia="宋体" w:hAnsi="宋体"/>
          <w:szCs w:val="32"/>
        </w:rPr>
      </w:pPr>
      <w:r w:rsidRPr="003702A8">
        <w:rPr>
          <w:rFonts w:ascii="宋体" w:eastAsia="宋体" w:hAnsi="宋体" w:hint="eastAsia"/>
          <w:szCs w:val="32"/>
        </w:rPr>
        <w:t>现状村民活动</w:t>
      </w:r>
      <w:r w:rsidR="00C95986">
        <w:rPr>
          <w:rFonts w:ascii="宋体" w:eastAsia="宋体" w:hAnsi="宋体" w:hint="eastAsia"/>
          <w:szCs w:val="32"/>
        </w:rPr>
        <w:t>场地</w:t>
      </w:r>
      <w:r w:rsidR="006103B5" w:rsidRPr="003702A8">
        <w:rPr>
          <w:rFonts w:ascii="宋体" w:eastAsia="宋体" w:hAnsi="宋体" w:hint="eastAsia"/>
          <w:szCs w:val="32"/>
        </w:rPr>
        <w:t>占地面积：</w:t>
      </w:r>
      <w:r w:rsidR="00526239">
        <w:rPr>
          <w:rFonts w:ascii="宋体" w:eastAsia="宋体" w:hAnsi="宋体" w:hint="eastAsia"/>
          <w:szCs w:val="32"/>
        </w:rPr>
        <w:t>2000</w:t>
      </w:r>
      <w:r w:rsidR="006103B5" w:rsidRPr="003702A8">
        <w:rPr>
          <w:rFonts w:ascii="宋体" w:eastAsia="宋体" w:hAnsi="宋体" w:hint="eastAsia"/>
          <w:szCs w:val="32"/>
        </w:rPr>
        <w:t>平方米。</w:t>
      </w:r>
      <w:r w:rsidR="00D27AC5" w:rsidRPr="003702A8">
        <w:rPr>
          <w:rFonts w:ascii="宋体" w:eastAsia="宋体" w:hAnsi="宋体" w:hint="eastAsia"/>
          <w:szCs w:val="32"/>
        </w:rPr>
        <w:t>设施齐全，</w:t>
      </w:r>
      <w:r w:rsidRPr="003702A8">
        <w:rPr>
          <w:rFonts w:ascii="宋体" w:eastAsia="宋体" w:hAnsi="宋体" w:hint="eastAsia"/>
          <w:szCs w:val="32"/>
        </w:rPr>
        <w:t>环境较好，</w:t>
      </w:r>
      <w:r w:rsidR="00D27AC5" w:rsidRPr="003702A8">
        <w:rPr>
          <w:rFonts w:ascii="宋体" w:eastAsia="宋体" w:hAnsi="宋体" w:hint="eastAsia"/>
          <w:szCs w:val="32"/>
        </w:rPr>
        <w:t>可</w:t>
      </w:r>
      <w:r w:rsidRPr="003702A8">
        <w:rPr>
          <w:rFonts w:ascii="宋体" w:eastAsia="宋体" w:hAnsi="宋体" w:hint="eastAsia"/>
          <w:szCs w:val="32"/>
        </w:rPr>
        <w:t>安排</w:t>
      </w:r>
      <w:r w:rsidR="00C95986">
        <w:rPr>
          <w:rFonts w:ascii="宋体" w:eastAsia="宋体" w:hAnsi="宋体" w:hint="eastAsia"/>
          <w:szCs w:val="32"/>
        </w:rPr>
        <w:t>村民集体活动，丰富村民精神生活</w:t>
      </w:r>
      <w:r w:rsidR="00D27AC5" w:rsidRPr="003702A8">
        <w:rPr>
          <w:rFonts w:ascii="宋体" w:eastAsia="宋体" w:hAnsi="宋体" w:hint="eastAsia"/>
          <w:szCs w:val="32"/>
        </w:rPr>
        <w:t>。</w:t>
      </w:r>
    </w:p>
    <w:p w:rsidR="00547963" w:rsidRPr="003702A8" w:rsidRDefault="00547963" w:rsidP="003D5DA1">
      <w:pPr>
        <w:ind w:firstLine="560"/>
        <w:rPr>
          <w:rFonts w:ascii="宋体" w:eastAsia="宋体" w:hAnsi="宋体"/>
          <w:szCs w:val="32"/>
        </w:rPr>
      </w:pPr>
      <w:r w:rsidRPr="003702A8">
        <w:rPr>
          <w:rFonts w:ascii="宋体" w:eastAsia="宋体" w:hAnsi="宋体" w:hint="eastAsia"/>
          <w:szCs w:val="32"/>
        </w:rPr>
        <w:t>村内有</w:t>
      </w:r>
      <w:r w:rsidR="0024793F">
        <w:rPr>
          <w:rFonts w:ascii="宋体" w:eastAsia="宋体" w:hAnsi="宋体" w:hint="eastAsia"/>
          <w:szCs w:val="32"/>
        </w:rPr>
        <w:t>1</w:t>
      </w:r>
      <w:r w:rsidRPr="003702A8">
        <w:rPr>
          <w:rFonts w:ascii="宋体" w:eastAsia="宋体" w:hAnsi="宋体" w:hint="eastAsia"/>
          <w:szCs w:val="32"/>
        </w:rPr>
        <w:t>处卫生所，</w:t>
      </w:r>
      <w:r w:rsidR="00C33207">
        <w:rPr>
          <w:rFonts w:ascii="宋体" w:eastAsia="宋体" w:hAnsi="宋体" w:hint="eastAsia"/>
          <w:szCs w:val="32"/>
        </w:rPr>
        <w:t>建筑面积</w:t>
      </w:r>
      <w:r w:rsidR="0024793F">
        <w:rPr>
          <w:rFonts w:ascii="宋体" w:eastAsia="宋体" w:hAnsi="宋体" w:hint="eastAsia"/>
          <w:szCs w:val="32"/>
        </w:rPr>
        <w:t>60</w:t>
      </w:r>
      <w:r w:rsidR="00C33207">
        <w:rPr>
          <w:rFonts w:ascii="宋体" w:eastAsia="宋体" w:hAnsi="宋体" w:hint="eastAsia"/>
          <w:szCs w:val="32"/>
        </w:rPr>
        <w:t>平方米，</w:t>
      </w:r>
      <w:r w:rsidRPr="003702A8">
        <w:rPr>
          <w:rFonts w:ascii="宋体" w:eastAsia="宋体" w:hAnsi="宋体" w:hint="eastAsia"/>
          <w:szCs w:val="32"/>
        </w:rPr>
        <w:t>基本能解决村民常见疾病的治疗。</w:t>
      </w:r>
      <w:r w:rsidR="00C95986">
        <w:rPr>
          <w:rFonts w:ascii="宋体" w:eastAsia="宋体" w:hAnsi="宋体" w:hint="eastAsia"/>
          <w:szCs w:val="32"/>
        </w:rPr>
        <w:lastRenderedPageBreak/>
        <w:t>较为严重疾病可在村卫生所简单处置后去往</w:t>
      </w:r>
      <w:r w:rsidR="00476FD9">
        <w:rPr>
          <w:rFonts w:ascii="宋体" w:eastAsia="宋体" w:hAnsi="宋体" w:hint="eastAsia"/>
          <w:szCs w:val="32"/>
        </w:rPr>
        <w:t>开原市</w:t>
      </w:r>
      <w:r w:rsidR="00FE2037">
        <w:rPr>
          <w:rFonts w:ascii="宋体" w:eastAsia="宋体" w:hAnsi="宋体" w:hint="eastAsia"/>
          <w:szCs w:val="32"/>
        </w:rPr>
        <w:t>医院就医</w:t>
      </w:r>
      <w:r w:rsidR="00C95986">
        <w:rPr>
          <w:rFonts w:ascii="宋体" w:eastAsia="宋体" w:hAnsi="宋体" w:hint="eastAsia"/>
          <w:szCs w:val="32"/>
        </w:rPr>
        <w:t>。</w:t>
      </w:r>
      <w:r w:rsidRPr="003702A8">
        <w:rPr>
          <w:rFonts w:ascii="宋体" w:eastAsia="宋体" w:hAnsi="宋体" w:hint="eastAsia"/>
          <w:szCs w:val="32"/>
        </w:rPr>
        <w:t>规划近期将村委会内的村卫生所扩建，</w:t>
      </w:r>
      <w:r w:rsidR="00C95986">
        <w:rPr>
          <w:rFonts w:ascii="宋体" w:eastAsia="宋体" w:hAnsi="宋体" w:hint="eastAsia"/>
          <w:szCs w:val="32"/>
        </w:rPr>
        <w:t>提高服务水平</w:t>
      </w:r>
      <w:r w:rsidRPr="003702A8">
        <w:rPr>
          <w:rFonts w:ascii="宋体" w:eastAsia="宋体" w:hAnsi="宋体" w:hint="eastAsia"/>
          <w:szCs w:val="32"/>
        </w:rPr>
        <w:t>。</w:t>
      </w:r>
    </w:p>
    <w:p w:rsidR="003C17BE" w:rsidRPr="003702A8" w:rsidRDefault="00AE29DF" w:rsidP="003D5DA1">
      <w:pPr>
        <w:ind w:firstLine="560"/>
        <w:rPr>
          <w:rFonts w:ascii="宋体" w:eastAsia="宋体" w:hAnsi="宋体"/>
          <w:szCs w:val="32"/>
        </w:rPr>
      </w:pPr>
      <w:r w:rsidRPr="003702A8">
        <w:rPr>
          <w:rFonts w:ascii="宋体" w:eastAsia="宋体" w:hAnsi="宋体" w:hint="eastAsia"/>
          <w:szCs w:val="32"/>
        </w:rPr>
        <w:t>2</w:t>
      </w:r>
      <w:r w:rsidR="00B43E77" w:rsidRPr="003702A8">
        <w:rPr>
          <w:rFonts w:ascii="宋体" w:eastAsia="宋体" w:hAnsi="宋体" w:hint="eastAsia"/>
          <w:szCs w:val="32"/>
        </w:rPr>
        <w:t>、商业</w:t>
      </w:r>
      <w:r w:rsidRPr="003702A8">
        <w:rPr>
          <w:rFonts w:ascii="宋体" w:eastAsia="宋体" w:hAnsi="宋体" w:hint="eastAsia"/>
          <w:szCs w:val="32"/>
        </w:rPr>
        <w:t>服务设施</w:t>
      </w:r>
    </w:p>
    <w:p w:rsidR="00ED5E75" w:rsidRPr="003702A8" w:rsidRDefault="00B43E77" w:rsidP="003D5DA1">
      <w:pPr>
        <w:ind w:firstLine="560"/>
        <w:rPr>
          <w:rFonts w:ascii="宋体" w:eastAsia="宋体" w:hAnsi="宋体"/>
          <w:szCs w:val="32"/>
        </w:rPr>
      </w:pPr>
      <w:r w:rsidRPr="003702A8">
        <w:rPr>
          <w:rFonts w:ascii="宋体" w:eastAsia="宋体" w:hAnsi="宋体" w:hint="eastAsia"/>
          <w:szCs w:val="32"/>
        </w:rPr>
        <w:t>村庄</w:t>
      </w:r>
      <w:r w:rsidR="00A23ED9" w:rsidRPr="003702A8">
        <w:rPr>
          <w:rFonts w:ascii="宋体" w:eastAsia="宋体" w:hAnsi="宋体" w:hint="eastAsia"/>
          <w:szCs w:val="32"/>
        </w:rPr>
        <w:t>现状</w:t>
      </w:r>
      <w:r w:rsidRPr="003702A8">
        <w:rPr>
          <w:rFonts w:ascii="宋体" w:eastAsia="宋体" w:hAnsi="宋体" w:hint="eastAsia"/>
          <w:szCs w:val="32"/>
        </w:rPr>
        <w:t>商业</w:t>
      </w:r>
      <w:r w:rsidR="00AE29DF" w:rsidRPr="003702A8">
        <w:rPr>
          <w:rFonts w:ascii="宋体" w:eastAsia="宋体" w:hAnsi="宋体" w:hint="eastAsia"/>
          <w:szCs w:val="32"/>
        </w:rPr>
        <w:t>服务设施</w:t>
      </w:r>
      <w:r w:rsidR="00476FD9">
        <w:rPr>
          <w:rFonts w:ascii="宋体" w:eastAsia="宋体" w:hAnsi="宋体" w:hint="eastAsia"/>
          <w:szCs w:val="32"/>
        </w:rPr>
        <w:t>齐全</w:t>
      </w:r>
      <w:r w:rsidR="00336DA8" w:rsidRPr="003702A8">
        <w:rPr>
          <w:rFonts w:ascii="宋体" w:eastAsia="宋体" w:hAnsi="宋体" w:hint="eastAsia"/>
          <w:szCs w:val="32"/>
        </w:rPr>
        <w:t>，</w:t>
      </w:r>
      <w:r w:rsidR="00476FD9">
        <w:rPr>
          <w:rFonts w:ascii="宋体" w:eastAsia="宋体" w:hAnsi="宋体" w:hint="eastAsia"/>
          <w:szCs w:val="32"/>
        </w:rPr>
        <w:t>完全</w:t>
      </w:r>
      <w:r w:rsidR="00686FA5">
        <w:rPr>
          <w:rFonts w:ascii="宋体" w:eastAsia="宋体" w:hAnsi="宋体" w:hint="eastAsia"/>
          <w:szCs w:val="32"/>
        </w:rPr>
        <w:t>满足村民基本生活需求</w:t>
      </w:r>
      <w:r w:rsidR="00ED5E75" w:rsidRPr="003702A8">
        <w:rPr>
          <w:rFonts w:ascii="宋体" w:eastAsia="宋体" w:hAnsi="宋体" w:hint="eastAsia"/>
          <w:szCs w:val="32"/>
        </w:rPr>
        <w:t>。</w:t>
      </w:r>
      <w:r w:rsidR="00476FD9">
        <w:rPr>
          <w:rFonts w:ascii="宋体" w:eastAsia="宋体" w:hAnsi="宋体" w:hint="eastAsia"/>
          <w:szCs w:val="32"/>
        </w:rPr>
        <w:t>规划主要是对商业设施进行规划整理，</w:t>
      </w:r>
      <w:r w:rsidR="00A77BD4">
        <w:rPr>
          <w:rFonts w:ascii="宋体" w:eastAsia="宋体" w:hAnsi="宋体" w:hint="eastAsia"/>
          <w:szCs w:val="32"/>
        </w:rPr>
        <w:t>增加商业氛围，提升商业品质。</w:t>
      </w:r>
    </w:p>
    <w:p w:rsidR="003C17BE" w:rsidRPr="00A53D84" w:rsidRDefault="00B008A3" w:rsidP="001F2EDF">
      <w:pPr>
        <w:pStyle w:val="3"/>
      </w:pPr>
      <w:r>
        <w:rPr>
          <w:rFonts w:hint="eastAsia"/>
        </w:rPr>
        <w:t>(</w:t>
      </w:r>
      <w:r w:rsidR="00AE29DF" w:rsidRPr="00A53D84">
        <w:rPr>
          <w:rFonts w:hint="eastAsia"/>
        </w:rPr>
        <w:t>三</w:t>
      </w:r>
      <w:r>
        <w:rPr>
          <w:rFonts w:hint="eastAsia"/>
        </w:rPr>
        <w:t>)</w:t>
      </w:r>
      <w:r w:rsidR="00AE29DF" w:rsidRPr="00A53D84">
        <w:rPr>
          <w:rFonts w:hint="eastAsia"/>
        </w:rPr>
        <w:t>公共</w:t>
      </w:r>
      <w:r w:rsidR="00136ABF" w:rsidRPr="00A53D84">
        <w:rPr>
          <w:rFonts w:hint="eastAsia"/>
        </w:rPr>
        <w:t>广场</w:t>
      </w:r>
    </w:p>
    <w:p w:rsidR="00E72EA0" w:rsidRDefault="00A23ED9" w:rsidP="00265F64">
      <w:pPr>
        <w:ind w:firstLine="560"/>
        <w:rPr>
          <w:rFonts w:ascii="宋体" w:eastAsia="宋体" w:hAnsi="宋体"/>
          <w:szCs w:val="32"/>
        </w:rPr>
      </w:pPr>
      <w:r w:rsidRPr="007840A2">
        <w:rPr>
          <w:rFonts w:ascii="宋体" w:eastAsia="宋体" w:hAnsi="宋体" w:hint="eastAsia"/>
          <w:szCs w:val="32"/>
        </w:rPr>
        <w:t>村庄现有公共广场</w:t>
      </w:r>
      <w:r w:rsidR="007840A2" w:rsidRPr="007840A2">
        <w:rPr>
          <w:rFonts w:ascii="宋体" w:eastAsia="宋体" w:hAnsi="宋体" w:hint="eastAsia"/>
          <w:szCs w:val="32"/>
        </w:rPr>
        <w:t>1</w:t>
      </w:r>
      <w:r w:rsidR="00170B3D">
        <w:rPr>
          <w:rFonts w:ascii="宋体" w:eastAsia="宋体" w:hAnsi="宋体" w:hint="eastAsia"/>
          <w:szCs w:val="32"/>
        </w:rPr>
        <w:t>处，位于</w:t>
      </w:r>
      <w:r w:rsidR="008459AA">
        <w:rPr>
          <w:rFonts w:ascii="宋体" w:eastAsia="宋体" w:hAnsi="宋体" w:hint="eastAsia"/>
          <w:szCs w:val="32"/>
        </w:rPr>
        <w:t>村委会院内</w:t>
      </w:r>
      <w:r w:rsidRPr="007840A2">
        <w:rPr>
          <w:rFonts w:ascii="宋体" w:eastAsia="宋体" w:hAnsi="宋体" w:hint="eastAsia"/>
          <w:szCs w:val="32"/>
        </w:rPr>
        <w:t>，占地面积为</w:t>
      </w:r>
      <w:r w:rsidR="00CD67B0">
        <w:rPr>
          <w:rFonts w:ascii="宋体" w:eastAsia="宋体" w:hAnsi="宋体" w:hint="eastAsia"/>
          <w:szCs w:val="32"/>
        </w:rPr>
        <w:t>2000</w:t>
      </w:r>
      <w:r w:rsidR="00F13E4C" w:rsidRPr="007840A2">
        <w:rPr>
          <w:rFonts w:ascii="宋体" w:eastAsia="宋体" w:hAnsi="宋体" w:hint="eastAsia"/>
          <w:szCs w:val="32"/>
        </w:rPr>
        <w:t>平方米。</w:t>
      </w:r>
      <w:r w:rsidRPr="007840A2">
        <w:rPr>
          <w:rFonts w:ascii="宋体" w:eastAsia="宋体" w:hAnsi="宋体" w:hint="eastAsia"/>
          <w:szCs w:val="32"/>
        </w:rPr>
        <w:t>规划近期保留现状公共广场，</w:t>
      </w:r>
      <w:r w:rsidR="00811E94" w:rsidRPr="007840A2">
        <w:rPr>
          <w:rFonts w:ascii="宋体" w:eastAsia="宋体" w:hAnsi="宋体" w:hint="eastAsia"/>
          <w:szCs w:val="32"/>
        </w:rPr>
        <w:t>做好维护修葺工作</w:t>
      </w:r>
      <w:r w:rsidR="00C33207">
        <w:rPr>
          <w:rFonts w:ascii="宋体" w:eastAsia="宋体" w:hAnsi="宋体" w:hint="eastAsia"/>
          <w:szCs w:val="32"/>
        </w:rPr>
        <w:t>。</w:t>
      </w:r>
    </w:p>
    <w:p w:rsidR="003C17BE" w:rsidRPr="001F2EDF" w:rsidRDefault="001F2EDF" w:rsidP="001F2EDF">
      <w:pPr>
        <w:pStyle w:val="2"/>
      </w:pPr>
      <w:bookmarkStart w:id="44" w:name="_Toc8808990"/>
      <w:bookmarkStart w:id="45" w:name="_Toc9254374"/>
      <w:bookmarkStart w:id="46" w:name="_Toc38029478"/>
      <w:r>
        <w:rPr>
          <w:rFonts w:hint="eastAsia"/>
        </w:rPr>
        <w:t>五</w:t>
      </w:r>
      <w:r w:rsidR="00AE29DF" w:rsidRPr="00A53D84">
        <w:rPr>
          <w:rFonts w:hint="eastAsia"/>
        </w:rPr>
        <w:t>、道路设施规划</w:t>
      </w:r>
      <w:bookmarkEnd w:id="44"/>
      <w:bookmarkEnd w:id="45"/>
      <w:bookmarkEnd w:id="46"/>
    </w:p>
    <w:p w:rsidR="003C17BE" w:rsidRPr="001F2EDF" w:rsidRDefault="00B008A3" w:rsidP="001F2EDF">
      <w:pPr>
        <w:pStyle w:val="3"/>
      </w:pPr>
      <w:bookmarkStart w:id="47" w:name="_Toc9254375"/>
      <w:bookmarkStart w:id="48" w:name="_Toc8808991"/>
      <w:r>
        <w:rPr>
          <w:rFonts w:hint="eastAsia"/>
        </w:rPr>
        <w:t>(</w:t>
      </w:r>
      <w:r w:rsidR="00AE29DF" w:rsidRPr="00A53D84">
        <w:rPr>
          <w:rFonts w:hint="eastAsia"/>
        </w:rPr>
        <w:t>一</w:t>
      </w:r>
      <w:r>
        <w:rPr>
          <w:rFonts w:hint="eastAsia"/>
        </w:rPr>
        <w:t>)</w:t>
      </w:r>
      <w:r w:rsidR="00AE29DF" w:rsidRPr="00A53D84">
        <w:rPr>
          <w:rFonts w:hint="eastAsia"/>
        </w:rPr>
        <w:t>对外交通</w:t>
      </w:r>
      <w:bookmarkEnd w:id="47"/>
      <w:bookmarkEnd w:id="48"/>
    </w:p>
    <w:p w:rsidR="003C17BE" w:rsidRPr="009A433C" w:rsidRDefault="00AE29DF" w:rsidP="003D5DA1">
      <w:pPr>
        <w:ind w:firstLine="560"/>
        <w:rPr>
          <w:rFonts w:ascii="宋体" w:eastAsia="宋体" w:hAnsi="宋体"/>
          <w:szCs w:val="32"/>
        </w:rPr>
      </w:pPr>
      <w:r w:rsidRPr="009A433C">
        <w:rPr>
          <w:rFonts w:ascii="宋体" w:eastAsia="宋体" w:hAnsi="宋体" w:hint="eastAsia"/>
          <w:szCs w:val="32"/>
        </w:rPr>
        <w:t>村庄对外交通主要</w:t>
      </w:r>
      <w:r w:rsidR="000C0F82">
        <w:rPr>
          <w:rFonts w:ascii="宋体" w:eastAsia="宋体" w:hAnsi="宋体" w:hint="eastAsia"/>
          <w:szCs w:val="32"/>
        </w:rPr>
        <w:t>为</w:t>
      </w:r>
      <w:r w:rsidR="00CD67B0">
        <w:rPr>
          <w:rFonts w:ascii="宋体" w:eastAsia="宋体" w:hAnsi="宋体" w:hint="eastAsia"/>
          <w:szCs w:val="32"/>
        </w:rPr>
        <w:t>一条贯穿南北的村级公里</w:t>
      </w:r>
      <w:r w:rsidR="00313AFF" w:rsidRPr="009A433C">
        <w:rPr>
          <w:rFonts w:ascii="宋体" w:eastAsia="宋体" w:hAnsi="宋体" w:hint="eastAsia"/>
          <w:szCs w:val="32"/>
        </w:rPr>
        <w:t>，</w:t>
      </w:r>
      <w:r w:rsidR="00CD67B0">
        <w:rPr>
          <w:rFonts w:ascii="宋体" w:eastAsia="宋体" w:hAnsi="宋体" w:hint="eastAsia"/>
          <w:szCs w:val="32"/>
        </w:rPr>
        <w:t>北接开原市，南连</w:t>
      </w:r>
      <w:r w:rsidR="00FB17EB">
        <w:rPr>
          <w:rFonts w:ascii="宋体" w:eastAsia="宋体" w:hAnsi="宋体" w:hint="eastAsia"/>
          <w:szCs w:val="32"/>
        </w:rPr>
        <w:t>后富</w:t>
      </w:r>
      <w:r w:rsidR="00CD67B0">
        <w:rPr>
          <w:rFonts w:ascii="宋体" w:eastAsia="宋体" w:hAnsi="宋体" w:hint="eastAsia"/>
          <w:szCs w:val="32"/>
        </w:rPr>
        <w:t>村，</w:t>
      </w:r>
      <w:r w:rsidR="009A433C">
        <w:rPr>
          <w:rFonts w:ascii="宋体" w:eastAsia="宋体" w:hAnsi="宋体" w:hint="eastAsia"/>
          <w:szCs w:val="32"/>
        </w:rPr>
        <w:t>路宽</w:t>
      </w:r>
      <w:r w:rsidR="00CD67B0">
        <w:rPr>
          <w:rFonts w:ascii="宋体" w:eastAsia="宋体" w:hAnsi="宋体" w:hint="eastAsia"/>
          <w:szCs w:val="32"/>
        </w:rPr>
        <w:t>5</w:t>
      </w:r>
      <w:r w:rsidR="009A433C">
        <w:rPr>
          <w:rFonts w:ascii="宋体" w:eastAsia="宋体" w:hAnsi="宋体" w:hint="eastAsia"/>
          <w:szCs w:val="32"/>
        </w:rPr>
        <w:t>米，</w:t>
      </w:r>
      <w:r w:rsidR="00CD67B0">
        <w:rPr>
          <w:rFonts w:ascii="宋体" w:eastAsia="宋体" w:hAnsi="宋体" w:hint="eastAsia"/>
          <w:szCs w:val="32"/>
        </w:rPr>
        <w:t>水泥</w:t>
      </w:r>
      <w:r w:rsidR="009A433C">
        <w:rPr>
          <w:rFonts w:ascii="宋体" w:eastAsia="宋体" w:hAnsi="宋体" w:hint="eastAsia"/>
          <w:szCs w:val="32"/>
        </w:rPr>
        <w:t>路面</w:t>
      </w:r>
      <w:r w:rsidR="00811E94" w:rsidRPr="009A433C">
        <w:rPr>
          <w:rFonts w:ascii="宋体" w:eastAsia="宋体" w:hAnsi="宋体" w:hint="eastAsia"/>
          <w:szCs w:val="32"/>
        </w:rPr>
        <w:t>。规划</w:t>
      </w:r>
      <w:r w:rsidR="003F6972" w:rsidRPr="009A433C">
        <w:rPr>
          <w:rFonts w:ascii="宋体" w:eastAsia="宋体" w:hAnsi="宋体" w:hint="eastAsia"/>
          <w:szCs w:val="32"/>
        </w:rPr>
        <w:t>不再建设其他道路</w:t>
      </w:r>
      <w:r w:rsidRPr="009A433C">
        <w:rPr>
          <w:rFonts w:ascii="宋体" w:eastAsia="宋体" w:hAnsi="宋体" w:hint="eastAsia"/>
          <w:szCs w:val="32"/>
        </w:rPr>
        <w:t>。</w:t>
      </w:r>
      <w:r w:rsidR="001A3D2F" w:rsidRPr="009A433C">
        <w:rPr>
          <w:rFonts w:ascii="宋体" w:eastAsia="宋体" w:hAnsi="宋体" w:hint="eastAsia"/>
          <w:szCs w:val="32"/>
        </w:rPr>
        <w:t>村委会应</w:t>
      </w:r>
      <w:r w:rsidR="00ED5E75" w:rsidRPr="009A433C">
        <w:rPr>
          <w:rFonts w:ascii="宋体" w:eastAsia="宋体" w:hAnsi="宋体" w:hint="eastAsia"/>
          <w:szCs w:val="32"/>
        </w:rPr>
        <w:t>维护好村庄</w:t>
      </w:r>
      <w:r w:rsidR="009A433C">
        <w:rPr>
          <w:rFonts w:ascii="宋体" w:eastAsia="宋体" w:hAnsi="宋体" w:hint="eastAsia"/>
          <w:szCs w:val="32"/>
        </w:rPr>
        <w:t>对外道路</w:t>
      </w:r>
      <w:r w:rsidR="00ED5E75" w:rsidRPr="009A433C">
        <w:rPr>
          <w:rFonts w:ascii="宋体" w:eastAsia="宋体" w:hAnsi="宋体" w:hint="eastAsia"/>
          <w:szCs w:val="32"/>
        </w:rPr>
        <w:t>，</w:t>
      </w:r>
      <w:r w:rsidR="009A433C">
        <w:rPr>
          <w:rFonts w:ascii="宋体" w:eastAsia="宋体" w:hAnsi="宋体" w:hint="eastAsia"/>
          <w:szCs w:val="32"/>
        </w:rPr>
        <w:t>杜绝草垛占道行为</w:t>
      </w:r>
      <w:r w:rsidR="00811E94" w:rsidRPr="009A433C">
        <w:rPr>
          <w:rFonts w:ascii="宋体" w:eastAsia="宋体" w:hAnsi="宋体" w:hint="eastAsia"/>
          <w:szCs w:val="32"/>
        </w:rPr>
        <w:t>，</w:t>
      </w:r>
      <w:r w:rsidR="009A433C">
        <w:rPr>
          <w:rFonts w:ascii="宋体" w:eastAsia="宋体" w:hAnsi="宋体" w:hint="eastAsia"/>
          <w:szCs w:val="32"/>
        </w:rPr>
        <w:t>保持道路干净整洁，</w:t>
      </w:r>
      <w:r w:rsidR="00811E94" w:rsidRPr="009A433C">
        <w:rPr>
          <w:rFonts w:ascii="宋体" w:eastAsia="宋体" w:hAnsi="宋体" w:hint="eastAsia"/>
          <w:szCs w:val="32"/>
        </w:rPr>
        <w:t>保证村庄对外交通</w:t>
      </w:r>
      <w:r w:rsidR="009A433C">
        <w:rPr>
          <w:rFonts w:ascii="宋体" w:eastAsia="宋体" w:hAnsi="宋体" w:hint="eastAsia"/>
          <w:szCs w:val="32"/>
        </w:rPr>
        <w:t>通畅</w:t>
      </w:r>
      <w:r w:rsidR="00ED5E75" w:rsidRPr="009A433C">
        <w:rPr>
          <w:rFonts w:ascii="宋体" w:eastAsia="宋体" w:hAnsi="宋体" w:hint="eastAsia"/>
          <w:szCs w:val="32"/>
        </w:rPr>
        <w:t>。</w:t>
      </w:r>
    </w:p>
    <w:p w:rsidR="003C17BE" w:rsidRPr="001F2EDF" w:rsidRDefault="00B008A3" w:rsidP="001F2EDF">
      <w:pPr>
        <w:pStyle w:val="3"/>
      </w:pPr>
      <w:bookmarkStart w:id="49" w:name="_Toc8808992"/>
      <w:bookmarkStart w:id="50" w:name="_Toc9254376"/>
      <w:r>
        <w:rPr>
          <w:rFonts w:hint="eastAsia"/>
        </w:rPr>
        <w:t>(</w:t>
      </w:r>
      <w:r w:rsidR="00AE29DF" w:rsidRPr="00A53D84">
        <w:rPr>
          <w:rFonts w:hint="eastAsia"/>
        </w:rPr>
        <w:t>二</w:t>
      </w:r>
      <w:r>
        <w:rPr>
          <w:rFonts w:hint="eastAsia"/>
        </w:rPr>
        <w:t>)</w:t>
      </w:r>
      <w:r w:rsidR="00AE29DF" w:rsidRPr="00A53D84">
        <w:rPr>
          <w:rFonts w:hint="eastAsia"/>
        </w:rPr>
        <w:t>内部交通</w:t>
      </w:r>
      <w:bookmarkEnd w:id="49"/>
      <w:bookmarkEnd w:id="50"/>
    </w:p>
    <w:p w:rsidR="005866B5" w:rsidRPr="00E96A0F" w:rsidRDefault="00C276D1" w:rsidP="003D5DA1">
      <w:pPr>
        <w:ind w:firstLine="560"/>
        <w:rPr>
          <w:rFonts w:ascii="宋体" w:eastAsia="宋体" w:hAnsi="宋体"/>
          <w:szCs w:val="32"/>
        </w:rPr>
      </w:pPr>
      <w:r>
        <w:rPr>
          <w:rFonts w:ascii="宋体" w:eastAsia="宋体" w:hAnsi="宋体" w:hint="eastAsia"/>
          <w:szCs w:val="32"/>
        </w:rPr>
        <w:t>村庄内道路已</w:t>
      </w:r>
      <w:r w:rsidR="00135D1E">
        <w:rPr>
          <w:rFonts w:ascii="宋体" w:eastAsia="宋体" w:hAnsi="宋体" w:hint="eastAsia"/>
          <w:szCs w:val="32"/>
        </w:rPr>
        <w:t>部分实现</w:t>
      </w:r>
      <w:r>
        <w:rPr>
          <w:rFonts w:ascii="宋体" w:eastAsia="宋体" w:hAnsi="宋体" w:hint="eastAsia"/>
          <w:szCs w:val="32"/>
        </w:rPr>
        <w:t>水泥路面硬化，</w:t>
      </w:r>
      <w:r w:rsidR="00D20E28">
        <w:rPr>
          <w:rFonts w:ascii="宋体" w:eastAsia="宋体" w:hAnsi="宋体" w:hint="eastAsia"/>
          <w:szCs w:val="32"/>
        </w:rPr>
        <w:t>部分路段</w:t>
      </w:r>
      <w:r>
        <w:rPr>
          <w:rFonts w:ascii="宋体" w:eastAsia="宋体" w:hAnsi="宋体" w:hint="eastAsia"/>
          <w:szCs w:val="32"/>
        </w:rPr>
        <w:t>安装了太阳能路灯</w:t>
      </w:r>
      <w:r w:rsidR="00EB39CD" w:rsidRPr="00E96A0F">
        <w:rPr>
          <w:rFonts w:ascii="宋体" w:eastAsia="宋体" w:hAnsi="宋体" w:hint="eastAsia"/>
          <w:szCs w:val="32"/>
        </w:rPr>
        <w:t>。</w:t>
      </w:r>
      <w:r w:rsidR="00836AC6">
        <w:rPr>
          <w:rFonts w:ascii="宋体" w:eastAsia="宋体" w:hAnsi="宋体" w:hint="eastAsia"/>
          <w:szCs w:val="32"/>
        </w:rPr>
        <w:t>规划</w:t>
      </w:r>
      <w:r w:rsidR="00135D1E">
        <w:rPr>
          <w:rFonts w:ascii="宋体" w:eastAsia="宋体" w:hAnsi="宋体" w:hint="eastAsia"/>
          <w:szCs w:val="32"/>
        </w:rPr>
        <w:t>期内</w:t>
      </w:r>
      <w:r w:rsidR="00C33207">
        <w:rPr>
          <w:rFonts w:ascii="宋体" w:eastAsia="宋体" w:hAnsi="宋体" w:hint="eastAsia"/>
          <w:szCs w:val="32"/>
        </w:rPr>
        <w:t>打通断头路，</w:t>
      </w:r>
      <w:r w:rsidR="00135D1E">
        <w:rPr>
          <w:rFonts w:ascii="宋体" w:eastAsia="宋体" w:hAnsi="宋体" w:hint="eastAsia"/>
          <w:szCs w:val="32"/>
        </w:rPr>
        <w:t>完成</w:t>
      </w:r>
      <w:r w:rsidR="00C33207">
        <w:rPr>
          <w:rFonts w:ascii="宋体" w:eastAsia="宋体" w:hAnsi="宋体" w:hint="eastAsia"/>
          <w:szCs w:val="32"/>
        </w:rPr>
        <w:t>全部道路硬化，</w:t>
      </w:r>
      <w:r w:rsidR="00836AC6">
        <w:rPr>
          <w:rFonts w:ascii="宋体" w:eastAsia="宋体" w:hAnsi="宋体" w:hint="eastAsia"/>
          <w:szCs w:val="32"/>
        </w:rPr>
        <w:t>两侧排水边沟</w:t>
      </w:r>
      <w:r w:rsidR="00D20E28">
        <w:rPr>
          <w:rFonts w:ascii="宋体" w:eastAsia="宋体" w:hAnsi="宋体" w:hint="eastAsia"/>
          <w:szCs w:val="32"/>
        </w:rPr>
        <w:t>建设并加设太阳能路灯</w:t>
      </w:r>
      <w:r w:rsidR="00836AC6">
        <w:rPr>
          <w:rFonts w:ascii="宋体" w:eastAsia="宋体" w:hAnsi="宋体" w:hint="eastAsia"/>
          <w:szCs w:val="32"/>
        </w:rPr>
        <w:t>，保证道路排水畅通</w:t>
      </w:r>
      <w:r w:rsidR="00D20E28">
        <w:rPr>
          <w:rFonts w:ascii="宋体" w:eastAsia="宋体" w:hAnsi="宋体" w:hint="eastAsia"/>
          <w:szCs w:val="32"/>
        </w:rPr>
        <w:t>及村庄亮化</w:t>
      </w:r>
      <w:r w:rsidR="00836AC6">
        <w:rPr>
          <w:rFonts w:ascii="宋体" w:eastAsia="宋体" w:hAnsi="宋体" w:hint="eastAsia"/>
          <w:szCs w:val="32"/>
        </w:rPr>
        <w:t>，做好硬化路面维护工作，严禁占道行为。</w:t>
      </w:r>
    </w:p>
    <w:p w:rsidR="003C17BE" w:rsidRPr="00A53D84" w:rsidRDefault="00B008A3" w:rsidP="001F2EDF">
      <w:pPr>
        <w:pStyle w:val="3"/>
      </w:pPr>
      <w:bookmarkStart w:id="51" w:name="_Toc8808993"/>
      <w:bookmarkStart w:id="52" w:name="_Toc9254377"/>
      <w:r>
        <w:rPr>
          <w:rFonts w:hint="eastAsia"/>
        </w:rPr>
        <w:lastRenderedPageBreak/>
        <w:t>(</w:t>
      </w:r>
      <w:r w:rsidR="00AE29DF" w:rsidRPr="00A53D84">
        <w:rPr>
          <w:rFonts w:hint="eastAsia"/>
        </w:rPr>
        <w:t>三</w:t>
      </w:r>
      <w:r>
        <w:rPr>
          <w:rFonts w:hint="eastAsia"/>
        </w:rPr>
        <w:t>)</w:t>
      </w:r>
      <w:r w:rsidR="00AE29DF" w:rsidRPr="00A53D84">
        <w:rPr>
          <w:rFonts w:hint="eastAsia"/>
        </w:rPr>
        <w:t>交通设施</w:t>
      </w:r>
      <w:bookmarkEnd w:id="51"/>
      <w:bookmarkEnd w:id="52"/>
      <w:r w:rsidR="00D77276" w:rsidRPr="00A53D84">
        <w:rPr>
          <w:rFonts w:hint="eastAsia"/>
        </w:rPr>
        <w:t>规划</w:t>
      </w:r>
    </w:p>
    <w:p w:rsidR="00FB35BB" w:rsidRPr="000E385F" w:rsidRDefault="00E97EBA" w:rsidP="003D5DA1">
      <w:pPr>
        <w:ind w:firstLine="560"/>
        <w:rPr>
          <w:rFonts w:ascii="宋体" w:eastAsia="宋体" w:hAnsi="宋体"/>
          <w:szCs w:val="32"/>
        </w:rPr>
      </w:pPr>
      <w:r w:rsidRPr="000E385F">
        <w:rPr>
          <w:rFonts w:ascii="宋体" w:eastAsia="宋体" w:hAnsi="宋体" w:hint="eastAsia"/>
          <w:szCs w:val="32"/>
        </w:rPr>
        <w:t>规划</w:t>
      </w:r>
      <w:r w:rsidR="000F3EB9" w:rsidRPr="000E385F">
        <w:rPr>
          <w:rFonts w:ascii="宋体" w:eastAsia="宋体" w:hAnsi="宋体" w:hint="eastAsia"/>
          <w:szCs w:val="32"/>
        </w:rPr>
        <w:t>建设</w:t>
      </w:r>
      <w:r w:rsidR="000E385F" w:rsidRPr="000E385F">
        <w:rPr>
          <w:rFonts w:ascii="宋体" w:eastAsia="宋体" w:hAnsi="宋体" w:hint="eastAsia"/>
          <w:szCs w:val="32"/>
        </w:rPr>
        <w:t>1</w:t>
      </w:r>
      <w:r w:rsidRPr="000E385F">
        <w:rPr>
          <w:rFonts w:ascii="宋体" w:eastAsia="宋体" w:hAnsi="宋体" w:hint="eastAsia"/>
          <w:szCs w:val="32"/>
        </w:rPr>
        <w:t>处停车场，</w:t>
      </w:r>
      <w:r w:rsidR="000E385F" w:rsidRPr="000E385F">
        <w:rPr>
          <w:rFonts w:ascii="宋体" w:eastAsia="宋体" w:hAnsi="宋体" w:hint="eastAsia"/>
          <w:szCs w:val="32"/>
        </w:rPr>
        <w:t>位于</w:t>
      </w:r>
      <w:r w:rsidR="00D20E28">
        <w:rPr>
          <w:rFonts w:ascii="宋体" w:eastAsia="宋体" w:hAnsi="宋体" w:hint="eastAsia"/>
          <w:szCs w:val="32"/>
        </w:rPr>
        <w:t>村庄中部</w:t>
      </w:r>
      <w:r w:rsidR="00836AC6">
        <w:rPr>
          <w:rFonts w:ascii="宋体" w:eastAsia="宋体" w:hAnsi="宋体" w:hint="eastAsia"/>
          <w:szCs w:val="32"/>
        </w:rPr>
        <w:t>，</w:t>
      </w:r>
      <w:r w:rsidR="00526239">
        <w:rPr>
          <w:rFonts w:ascii="宋体" w:eastAsia="宋体" w:hAnsi="宋体" w:hint="eastAsia"/>
          <w:szCs w:val="32"/>
        </w:rPr>
        <w:t>文化广场北侧，</w:t>
      </w:r>
      <w:r w:rsidR="000E385F" w:rsidRPr="000E385F">
        <w:rPr>
          <w:rFonts w:ascii="宋体" w:eastAsia="宋体" w:hAnsi="宋体" w:hint="eastAsia"/>
          <w:szCs w:val="32"/>
        </w:rPr>
        <w:t>面积</w:t>
      </w:r>
      <w:r w:rsidR="0024793F">
        <w:rPr>
          <w:rFonts w:ascii="宋体" w:eastAsia="宋体" w:hAnsi="宋体" w:hint="eastAsia"/>
          <w:szCs w:val="32"/>
        </w:rPr>
        <w:t>500</w:t>
      </w:r>
      <w:r w:rsidR="000E385F" w:rsidRPr="000E385F">
        <w:rPr>
          <w:rFonts w:ascii="宋体" w:eastAsia="宋体" w:hAnsi="宋体" w:hint="eastAsia"/>
          <w:szCs w:val="32"/>
        </w:rPr>
        <w:t>平方米，</w:t>
      </w:r>
      <w:r w:rsidR="00FB35BB" w:rsidRPr="000E385F">
        <w:rPr>
          <w:rFonts w:ascii="宋体" w:eastAsia="宋体" w:hAnsi="宋体" w:hint="eastAsia"/>
          <w:szCs w:val="32"/>
        </w:rPr>
        <w:t>解决</w:t>
      </w:r>
      <w:r w:rsidR="00135D1E">
        <w:rPr>
          <w:rFonts w:ascii="宋体" w:eastAsia="宋体" w:hAnsi="宋体" w:hint="eastAsia"/>
          <w:szCs w:val="32"/>
        </w:rPr>
        <w:t>来往村民及客商</w:t>
      </w:r>
      <w:r w:rsidR="00836AC6">
        <w:rPr>
          <w:rFonts w:ascii="宋体" w:eastAsia="宋体" w:hAnsi="宋体" w:hint="eastAsia"/>
          <w:szCs w:val="32"/>
        </w:rPr>
        <w:t>停车问题</w:t>
      </w:r>
      <w:r w:rsidR="00FB35BB" w:rsidRPr="000E385F">
        <w:rPr>
          <w:rFonts w:ascii="宋体" w:eastAsia="宋体" w:hAnsi="宋体" w:hint="eastAsia"/>
          <w:szCs w:val="32"/>
        </w:rPr>
        <w:t>。</w:t>
      </w:r>
    </w:p>
    <w:p w:rsidR="008B12EE" w:rsidRPr="001F2EDF" w:rsidRDefault="001F2EDF" w:rsidP="001F2EDF">
      <w:pPr>
        <w:pStyle w:val="2"/>
      </w:pPr>
      <w:bookmarkStart w:id="53" w:name="_Toc8808995"/>
      <w:bookmarkStart w:id="54" w:name="_Toc9254379"/>
      <w:bookmarkStart w:id="55" w:name="_Toc8808994"/>
      <w:bookmarkStart w:id="56" w:name="_Toc9254378"/>
      <w:bookmarkStart w:id="57" w:name="_Toc38029479"/>
      <w:r>
        <w:rPr>
          <w:rFonts w:hint="eastAsia"/>
        </w:rPr>
        <w:t>六</w:t>
      </w:r>
      <w:r w:rsidR="008B12EE" w:rsidRPr="00A53D84">
        <w:rPr>
          <w:rFonts w:hint="eastAsia"/>
        </w:rPr>
        <w:t>、市政设施规划</w:t>
      </w:r>
      <w:bookmarkEnd w:id="53"/>
      <w:bookmarkEnd w:id="54"/>
      <w:bookmarkEnd w:id="57"/>
    </w:p>
    <w:p w:rsidR="00A81CF6" w:rsidRPr="00A53D84" w:rsidRDefault="006557A5" w:rsidP="001F2EDF">
      <w:pPr>
        <w:pStyle w:val="3"/>
      </w:pPr>
      <w:r w:rsidRPr="00A53D84">
        <w:rPr>
          <w:rFonts w:hint="eastAsia"/>
        </w:rPr>
        <w:t>1.</w:t>
      </w:r>
      <w:r w:rsidR="008B12EE" w:rsidRPr="00A53D84">
        <w:rPr>
          <w:rFonts w:hint="eastAsia"/>
        </w:rPr>
        <w:t>给水工程：</w:t>
      </w:r>
    </w:p>
    <w:p w:rsidR="00A572A1" w:rsidRDefault="00041060" w:rsidP="00A572A1">
      <w:pPr>
        <w:ind w:firstLine="560"/>
        <w:rPr>
          <w:rFonts w:ascii="宋体" w:hAnsi="宋体"/>
          <w:spacing w:val="24"/>
          <w:szCs w:val="28"/>
        </w:rPr>
      </w:pPr>
      <w:r>
        <w:rPr>
          <w:rFonts w:ascii="宋体" w:eastAsia="宋体" w:hAnsi="宋体" w:hint="eastAsia"/>
          <w:szCs w:val="32"/>
        </w:rPr>
        <w:t>规划</w:t>
      </w:r>
      <w:r w:rsidR="00FB17EB">
        <w:rPr>
          <w:rFonts w:ascii="宋体" w:eastAsia="宋体" w:hAnsi="宋体" w:hint="eastAsia"/>
          <w:szCs w:val="32"/>
        </w:rPr>
        <w:t>后富</w:t>
      </w:r>
      <w:r w:rsidR="009F0BAA">
        <w:rPr>
          <w:rFonts w:ascii="宋体" w:eastAsia="宋体" w:hAnsi="宋体" w:hint="eastAsia"/>
          <w:szCs w:val="32"/>
        </w:rPr>
        <w:t>村新建集中给水泵房及</w:t>
      </w:r>
      <w:r w:rsidR="00D20E28">
        <w:rPr>
          <w:rFonts w:ascii="宋体" w:hAnsi="宋体" w:hint="eastAsia"/>
          <w:spacing w:val="24"/>
          <w:szCs w:val="28"/>
        </w:rPr>
        <w:t>集中供水管网</w:t>
      </w:r>
      <w:r w:rsidR="00A572A1">
        <w:rPr>
          <w:rFonts w:ascii="宋体" w:hAnsi="宋体" w:hint="eastAsia"/>
          <w:spacing w:val="24"/>
          <w:szCs w:val="28"/>
        </w:rPr>
        <w:t>，提升村民用水安全性。实现供水覆盖率</w:t>
      </w:r>
      <w:r w:rsidR="00A572A1">
        <w:rPr>
          <w:rFonts w:ascii="宋体" w:hAnsi="宋体" w:hint="eastAsia"/>
          <w:spacing w:val="10"/>
          <w:kern w:val="11"/>
          <w:szCs w:val="28"/>
        </w:rPr>
        <w:t>达到100%。</w:t>
      </w:r>
    </w:p>
    <w:p w:rsidR="00D867A9" w:rsidRPr="00EC0792" w:rsidRDefault="00A572A1" w:rsidP="00617A70">
      <w:pPr>
        <w:ind w:firstLine="600"/>
        <w:rPr>
          <w:rFonts w:ascii="宋体" w:eastAsia="宋体" w:hAnsi="宋体"/>
          <w:szCs w:val="32"/>
        </w:rPr>
      </w:pPr>
      <w:r>
        <w:rPr>
          <w:rFonts w:ascii="宋体" w:hAnsi="宋体" w:hint="eastAsia"/>
          <w:spacing w:val="10"/>
          <w:kern w:val="11"/>
          <w:szCs w:val="28"/>
        </w:rPr>
        <w:t>供水主管线沿村庄主要道路埋地敷设。主管管材采用PE管，管DN100，进户管线采用PPR管，管径DN25。考虑本地属于寒冷地区，为避免管线冻裂漏水等问题，给水管道埋设深度应考虑冻土深度，管顶覆土不应小于1.5米。</w:t>
      </w:r>
      <w:r w:rsidR="00041060">
        <w:rPr>
          <w:rFonts w:ascii="宋体" w:eastAsia="宋体" w:hAnsi="宋体" w:hint="eastAsia"/>
          <w:szCs w:val="32"/>
        </w:rPr>
        <w:t>供水</w:t>
      </w:r>
      <w:r w:rsidR="00EC0792" w:rsidRPr="00EC0792">
        <w:rPr>
          <w:rFonts w:ascii="宋体" w:eastAsia="宋体" w:hAnsi="宋体" w:hint="eastAsia"/>
          <w:szCs w:val="32"/>
        </w:rPr>
        <w:t>水质达到《国家生活饮用水卫生标准》(GB5749)，</w:t>
      </w:r>
      <w:r w:rsidR="006A76C5" w:rsidRPr="00EC0792">
        <w:rPr>
          <w:rFonts w:ascii="宋体" w:eastAsia="宋体" w:hAnsi="宋体" w:hint="eastAsia"/>
          <w:szCs w:val="32"/>
        </w:rPr>
        <w:t>保证水质水量都符合村民用水要求</w:t>
      </w:r>
      <w:r w:rsidR="00EC0792" w:rsidRPr="00EC0792">
        <w:rPr>
          <w:rFonts w:ascii="宋体" w:eastAsia="宋体" w:hAnsi="宋体" w:hint="eastAsia"/>
          <w:szCs w:val="32"/>
        </w:rPr>
        <w:t>。</w:t>
      </w:r>
      <w:r w:rsidR="00D867A9">
        <w:rPr>
          <w:rFonts w:ascii="宋体" w:eastAsia="宋体" w:hAnsi="宋体" w:hint="eastAsia"/>
          <w:szCs w:val="32"/>
        </w:rPr>
        <w:t>根据居民人均生活用水定额及村庄常住人口数量，预测</w:t>
      </w:r>
      <w:r w:rsidR="00FB17EB">
        <w:rPr>
          <w:rFonts w:ascii="宋体" w:eastAsia="宋体" w:hAnsi="宋体" w:hint="eastAsia"/>
          <w:szCs w:val="32"/>
        </w:rPr>
        <w:t>后富</w:t>
      </w:r>
      <w:r w:rsidR="0093735A">
        <w:rPr>
          <w:rFonts w:ascii="宋体" w:eastAsia="宋体" w:hAnsi="宋体" w:hint="eastAsia"/>
          <w:szCs w:val="32"/>
        </w:rPr>
        <w:t>村</w:t>
      </w:r>
      <w:r w:rsidR="00D867A9">
        <w:rPr>
          <w:rFonts w:ascii="宋体" w:eastAsia="宋体" w:hAnsi="宋体" w:hint="eastAsia"/>
          <w:szCs w:val="32"/>
        </w:rPr>
        <w:t>日用水量为</w:t>
      </w:r>
      <w:r w:rsidR="00526239">
        <w:rPr>
          <w:rFonts w:ascii="宋体" w:eastAsia="宋体" w:hAnsi="宋体" w:hint="eastAsia"/>
          <w:szCs w:val="32"/>
        </w:rPr>
        <w:t>44</w:t>
      </w:r>
      <w:r w:rsidR="00D867A9">
        <w:rPr>
          <w:rFonts w:ascii="宋体" w:eastAsia="宋体" w:hAnsi="宋体" w:hint="eastAsia"/>
          <w:szCs w:val="32"/>
        </w:rPr>
        <w:t>m³。</w:t>
      </w:r>
    </w:p>
    <w:p w:rsidR="008B12EE" w:rsidRPr="00A53D84" w:rsidRDefault="006557A5" w:rsidP="001F2EDF">
      <w:pPr>
        <w:pStyle w:val="3"/>
      </w:pPr>
      <w:r w:rsidRPr="00A53D84">
        <w:rPr>
          <w:rFonts w:hint="eastAsia"/>
        </w:rPr>
        <w:t>2.</w:t>
      </w:r>
      <w:r w:rsidR="008B12EE" w:rsidRPr="00A53D84">
        <w:rPr>
          <w:rFonts w:hint="eastAsia"/>
        </w:rPr>
        <w:t>排水工程：</w:t>
      </w:r>
    </w:p>
    <w:p w:rsidR="003B1EB4" w:rsidRPr="00EC0792" w:rsidRDefault="008B12EE" w:rsidP="003D5DA1">
      <w:pPr>
        <w:ind w:firstLine="560"/>
        <w:rPr>
          <w:rFonts w:ascii="宋体" w:eastAsia="宋体" w:hAnsi="宋体"/>
          <w:szCs w:val="32"/>
        </w:rPr>
      </w:pPr>
      <w:r w:rsidRPr="00EC0792">
        <w:rPr>
          <w:rFonts w:ascii="宋体" w:eastAsia="宋体" w:hAnsi="宋体" w:hint="eastAsia"/>
          <w:szCs w:val="32"/>
        </w:rPr>
        <w:t>一是推进农村生活污水处理</w:t>
      </w:r>
      <w:r w:rsidR="00A81CF6" w:rsidRPr="00EC0792">
        <w:rPr>
          <w:rFonts w:ascii="宋体" w:eastAsia="宋体" w:hAnsi="宋体" w:hint="eastAsia"/>
          <w:szCs w:val="32"/>
        </w:rPr>
        <w:t>，以户为单位解决好个人家庭的生活污水的治理</w:t>
      </w:r>
      <w:r w:rsidRPr="00EC0792">
        <w:rPr>
          <w:rFonts w:ascii="宋体" w:eastAsia="宋体" w:hAnsi="宋体" w:hint="eastAsia"/>
          <w:szCs w:val="32"/>
        </w:rPr>
        <w:t>，维持村庄现状雨污直排的排水体制，加强管理，减少生活污水对村内小流域河的污染。</w:t>
      </w:r>
      <w:r w:rsidR="003B1EB4" w:rsidRPr="00EC0792">
        <w:rPr>
          <w:rFonts w:ascii="宋体" w:eastAsia="宋体" w:hAnsi="宋体" w:hint="eastAsia"/>
          <w:szCs w:val="32"/>
        </w:rPr>
        <w:t>本次规划对村庄生活污水采取</w:t>
      </w:r>
      <w:r w:rsidR="00A572A1">
        <w:rPr>
          <w:rFonts w:ascii="宋体" w:eastAsia="宋体" w:hAnsi="宋体" w:hint="eastAsia"/>
          <w:szCs w:val="32"/>
        </w:rPr>
        <w:t>污水管线集中收集，</w:t>
      </w:r>
      <w:r w:rsidR="00D20E28">
        <w:rPr>
          <w:rFonts w:ascii="宋体" w:eastAsia="宋体" w:hAnsi="宋体" w:hint="eastAsia"/>
          <w:szCs w:val="32"/>
        </w:rPr>
        <w:t>输送至</w:t>
      </w:r>
      <w:r w:rsidR="00526239">
        <w:rPr>
          <w:rFonts w:ascii="宋体" w:eastAsia="宋体" w:hAnsi="宋体" w:hint="eastAsia"/>
          <w:szCs w:val="32"/>
        </w:rPr>
        <w:t>小型污水处理设</w:t>
      </w:r>
      <w:r w:rsidR="00526239">
        <w:rPr>
          <w:rFonts w:ascii="宋体" w:eastAsia="宋体" w:hAnsi="宋体" w:hint="eastAsia"/>
          <w:szCs w:val="32"/>
        </w:rPr>
        <w:lastRenderedPageBreak/>
        <w:t>施处理后排放</w:t>
      </w:r>
      <w:r w:rsidR="00C94585">
        <w:rPr>
          <w:rFonts w:ascii="宋体" w:eastAsia="宋体" w:hAnsi="宋体" w:hint="eastAsia"/>
          <w:szCs w:val="32"/>
        </w:rPr>
        <w:t>。</w:t>
      </w:r>
      <w:r w:rsidR="00952CE5">
        <w:rPr>
          <w:rFonts w:ascii="宋体" w:eastAsia="宋体" w:hAnsi="宋体" w:hint="eastAsia"/>
          <w:szCs w:val="32"/>
        </w:rPr>
        <w:t>根据日用水量预测村庄日污水量为</w:t>
      </w:r>
      <w:r w:rsidR="00526239">
        <w:rPr>
          <w:rFonts w:ascii="宋体" w:eastAsia="宋体" w:hAnsi="宋体" w:hint="eastAsia"/>
          <w:szCs w:val="32"/>
        </w:rPr>
        <w:t>31</w:t>
      </w:r>
      <w:r w:rsidR="00952CE5">
        <w:rPr>
          <w:rFonts w:ascii="宋体" w:eastAsia="宋体" w:hAnsi="宋体" w:hint="eastAsia"/>
          <w:szCs w:val="32"/>
        </w:rPr>
        <w:t>m³。</w:t>
      </w:r>
    </w:p>
    <w:p w:rsidR="00835DFD" w:rsidRPr="00A53D84" w:rsidRDefault="008B12EE" w:rsidP="003D5DA1">
      <w:pPr>
        <w:ind w:firstLine="560"/>
        <w:rPr>
          <w:rFonts w:ascii="宋体" w:eastAsia="宋体" w:hAnsi="宋体"/>
          <w:color w:val="FF0000"/>
        </w:rPr>
      </w:pPr>
      <w:r w:rsidRPr="00EC0792">
        <w:rPr>
          <w:rFonts w:ascii="宋体" w:eastAsia="宋体" w:hAnsi="宋体" w:hint="eastAsia"/>
          <w:szCs w:val="32"/>
        </w:rPr>
        <w:t>二是</w:t>
      </w:r>
      <w:r w:rsidR="00645D35">
        <w:rPr>
          <w:rFonts w:ascii="宋体" w:eastAsia="宋体" w:hAnsi="宋体" w:hint="eastAsia"/>
          <w:szCs w:val="32"/>
        </w:rPr>
        <w:t>修建雨水边沟，雨水经边沟收集就近排入洼地或水体</w:t>
      </w:r>
      <w:r w:rsidR="00A81CF6" w:rsidRPr="00EC0792">
        <w:rPr>
          <w:rFonts w:ascii="宋体" w:eastAsia="宋体" w:hAnsi="宋体" w:hint="eastAsia"/>
          <w:szCs w:val="32"/>
        </w:rPr>
        <w:t>。</w:t>
      </w:r>
    </w:p>
    <w:p w:rsidR="00781FF5" w:rsidRPr="00A53D84" w:rsidRDefault="006557A5" w:rsidP="001F2EDF">
      <w:pPr>
        <w:pStyle w:val="3"/>
      </w:pPr>
      <w:r w:rsidRPr="00A53D84">
        <w:rPr>
          <w:rFonts w:hint="eastAsia"/>
        </w:rPr>
        <w:t>3.</w:t>
      </w:r>
      <w:r w:rsidR="008B12EE" w:rsidRPr="00A53D84">
        <w:rPr>
          <w:rFonts w:hint="eastAsia"/>
        </w:rPr>
        <w:t>电力电信：</w:t>
      </w:r>
      <w:r w:rsidR="00E60977" w:rsidRPr="00A53D84">
        <w:rPr>
          <w:rFonts w:hint="eastAsia"/>
        </w:rPr>
        <w:t xml:space="preserve"> </w:t>
      </w:r>
    </w:p>
    <w:p w:rsidR="00A96B11" w:rsidRDefault="008B12EE" w:rsidP="003D5DA1">
      <w:pPr>
        <w:ind w:firstLine="560"/>
        <w:rPr>
          <w:rFonts w:ascii="宋体" w:eastAsia="宋体" w:hAnsi="宋体"/>
          <w:szCs w:val="32"/>
        </w:rPr>
      </w:pPr>
      <w:r w:rsidRPr="00EC0792">
        <w:rPr>
          <w:rFonts w:ascii="宋体" w:eastAsia="宋体" w:hAnsi="宋体" w:hint="eastAsia"/>
          <w:szCs w:val="32"/>
        </w:rPr>
        <w:t>规划</w:t>
      </w:r>
      <w:r w:rsidR="00C94585">
        <w:rPr>
          <w:rFonts w:ascii="宋体" w:eastAsia="宋体" w:hAnsi="宋体" w:hint="eastAsia"/>
          <w:szCs w:val="32"/>
        </w:rPr>
        <w:t>对</w:t>
      </w:r>
      <w:r w:rsidR="00FB17EB">
        <w:rPr>
          <w:rFonts w:ascii="宋体" w:eastAsia="宋体" w:hAnsi="宋体" w:hint="eastAsia"/>
          <w:szCs w:val="32"/>
        </w:rPr>
        <w:t>后富</w:t>
      </w:r>
      <w:r w:rsidR="0093735A">
        <w:rPr>
          <w:rFonts w:ascii="宋体" w:eastAsia="宋体" w:hAnsi="宋体" w:hint="eastAsia"/>
          <w:szCs w:val="32"/>
        </w:rPr>
        <w:t>村</w:t>
      </w:r>
      <w:r w:rsidR="00A96B11">
        <w:rPr>
          <w:rFonts w:ascii="宋体" w:eastAsia="宋体" w:hAnsi="宋体" w:hint="eastAsia"/>
          <w:szCs w:val="32"/>
        </w:rPr>
        <w:t>多处变压器</w:t>
      </w:r>
      <w:r w:rsidR="00C94585">
        <w:rPr>
          <w:rFonts w:ascii="宋体" w:eastAsia="宋体" w:hAnsi="宋体" w:hint="eastAsia"/>
          <w:szCs w:val="32"/>
        </w:rPr>
        <w:t>及输电线路检修，确保村内用电安全，并</w:t>
      </w:r>
      <w:r w:rsidR="00340C83">
        <w:rPr>
          <w:rFonts w:ascii="宋体" w:eastAsia="宋体" w:hAnsi="宋体" w:hint="eastAsia"/>
          <w:szCs w:val="32"/>
        </w:rPr>
        <w:t>对</w:t>
      </w:r>
      <w:r w:rsidR="00C94585">
        <w:rPr>
          <w:rFonts w:ascii="宋体" w:eastAsia="宋体" w:hAnsi="宋体" w:hint="eastAsia"/>
          <w:szCs w:val="32"/>
        </w:rPr>
        <w:t>用电扩容留有一定余地。</w:t>
      </w:r>
    </w:p>
    <w:p w:rsidR="008656B3" w:rsidRDefault="008656B3" w:rsidP="003D5DA1">
      <w:pPr>
        <w:ind w:firstLine="560"/>
        <w:rPr>
          <w:rFonts w:ascii="宋体" w:eastAsia="宋体" w:hAnsi="宋体"/>
          <w:szCs w:val="32"/>
        </w:rPr>
      </w:pPr>
      <w:r>
        <w:rPr>
          <w:rFonts w:ascii="宋体" w:eastAsia="宋体" w:hAnsi="宋体" w:hint="eastAsia"/>
          <w:szCs w:val="32"/>
        </w:rPr>
        <w:t>合理布局移动基站数量与位置，保证通信畅通。</w:t>
      </w:r>
    </w:p>
    <w:p w:rsidR="0006209E" w:rsidRPr="00A53D84" w:rsidRDefault="006557A5" w:rsidP="001F2EDF">
      <w:pPr>
        <w:pStyle w:val="3"/>
      </w:pPr>
      <w:r w:rsidRPr="00A53D84">
        <w:rPr>
          <w:rFonts w:hint="eastAsia"/>
        </w:rPr>
        <w:t>4.</w:t>
      </w:r>
      <w:r w:rsidR="008B12EE" w:rsidRPr="00A53D84">
        <w:rPr>
          <w:rFonts w:hint="eastAsia"/>
        </w:rPr>
        <w:t>供热工程：</w:t>
      </w:r>
    </w:p>
    <w:p w:rsidR="008B12EE" w:rsidRPr="00EC0792" w:rsidRDefault="008B12EE" w:rsidP="003D5DA1">
      <w:pPr>
        <w:ind w:firstLine="560"/>
        <w:rPr>
          <w:rFonts w:ascii="宋体" w:eastAsia="宋体" w:hAnsi="宋体"/>
          <w:szCs w:val="32"/>
        </w:rPr>
      </w:pPr>
      <w:r w:rsidRPr="00EC0792">
        <w:rPr>
          <w:rFonts w:ascii="宋体" w:eastAsia="宋体" w:hAnsi="宋体" w:hint="eastAsia"/>
          <w:szCs w:val="32"/>
        </w:rPr>
        <w:t>规划</w:t>
      </w:r>
      <w:r w:rsidR="00EC0792" w:rsidRPr="00EC0792">
        <w:rPr>
          <w:rFonts w:ascii="宋体" w:eastAsia="宋体" w:hAnsi="宋体" w:hint="eastAsia"/>
          <w:szCs w:val="32"/>
        </w:rPr>
        <w:t>保留村庄分散的供热方式</w:t>
      </w:r>
      <w:r w:rsidRPr="00EC0792">
        <w:rPr>
          <w:rFonts w:ascii="宋体" w:eastAsia="宋体" w:hAnsi="宋体" w:hint="eastAsia"/>
          <w:szCs w:val="32"/>
        </w:rPr>
        <w:t>。</w:t>
      </w:r>
    </w:p>
    <w:p w:rsidR="0006209E" w:rsidRPr="00A53D84" w:rsidRDefault="006557A5" w:rsidP="001F2EDF">
      <w:pPr>
        <w:pStyle w:val="3"/>
      </w:pPr>
      <w:r w:rsidRPr="00A53D84">
        <w:rPr>
          <w:rFonts w:hint="eastAsia"/>
        </w:rPr>
        <w:t>5.</w:t>
      </w:r>
      <w:r w:rsidR="008B12EE" w:rsidRPr="00A53D84">
        <w:rPr>
          <w:rFonts w:hint="eastAsia"/>
        </w:rPr>
        <w:t>环卫工程：</w:t>
      </w:r>
    </w:p>
    <w:p w:rsidR="008B12EE" w:rsidRPr="00EC0792" w:rsidRDefault="008B12EE" w:rsidP="003D5DA1">
      <w:pPr>
        <w:ind w:firstLine="560"/>
        <w:rPr>
          <w:rFonts w:ascii="宋体" w:eastAsia="宋体" w:hAnsi="宋体"/>
          <w:szCs w:val="32"/>
        </w:rPr>
      </w:pPr>
      <w:r w:rsidRPr="00EC0792">
        <w:rPr>
          <w:rFonts w:ascii="宋体" w:eastAsia="宋体" w:hAnsi="宋体" w:hint="eastAsia"/>
          <w:szCs w:val="32"/>
        </w:rPr>
        <w:t>保留</w:t>
      </w:r>
      <w:r w:rsidR="00FB17EB">
        <w:rPr>
          <w:rFonts w:ascii="宋体" w:eastAsia="宋体" w:hAnsi="宋体" w:hint="eastAsia"/>
          <w:szCs w:val="32"/>
        </w:rPr>
        <w:t>后富</w:t>
      </w:r>
      <w:r w:rsidR="0093735A">
        <w:rPr>
          <w:rFonts w:ascii="宋体" w:eastAsia="宋体" w:hAnsi="宋体" w:hint="eastAsia"/>
          <w:szCs w:val="32"/>
        </w:rPr>
        <w:t>村</w:t>
      </w:r>
      <w:r w:rsidRPr="00EC0792">
        <w:rPr>
          <w:rFonts w:ascii="宋体" w:eastAsia="宋体" w:hAnsi="宋体" w:hint="eastAsia"/>
          <w:szCs w:val="32"/>
        </w:rPr>
        <w:t>现状</w:t>
      </w:r>
      <w:r w:rsidR="007E3783">
        <w:rPr>
          <w:rFonts w:ascii="宋体" w:eastAsia="宋体" w:hAnsi="宋体" w:hint="eastAsia"/>
          <w:szCs w:val="32"/>
        </w:rPr>
        <w:t>五指化</w:t>
      </w:r>
      <w:r w:rsidRPr="00EC0792">
        <w:rPr>
          <w:rFonts w:ascii="宋体" w:eastAsia="宋体" w:hAnsi="宋体" w:hint="eastAsia"/>
          <w:szCs w:val="32"/>
        </w:rPr>
        <w:t>垃圾分类转运体系，并不断完善村民垃圾分类体系。调查摸底、科学制定改厕方案，选择改厕模式，加强对农村旱厕的治理，强化农村卫生厕所后续管护以及粪污资源化利用，统筹推进厕所粪污与农村生活污水治理。规划至20</w:t>
      </w:r>
      <w:r w:rsidR="007E3783">
        <w:rPr>
          <w:rFonts w:ascii="宋体" w:eastAsia="宋体" w:hAnsi="宋体" w:hint="eastAsia"/>
          <w:szCs w:val="32"/>
        </w:rPr>
        <w:t>35</w:t>
      </w:r>
      <w:r w:rsidRPr="00EC0792">
        <w:rPr>
          <w:rFonts w:ascii="宋体" w:eastAsia="宋体" w:hAnsi="宋体" w:hint="eastAsia"/>
          <w:szCs w:val="32"/>
        </w:rPr>
        <w:t>年底前，美丽示范村基本普及农村卫生厕所。</w:t>
      </w:r>
    </w:p>
    <w:p w:rsidR="008B12EE" w:rsidRPr="00A96B11" w:rsidRDefault="008B12EE" w:rsidP="003D5DA1">
      <w:pPr>
        <w:ind w:firstLine="560"/>
        <w:rPr>
          <w:rFonts w:ascii="宋体" w:eastAsia="宋体" w:hAnsi="宋体"/>
          <w:szCs w:val="32"/>
        </w:rPr>
      </w:pPr>
      <w:r w:rsidRPr="00A96B11">
        <w:rPr>
          <w:rFonts w:ascii="宋体" w:eastAsia="宋体" w:hAnsi="宋体" w:hint="eastAsia"/>
          <w:szCs w:val="32"/>
        </w:rPr>
        <w:t>规划新建</w:t>
      </w:r>
      <w:r w:rsidR="009F0BAA">
        <w:rPr>
          <w:rFonts w:ascii="宋体" w:eastAsia="宋体" w:hAnsi="宋体" w:hint="eastAsia"/>
          <w:szCs w:val="32"/>
        </w:rPr>
        <w:t>1</w:t>
      </w:r>
      <w:r w:rsidRPr="00A96B11">
        <w:rPr>
          <w:rFonts w:ascii="宋体" w:eastAsia="宋体" w:hAnsi="宋体" w:hint="eastAsia"/>
          <w:szCs w:val="32"/>
        </w:rPr>
        <w:t>公共厕所，位于</w:t>
      </w:r>
      <w:r w:rsidR="009820B1">
        <w:rPr>
          <w:rFonts w:ascii="宋体" w:eastAsia="宋体" w:hAnsi="宋体" w:hint="eastAsia"/>
          <w:szCs w:val="32"/>
        </w:rPr>
        <w:t>村庄</w:t>
      </w:r>
      <w:r w:rsidR="00CD67B0">
        <w:rPr>
          <w:rFonts w:ascii="宋体" w:eastAsia="宋体" w:hAnsi="宋体" w:hint="eastAsia"/>
          <w:szCs w:val="32"/>
        </w:rPr>
        <w:t>村文化广场</w:t>
      </w:r>
      <w:r w:rsidRPr="00A96B11">
        <w:rPr>
          <w:rFonts w:ascii="宋体" w:eastAsia="宋体" w:hAnsi="宋体" w:hint="eastAsia"/>
          <w:szCs w:val="32"/>
        </w:rPr>
        <w:t>。</w:t>
      </w:r>
    </w:p>
    <w:p w:rsidR="00C33207" w:rsidRDefault="00C94585" w:rsidP="003D5DA1">
      <w:pPr>
        <w:ind w:firstLine="560"/>
        <w:rPr>
          <w:rFonts w:ascii="宋体" w:eastAsia="宋体" w:hAnsi="宋体"/>
          <w:szCs w:val="32"/>
        </w:rPr>
      </w:pPr>
      <w:r w:rsidRPr="00A96B11">
        <w:rPr>
          <w:rFonts w:ascii="宋体" w:eastAsia="宋体" w:hAnsi="宋体" w:hint="eastAsia"/>
          <w:szCs w:val="32"/>
        </w:rPr>
        <w:t>规划</w:t>
      </w:r>
      <w:r w:rsidR="00A96B11">
        <w:rPr>
          <w:rFonts w:ascii="宋体" w:eastAsia="宋体" w:hAnsi="宋体" w:hint="eastAsia"/>
          <w:szCs w:val="32"/>
        </w:rPr>
        <w:t>对</w:t>
      </w:r>
      <w:r w:rsidR="00B831D0">
        <w:rPr>
          <w:rFonts w:ascii="宋体" w:eastAsia="宋体" w:hAnsi="宋体" w:hint="eastAsia"/>
          <w:szCs w:val="32"/>
        </w:rPr>
        <w:t>村内道路两侧设置封闭垃圾桶</w:t>
      </w:r>
      <w:r w:rsidR="00A96B11">
        <w:rPr>
          <w:rFonts w:ascii="宋体" w:eastAsia="宋体" w:hAnsi="宋体" w:hint="eastAsia"/>
          <w:szCs w:val="32"/>
        </w:rPr>
        <w:t>。</w:t>
      </w:r>
      <w:r w:rsidRPr="00A96B11">
        <w:rPr>
          <w:rFonts w:ascii="宋体" w:eastAsia="宋体" w:hAnsi="宋体" w:hint="eastAsia"/>
          <w:szCs w:val="32"/>
        </w:rPr>
        <w:t>村内垃圾</w:t>
      </w:r>
      <w:r w:rsidR="009820B1">
        <w:rPr>
          <w:rFonts w:ascii="宋体" w:eastAsia="宋体" w:hAnsi="宋体" w:hint="eastAsia"/>
          <w:szCs w:val="32"/>
        </w:rPr>
        <w:t>以及建筑垃圾</w:t>
      </w:r>
      <w:r w:rsidRPr="00A96B11">
        <w:rPr>
          <w:rFonts w:ascii="宋体" w:eastAsia="宋体" w:hAnsi="宋体" w:hint="eastAsia"/>
          <w:szCs w:val="32"/>
        </w:rPr>
        <w:t>经垃圾收集车</w:t>
      </w:r>
      <w:r w:rsidR="00B831D0">
        <w:rPr>
          <w:rFonts w:ascii="宋体" w:eastAsia="宋体" w:hAnsi="宋体" w:hint="eastAsia"/>
          <w:szCs w:val="32"/>
        </w:rPr>
        <w:t>收集后</w:t>
      </w:r>
      <w:r w:rsidRPr="00A96B11">
        <w:rPr>
          <w:rFonts w:ascii="宋体" w:eastAsia="宋体" w:hAnsi="宋体" w:hint="eastAsia"/>
          <w:szCs w:val="32"/>
        </w:rPr>
        <w:t>送至</w:t>
      </w:r>
      <w:r w:rsidR="00FB17EB">
        <w:rPr>
          <w:rFonts w:ascii="宋体" w:eastAsia="宋体" w:hAnsi="宋体" w:hint="eastAsia"/>
          <w:szCs w:val="32"/>
        </w:rPr>
        <w:t>后富</w:t>
      </w:r>
      <w:r w:rsidR="009820B1">
        <w:rPr>
          <w:rFonts w:ascii="宋体" w:eastAsia="宋体" w:hAnsi="宋体" w:hint="eastAsia"/>
          <w:szCs w:val="32"/>
        </w:rPr>
        <w:t>垃圾转运站，最终纳入开原市垃圾处理系统进行填埋处理</w:t>
      </w:r>
      <w:r w:rsidRPr="00A96B11">
        <w:rPr>
          <w:rFonts w:ascii="宋体" w:eastAsia="宋体" w:hAnsi="宋体" w:hint="eastAsia"/>
          <w:szCs w:val="32"/>
        </w:rPr>
        <w:t>。</w:t>
      </w:r>
    </w:p>
    <w:p w:rsidR="003C17BE" w:rsidRPr="00190D16" w:rsidRDefault="00BE1027" w:rsidP="006021AA">
      <w:pPr>
        <w:pStyle w:val="1"/>
      </w:pPr>
      <w:bookmarkStart w:id="58" w:name="_Toc38029480"/>
      <w:bookmarkEnd w:id="55"/>
      <w:bookmarkEnd w:id="56"/>
      <w:r>
        <w:rPr>
          <w:rFonts w:hint="eastAsia"/>
        </w:rPr>
        <w:lastRenderedPageBreak/>
        <w:t>第五</w:t>
      </w:r>
      <w:r w:rsidR="00AE29DF" w:rsidRPr="00190D16">
        <w:rPr>
          <w:rFonts w:hint="eastAsia"/>
        </w:rPr>
        <w:t>章</w:t>
      </w:r>
      <w:r w:rsidR="00AE29DF" w:rsidRPr="00190D16">
        <w:rPr>
          <w:rFonts w:hint="eastAsia"/>
        </w:rPr>
        <w:t xml:space="preserve"> </w:t>
      </w:r>
      <w:r>
        <w:rPr>
          <w:rFonts w:hint="eastAsia"/>
        </w:rPr>
        <w:t>整治</w:t>
      </w:r>
      <w:r w:rsidR="00AE29DF" w:rsidRPr="00190D16">
        <w:rPr>
          <w:rFonts w:hint="eastAsia"/>
        </w:rPr>
        <w:t>规划</w:t>
      </w:r>
      <w:bookmarkEnd w:id="58"/>
    </w:p>
    <w:p w:rsidR="00CA7C28" w:rsidRPr="00FB3A7C" w:rsidRDefault="00CA7C28" w:rsidP="003D5DA1">
      <w:pPr>
        <w:ind w:firstLine="560"/>
        <w:rPr>
          <w:rFonts w:ascii="宋体" w:eastAsia="宋体" w:hAnsi="宋体"/>
          <w:spacing w:val="24"/>
        </w:rPr>
      </w:pPr>
      <w:r w:rsidRPr="00FB3A7C">
        <w:rPr>
          <w:rFonts w:ascii="宋体" w:eastAsia="宋体" w:hAnsi="宋体" w:hint="eastAsia"/>
          <w:kern w:val="11"/>
        </w:rPr>
        <w:t>按照</w:t>
      </w:r>
      <w:r w:rsidR="00FB17EB">
        <w:rPr>
          <w:rFonts w:ascii="宋体" w:eastAsia="宋体" w:hAnsi="宋体" w:hint="eastAsia"/>
          <w:kern w:val="11"/>
        </w:rPr>
        <w:t>后富</w:t>
      </w:r>
      <w:r w:rsidR="0093735A">
        <w:rPr>
          <w:rFonts w:ascii="宋体" w:eastAsia="宋体" w:hAnsi="宋体" w:hint="eastAsia"/>
          <w:kern w:val="11"/>
        </w:rPr>
        <w:t>村</w:t>
      </w:r>
      <w:r w:rsidRPr="00FB3A7C">
        <w:rPr>
          <w:rFonts w:ascii="宋体" w:eastAsia="宋体" w:hAnsi="宋体" w:hint="eastAsia"/>
          <w:kern w:val="11"/>
        </w:rPr>
        <w:t>规划的战略目标与构想，逐步调整与完善各项功能及基础设施水平。近期建设按照集中与分散相结合的原则，重点项目定点定段，为建设开个好头，为今后发展打下基础，有计划、有步骤地引导村庄发展建设。</w:t>
      </w:r>
    </w:p>
    <w:p w:rsidR="00CA7C28" w:rsidRDefault="00CA7C28" w:rsidP="003D5DA1">
      <w:pPr>
        <w:ind w:firstLine="560"/>
      </w:pPr>
      <w:r w:rsidRPr="00FB3A7C">
        <w:rPr>
          <w:rFonts w:hint="eastAsia"/>
        </w:rPr>
        <w:t>完善基础、提升服务、美化环境充分考虑村庄的实际情况，近期建设以完善村庄最迫切需要解决的基础设施和公共服务设施为主。重点基础建设项目包括</w:t>
      </w:r>
      <w:r w:rsidR="00FB3A7C">
        <w:rPr>
          <w:rFonts w:hint="eastAsia"/>
        </w:rPr>
        <w:t>村容村貌整治</w:t>
      </w:r>
      <w:r w:rsidRPr="00FB3A7C">
        <w:rPr>
          <w:rFonts w:hint="eastAsia"/>
        </w:rPr>
        <w:t>、市政基础设施</w:t>
      </w:r>
      <w:r w:rsidR="00FB3A7C">
        <w:rPr>
          <w:rFonts w:hint="eastAsia"/>
        </w:rPr>
        <w:t>建设</w:t>
      </w:r>
      <w:r w:rsidRPr="00FB3A7C">
        <w:rPr>
          <w:rFonts w:hint="eastAsia"/>
        </w:rPr>
        <w:t>等项目。</w:t>
      </w:r>
    </w:p>
    <w:p w:rsidR="002B2C8E" w:rsidRPr="00A53D84" w:rsidRDefault="002B2C8E" w:rsidP="002B2C8E">
      <w:pPr>
        <w:ind w:firstLine="560"/>
        <w:rPr>
          <w:rFonts w:ascii="宋体" w:eastAsia="宋体" w:hAnsi="宋体" w:cs="Times New Roman"/>
          <w:szCs w:val="36"/>
        </w:rPr>
      </w:pPr>
      <w:r w:rsidRPr="00A53D84">
        <w:rPr>
          <w:rFonts w:ascii="宋体" w:eastAsia="宋体" w:hAnsi="宋体" w:cs="Times New Roman" w:hint="eastAsia"/>
          <w:szCs w:val="36"/>
        </w:rPr>
        <w:t>铁岭市“百村美丽、千村整洁”行动实施方案</w:t>
      </w:r>
      <w:r w:rsidRPr="00A53D84">
        <w:rPr>
          <w:rFonts w:ascii="宋体" w:eastAsia="宋体" w:hAnsi="宋体" w:hint="eastAsia"/>
          <w:szCs w:val="36"/>
        </w:rPr>
        <w:t>已经实施。规划至</w:t>
      </w:r>
      <w:r w:rsidRPr="00A53D84">
        <w:rPr>
          <w:rFonts w:ascii="宋体" w:eastAsia="宋体" w:hAnsi="宋体" w:cs="Times New Roman" w:hint="eastAsia"/>
        </w:rPr>
        <w:t>2019年底，全市要至少建成美丽示范村60个以上，其中达到辽宁省美丽示范村标准的31个以上</w:t>
      </w:r>
      <w:r w:rsidRPr="00A53D84">
        <w:rPr>
          <w:rFonts w:ascii="宋体" w:eastAsia="宋体" w:hAnsi="宋体" w:hint="eastAsia"/>
        </w:rPr>
        <w:t>。</w:t>
      </w:r>
    </w:p>
    <w:p w:rsidR="002B2C8E" w:rsidRPr="00A53D84" w:rsidRDefault="00FB17EB" w:rsidP="002B2C8E">
      <w:pPr>
        <w:ind w:firstLine="560"/>
        <w:rPr>
          <w:rFonts w:ascii="宋体" w:eastAsia="宋体" w:hAnsi="宋体"/>
        </w:rPr>
      </w:pPr>
      <w:r>
        <w:rPr>
          <w:rFonts w:ascii="宋体" w:eastAsia="宋体" w:hAnsi="宋体" w:hint="eastAsia"/>
        </w:rPr>
        <w:t>后富</w:t>
      </w:r>
      <w:r w:rsidR="0093735A">
        <w:rPr>
          <w:rFonts w:ascii="宋体" w:eastAsia="宋体" w:hAnsi="宋体" w:hint="eastAsia"/>
        </w:rPr>
        <w:t>村</w:t>
      </w:r>
      <w:r w:rsidR="002B2C8E" w:rsidRPr="00A53D84">
        <w:rPr>
          <w:rFonts w:ascii="宋体" w:eastAsia="宋体" w:hAnsi="宋体" w:hint="eastAsia"/>
        </w:rPr>
        <w:t>要响应铁岭市号召，做好村庄整治工作，而且这也是搞好村庄精神文明建设必须完成的工作。村委会应积极组织村民进行各种形式的文化知识、法律知识、社会主义新农村建设的培训和素质道德教育，丰富村民的精神生活，使每个村民都成为遵纪守法的好公民，自觉主动的维护村容风貌。</w:t>
      </w:r>
    </w:p>
    <w:p w:rsidR="002B2C8E" w:rsidRPr="00A53D84" w:rsidRDefault="002B2C8E" w:rsidP="002B2C8E">
      <w:pPr>
        <w:ind w:firstLine="560"/>
        <w:rPr>
          <w:rFonts w:ascii="宋体" w:eastAsia="宋体" w:hAnsi="宋体"/>
        </w:rPr>
      </w:pPr>
      <w:r w:rsidRPr="00A53D84">
        <w:rPr>
          <w:rFonts w:ascii="宋体" w:eastAsia="宋体" w:hAnsi="宋体" w:hint="eastAsia"/>
        </w:rPr>
        <w:t>大力整治村容村貌，倡导健康、文明、科学的生活方式，加强伦理道德教育，树立社会主义新农村的文明风尚。村容村貌整治的目标是“一年见成效，三年大变样”。</w:t>
      </w:r>
    </w:p>
    <w:p w:rsidR="002B2C8E" w:rsidRPr="000476B1" w:rsidRDefault="00B008A3" w:rsidP="00B008A3">
      <w:pPr>
        <w:pStyle w:val="2"/>
      </w:pPr>
      <w:bookmarkStart w:id="59" w:name="_Toc16107098"/>
      <w:bookmarkStart w:id="60" w:name="_Toc16448487"/>
      <w:bookmarkStart w:id="61" w:name="_Toc16448674"/>
      <w:bookmarkStart w:id="62" w:name="_Toc16448728"/>
      <w:bookmarkStart w:id="63" w:name="_Toc16448765"/>
      <w:bookmarkStart w:id="64" w:name="_Toc16703015"/>
      <w:r>
        <w:rPr>
          <w:rFonts w:hint="eastAsia"/>
        </w:rPr>
        <w:lastRenderedPageBreak/>
        <w:t xml:space="preserve"> </w:t>
      </w:r>
      <w:bookmarkStart w:id="65" w:name="_Toc38029481"/>
      <w:r w:rsidR="002B17FC">
        <w:rPr>
          <w:rFonts w:hint="eastAsia"/>
        </w:rPr>
        <w:t>一</w:t>
      </w:r>
      <w:r>
        <w:rPr>
          <w:rFonts w:hint="eastAsia"/>
        </w:rPr>
        <w:t>、</w:t>
      </w:r>
      <w:r w:rsidR="002B2C8E" w:rsidRPr="000476B1">
        <w:rPr>
          <w:rFonts w:hint="eastAsia"/>
        </w:rPr>
        <w:t>农房整治</w:t>
      </w:r>
      <w:bookmarkEnd w:id="59"/>
      <w:bookmarkEnd w:id="60"/>
      <w:bookmarkEnd w:id="61"/>
      <w:bookmarkEnd w:id="62"/>
      <w:bookmarkEnd w:id="63"/>
      <w:bookmarkEnd w:id="64"/>
      <w:bookmarkEnd w:id="65"/>
    </w:p>
    <w:p w:rsidR="002B2C8E" w:rsidRPr="00D777D2" w:rsidRDefault="00784BE4" w:rsidP="002B2C8E">
      <w:pPr>
        <w:ind w:firstLine="560"/>
        <w:rPr>
          <w:rFonts w:asciiTheme="minorEastAsia" w:hAnsiTheme="minorEastAsia"/>
        </w:rPr>
      </w:pPr>
      <w:r>
        <w:rPr>
          <w:rFonts w:asciiTheme="minorEastAsia" w:hAnsiTheme="minorEastAsia" w:hint="eastAsia"/>
        </w:rPr>
        <w:t>1</w:t>
      </w:r>
      <w:r w:rsidR="002B17FC">
        <w:rPr>
          <w:rFonts w:asciiTheme="minorEastAsia" w:hAnsiTheme="minorEastAsia" w:hint="eastAsia"/>
        </w:rPr>
        <w:t>.</w:t>
      </w:r>
      <w:r w:rsidR="002B2C8E" w:rsidRPr="00D777D2">
        <w:rPr>
          <w:rFonts w:asciiTheme="minorEastAsia" w:hAnsiTheme="minorEastAsia" w:hint="eastAsia"/>
        </w:rPr>
        <w:t>危房</w:t>
      </w:r>
    </w:p>
    <w:p w:rsidR="002B2C8E" w:rsidRPr="00D777D2" w:rsidRDefault="00784BE4" w:rsidP="00784BE4">
      <w:pPr>
        <w:ind w:firstLine="560"/>
        <w:rPr>
          <w:rFonts w:asciiTheme="minorEastAsia" w:hAnsiTheme="minorEastAsia"/>
        </w:rPr>
      </w:pPr>
      <w:r>
        <w:rPr>
          <w:rFonts w:asciiTheme="minorEastAsia" w:hAnsiTheme="minorEastAsia" w:hint="eastAsia"/>
        </w:rPr>
        <w:t>对无人居住危房根据村民意愿实施退建还更，对有人居住但无力修撒的危房进行重新修缮，</w:t>
      </w:r>
      <w:r w:rsidR="002B2C8E">
        <w:rPr>
          <w:rFonts w:asciiTheme="minorEastAsia" w:hAnsiTheme="minorEastAsia" w:hint="eastAsia"/>
        </w:rPr>
        <w:t>重新修建和修缮标准符合国家有关规定。</w:t>
      </w:r>
    </w:p>
    <w:p w:rsidR="002B2C8E" w:rsidRPr="00D777D2" w:rsidRDefault="00B723EF" w:rsidP="002B2C8E">
      <w:pPr>
        <w:ind w:firstLine="560"/>
        <w:rPr>
          <w:rFonts w:asciiTheme="minorEastAsia" w:hAnsiTheme="minorEastAsia"/>
        </w:rPr>
      </w:pPr>
      <w:r>
        <w:rPr>
          <w:rFonts w:asciiTheme="minorEastAsia" w:hAnsiTheme="minorEastAsia" w:hint="eastAsia"/>
        </w:rPr>
        <w:t>2</w:t>
      </w:r>
      <w:r w:rsidR="002B17FC">
        <w:rPr>
          <w:rFonts w:asciiTheme="minorEastAsia" w:hAnsiTheme="minorEastAsia" w:hint="eastAsia"/>
        </w:rPr>
        <w:t>.</w:t>
      </w:r>
      <w:r w:rsidR="002B2C8E" w:rsidRPr="00D777D2">
        <w:rPr>
          <w:rFonts w:asciiTheme="minorEastAsia" w:hAnsiTheme="minorEastAsia" w:hint="eastAsia"/>
        </w:rPr>
        <w:t>新房建设</w:t>
      </w:r>
    </w:p>
    <w:p w:rsidR="002B2C8E" w:rsidRPr="00D777D2" w:rsidRDefault="002B17FC" w:rsidP="002B2C8E">
      <w:pPr>
        <w:ind w:firstLine="560"/>
        <w:rPr>
          <w:rFonts w:asciiTheme="minorEastAsia" w:hAnsiTheme="minorEastAsia"/>
        </w:rPr>
      </w:pPr>
      <w:r>
        <w:rPr>
          <w:rFonts w:asciiTheme="minorEastAsia" w:hAnsiTheme="minorEastAsia" w:hint="eastAsia"/>
        </w:rPr>
        <w:t>(</w:t>
      </w:r>
      <w:r w:rsidR="002B2C8E" w:rsidRPr="00D777D2">
        <w:rPr>
          <w:rFonts w:asciiTheme="minorEastAsia" w:hAnsiTheme="minorEastAsia" w:hint="eastAsia"/>
        </w:rPr>
        <w:t>1</w:t>
      </w:r>
      <w:r>
        <w:rPr>
          <w:rFonts w:asciiTheme="minorEastAsia" w:hAnsiTheme="minorEastAsia" w:hint="eastAsia"/>
        </w:rPr>
        <w:t>)</w:t>
      </w:r>
      <w:r w:rsidR="002B2C8E" w:rsidRPr="00D777D2">
        <w:rPr>
          <w:rFonts w:asciiTheme="minorEastAsia" w:hAnsiTheme="minorEastAsia" w:hint="eastAsia"/>
        </w:rPr>
        <w:t>必须坚持“一户一宅”的合理住房制度。</w:t>
      </w:r>
      <w:r w:rsidR="00B723EF">
        <w:rPr>
          <w:rFonts w:asciiTheme="minorEastAsia" w:hAnsiTheme="minorEastAsia" w:hint="eastAsia"/>
        </w:rPr>
        <w:t>原则上不再重新划定宅基地</w:t>
      </w:r>
      <w:r w:rsidR="002B2C8E" w:rsidRPr="00D777D2">
        <w:rPr>
          <w:rFonts w:asciiTheme="minorEastAsia" w:hAnsiTheme="minorEastAsia" w:hint="eastAsia"/>
        </w:rPr>
        <w:t>。</w:t>
      </w:r>
    </w:p>
    <w:p w:rsidR="002B2C8E" w:rsidRPr="00D777D2" w:rsidRDefault="002B17FC" w:rsidP="002B2C8E">
      <w:pPr>
        <w:ind w:firstLine="560"/>
        <w:rPr>
          <w:rFonts w:asciiTheme="minorEastAsia" w:hAnsiTheme="minorEastAsia"/>
        </w:rPr>
      </w:pPr>
      <w:r>
        <w:rPr>
          <w:rFonts w:asciiTheme="minorEastAsia" w:hAnsiTheme="minorEastAsia" w:hint="eastAsia"/>
        </w:rPr>
        <w:t>(</w:t>
      </w:r>
      <w:r w:rsidR="002B2C8E" w:rsidRPr="00D777D2">
        <w:rPr>
          <w:rFonts w:asciiTheme="minorEastAsia" w:hAnsiTheme="minorEastAsia" w:hint="eastAsia"/>
        </w:rPr>
        <w:t>2</w:t>
      </w:r>
      <w:r>
        <w:rPr>
          <w:rFonts w:asciiTheme="minorEastAsia" w:hAnsiTheme="minorEastAsia" w:hint="eastAsia"/>
        </w:rPr>
        <w:t>)</w:t>
      </w:r>
      <w:r w:rsidR="002B2C8E" w:rsidRPr="00D777D2">
        <w:rPr>
          <w:rFonts w:asciiTheme="minorEastAsia" w:hAnsiTheme="minorEastAsia" w:hint="eastAsia"/>
        </w:rPr>
        <w:t>建房规模：砖房为2个门面，占地120-150平米不等。</w:t>
      </w:r>
    </w:p>
    <w:p w:rsidR="002B2C8E" w:rsidRPr="00D777D2" w:rsidRDefault="002B17FC" w:rsidP="002B2C8E">
      <w:pPr>
        <w:ind w:firstLine="560"/>
        <w:rPr>
          <w:rFonts w:asciiTheme="minorEastAsia" w:hAnsiTheme="minorEastAsia"/>
        </w:rPr>
      </w:pPr>
      <w:r>
        <w:rPr>
          <w:rFonts w:asciiTheme="minorEastAsia" w:hAnsiTheme="minorEastAsia" w:hint="eastAsia"/>
        </w:rPr>
        <w:t>(</w:t>
      </w:r>
      <w:r w:rsidR="002B2C8E" w:rsidRPr="00D777D2">
        <w:rPr>
          <w:rFonts w:asciiTheme="minorEastAsia" w:hAnsiTheme="minorEastAsia" w:hint="eastAsia"/>
        </w:rPr>
        <w:t>3</w:t>
      </w:r>
      <w:r>
        <w:rPr>
          <w:rFonts w:asciiTheme="minorEastAsia" w:hAnsiTheme="minorEastAsia" w:hint="eastAsia"/>
        </w:rPr>
        <w:t>)</w:t>
      </w:r>
      <w:r w:rsidR="002B2C8E" w:rsidRPr="00D777D2">
        <w:rPr>
          <w:rFonts w:asciiTheme="minorEastAsia" w:hAnsiTheme="minorEastAsia" w:hint="eastAsia"/>
        </w:rPr>
        <w:t>新建农房参考规划提供的户型选择修建。</w:t>
      </w:r>
    </w:p>
    <w:p w:rsidR="002B2C8E" w:rsidRPr="00D777D2" w:rsidRDefault="00B723EF" w:rsidP="002B2C8E">
      <w:pPr>
        <w:ind w:firstLine="560"/>
        <w:rPr>
          <w:rFonts w:asciiTheme="minorEastAsia" w:hAnsiTheme="minorEastAsia"/>
        </w:rPr>
      </w:pPr>
      <w:r>
        <w:rPr>
          <w:rFonts w:asciiTheme="minorEastAsia" w:hAnsiTheme="minorEastAsia" w:hint="eastAsia"/>
        </w:rPr>
        <w:t>3</w:t>
      </w:r>
      <w:r w:rsidR="002B17FC">
        <w:rPr>
          <w:rFonts w:asciiTheme="minorEastAsia" w:hAnsiTheme="minorEastAsia" w:hint="eastAsia"/>
        </w:rPr>
        <w:t>.</w:t>
      </w:r>
      <w:r w:rsidR="002B2C8E" w:rsidRPr="00D777D2">
        <w:rPr>
          <w:rFonts w:asciiTheme="minorEastAsia" w:hAnsiTheme="minorEastAsia" w:hint="eastAsia"/>
        </w:rPr>
        <w:t>外墙整治</w:t>
      </w:r>
    </w:p>
    <w:p w:rsidR="002B2C8E" w:rsidRDefault="002B2C8E" w:rsidP="002B2C8E">
      <w:pPr>
        <w:ind w:firstLine="560"/>
        <w:rPr>
          <w:rFonts w:asciiTheme="minorEastAsia" w:hAnsiTheme="minorEastAsia"/>
        </w:rPr>
      </w:pPr>
      <w:r w:rsidRPr="00D777D2">
        <w:rPr>
          <w:rFonts w:asciiTheme="minorEastAsia" w:hAnsiTheme="minorEastAsia" w:hint="eastAsia"/>
        </w:rPr>
        <w:t>整治的原则：沿着</w:t>
      </w:r>
      <w:r>
        <w:rPr>
          <w:rFonts w:asciiTheme="minorEastAsia" w:hAnsiTheme="minorEastAsia" w:hint="eastAsia"/>
        </w:rPr>
        <w:t>村内主要道路两侧</w:t>
      </w:r>
      <w:r w:rsidRPr="00D777D2">
        <w:rPr>
          <w:rFonts w:asciiTheme="minorEastAsia" w:hAnsiTheme="minorEastAsia" w:hint="eastAsia"/>
        </w:rPr>
        <w:t>的农房要按规划推荐的</w:t>
      </w:r>
      <w:r w:rsidRPr="00B177FF">
        <w:rPr>
          <w:rFonts w:asciiTheme="minorEastAsia" w:hAnsiTheme="minorEastAsia" w:hint="eastAsia"/>
        </w:rPr>
        <w:t>农房型式整治</w:t>
      </w:r>
      <w:r>
        <w:rPr>
          <w:rFonts w:asciiTheme="minorEastAsia" w:hAnsiTheme="minorEastAsia" w:hint="eastAsia"/>
        </w:rPr>
        <w:t>，</w:t>
      </w:r>
      <w:r w:rsidR="00B008A3">
        <w:rPr>
          <w:rFonts w:asciiTheme="minorEastAsia" w:hAnsiTheme="minorEastAsia" w:hint="eastAsia"/>
        </w:rPr>
        <w:t>(</w:t>
      </w:r>
      <w:r w:rsidRPr="00B177FF">
        <w:rPr>
          <w:rFonts w:asciiTheme="minorEastAsia" w:hAnsiTheme="minorEastAsia" w:hint="eastAsia"/>
        </w:rPr>
        <w:t>详</w:t>
      </w:r>
      <w:r w:rsidRPr="00D777D2">
        <w:rPr>
          <w:rFonts w:asciiTheme="minorEastAsia" w:hAnsiTheme="minorEastAsia" w:hint="eastAsia"/>
        </w:rPr>
        <w:t>见效果图</w:t>
      </w:r>
      <w:r w:rsidR="00B008A3">
        <w:rPr>
          <w:rFonts w:asciiTheme="minorEastAsia" w:hAnsiTheme="minorEastAsia" w:hint="eastAsia"/>
        </w:rPr>
        <w:t>)</w:t>
      </w:r>
      <w:r w:rsidRPr="00D777D2">
        <w:rPr>
          <w:rFonts w:asciiTheme="minorEastAsia" w:hAnsiTheme="minorEastAsia" w:hint="eastAsia"/>
        </w:rPr>
        <w:t>，以便使村庄的农房</w:t>
      </w:r>
      <w:r>
        <w:rPr>
          <w:rFonts w:asciiTheme="minorEastAsia" w:hAnsiTheme="minorEastAsia" w:hint="eastAsia"/>
        </w:rPr>
        <w:t>形成较为统一的建筑风格。村庄中部主要道路两侧村民院墙修缮成统一风格，形成村庄特有的风貌特色，长度约800米。</w:t>
      </w:r>
    </w:p>
    <w:p w:rsidR="002B2C8E" w:rsidRPr="000476B1" w:rsidRDefault="002B2C8E" w:rsidP="002B2C8E">
      <w:pPr>
        <w:ind w:firstLine="560"/>
        <w:rPr>
          <w:rFonts w:asciiTheme="minorEastAsia" w:hAnsiTheme="minorEastAsia"/>
        </w:rPr>
      </w:pPr>
      <w:r w:rsidRPr="000476B1">
        <w:rPr>
          <w:rFonts w:asciiTheme="minorEastAsia" w:hAnsiTheme="minorEastAsia" w:hint="eastAsia"/>
        </w:rPr>
        <w:t>具体处理措施如下：</w:t>
      </w:r>
    </w:p>
    <w:p w:rsidR="002B2C8E" w:rsidRPr="000476B1" w:rsidRDefault="002B2C8E" w:rsidP="002B2C8E">
      <w:pPr>
        <w:ind w:firstLine="560"/>
        <w:rPr>
          <w:rFonts w:asciiTheme="minorEastAsia" w:hAnsiTheme="minorEastAsia"/>
        </w:rPr>
      </w:pPr>
      <w:r w:rsidRPr="000476B1">
        <w:rPr>
          <w:rFonts w:asciiTheme="minorEastAsia" w:hAnsiTheme="minorEastAsia" w:hint="eastAsia"/>
        </w:rPr>
        <w:t>砖房：</w:t>
      </w:r>
    </w:p>
    <w:p w:rsidR="002B2C8E" w:rsidRPr="000476B1" w:rsidRDefault="002B17FC" w:rsidP="002B2C8E">
      <w:pPr>
        <w:ind w:firstLine="560"/>
        <w:rPr>
          <w:rFonts w:asciiTheme="minorEastAsia" w:hAnsiTheme="minorEastAsia"/>
        </w:rPr>
      </w:pPr>
      <w:r>
        <w:rPr>
          <w:rFonts w:asciiTheme="minorEastAsia" w:hAnsiTheme="minorEastAsia" w:hint="eastAsia"/>
        </w:rPr>
        <w:t>(</w:t>
      </w:r>
      <w:r w:rsidR="002B2C8E" w:rsidRPr="000476B1">
        <w:rPr>
          <w:rFonts w:asciiTheme="minorEastAsia" w:hAnsiTheme="minorEastAsia" w:hint="eastAsia"/>
        </w:rPr>
        <w:t>1</w:t>
      </w:r>
      <w:r>
        <w:rPr>
          <w:rFonts w:asciiTheme="minorEastAsia" w:hAnsiTheme="minorEastAsia" w:hint="eastAsia"/>
        </w:rPr>
        <w:t>)</w:t>
      </w:r>
      <w:r w:rsidR="002B2C8E" w:rsidRPr="000476B1">
        <w:rPr>
          <w:rFonts w:asciiTheme="minorEastAsia" w:hAnsiTheme="minorEastAsia" w:hint="eastAsia"/>
        </w:rPr>
        <w:t xml:space="preserve"> 屋顶处理成坡屋顶，前后挑檐，小青瓦盖面。</w:t>
      </w:r>
    </w:p>
    <w:p w:rsidR="002B2C8E" w:rsidRPr="000476B1" w:rsidRDefault="002B17FC" w:rsidP="002B2C8E">
      <w:pPr>
        <w:ind w:firstLine="560"/>
        <w:rPr>
          <w:rFonts w:asciiTheme="minorEastAsia" w:hAnsiTheme="minorEastAsia"/>
        </w:rPr>
      </w:pPr>
      <w:r>
        <w:rPr>
          <w:rFonts w:asciiTheme="minorEastAsia" w:hAnsiTheme="minorEastAsia" w:hint="eastAsia"/>
        </w:rPr>
        <w:t>(</w:t>
      </w:r>
      <w:r w:rsidR="002B2C8E" w:rsidRPr="000476B1">
        <w:rPr>
          <w:rFonts w:asciiTheme="minorEastAsia" w:hAnsiTheme="minorEastAsia" w:hint="eastAsia"/>
        </w:rPr>
        <w:t>2</w:t>
      </w:r>
      <w:r>
        <w:rPr>
          <w:rFonts w:asciiTheme="minorEastAsia" w:hAnsiTheme="minorEastAsia" w:hint="eastAsia"/>
        </w:rPr>
        <w:t>)</w:t>
      </w:r>
      <w:r w:rsidR="002B2C8E" w:rsidRPr="000476B1">
        <w:rPr>
          <w:rFonts w:asciiTheme="minorEastAsia" w:hAnsiTheme="minorEastAsia" w:hint="eastAsia"/>
        </w:rPr>
        <w:t xml:space="preserve"> 墙身涂抹</w:t>
      </w:r>
      <w:r w:rsidR="002B2C8E">
        <w:rPr>
          <w:rFonts w:asciiTheme="minorEastAsia" w:hAnsiTheme="minorEastAsia" w:hint="eastAsia"/>
        </w:rPr>
        <w:t>墙漆</w:t>
      </w:r>
      <w:r w:rsidR="002B2C8E" w:rsidRPr="000476B1">
        <w:rPr>
          <w:rFonts w:asciiTheme="minorEastAsia" w:hAnsiTheme="minorEastAsia" w:hint="eastAsia"/>
        </w:rPr>
        <w:t>或者贴当地石材，房屋四周都要做散水和屋檐沟。</w:t>
      </w:r>
    </w:p>
    <w:p w:rsidR="002B2C8E" w:rsidRDefault="002B17FC" w:rsidP="002B2C8E">
      <w:pPr>
        <w:ind w:firstLine="560"/>
        <w:rPr>
          <w:rFonts w:asciiTheme="minorEastAsia" w:hAnsiTheme="minorEastAsia"/>
        </w:rPr>
      </w:pPr>
      <w:r>
        <w:rPr>
          <w:rFonts w:asciiTheme="minorEastAsia" w:hAnsiTheme="minorEastAsia" w:hint="eastAsia"/>
        </w:rPr>
        <w:t>(</w:t>
      </w:r>
      <w:r w:rsidR="002B2C8E" w:rsidRPr="000476B1">
        <w:rPr>
          <w:rFonts w:asciiTheme="minorEastAsia" w:hAnsiTheme="minorEastAsia" w:hint="eastAsia"/>
        </w:rPr>
        <w:t>3</w:t>
      </w:r>
      <w:r>
        <w:rPr>
          <w:rFonts w:asciiTheme="minorEastAsia" w:hAnsiTheme="minorEastAsia" w:hint="eastAsia"/>
        </w:rPr>
        <w:t>)</w:t>
      </w:r>
      <w:r w:rsidR="002B2C8E" w:rsidRPr="000476B1">
        <w:rPr>
          <w:rFonts w:asciiTheme="minorEastAsia" w:hAnsiTheme="minorEastAsia" w:hint="eastAsia"/>
        </w:rPr>
        <w:t>窗框部分</w:t>
      </w:r>
      <w:r w:rsidR="002B2C8E">
        <w:rPr>
          <w:rFonts w:asciiTheme="minorEastAsia" w:hAnsiTheme="minorEastAsia" w:hint="eastAsia"/>
        </w:rPr>
        <w:t>添加地方特色</w:t>
      </w:r>
      <w:r w:rsidR="002B2C8E" w:rsidRPr="000476B1">
        <w:rPr>
          <w:rFonts w:asciiTheme="minorEastAsia" w:hAnsiTheme="minorEastAsia" w:hint="eastAsia"/>
        </w:rPr>
        <w:t>装饰。</w:t>
      </w:r>
    </w:p>
    <w:p w:rsidR="002B2C8E" w:rsidRPr="009C53DD" w:rsidRDefault="002B2C8E" w:rsidP="002B2C8E">
      <w:pPr>
        <w:ind w:firstLine="560"/>
        <w:rPr>
          <w:rFonts w:asciiTheme="minorEastAsia" w:hAnsiTheme="minorEastAsia"/>
        </w:rPr>
      </w:pPr>
      <w:r w:rsidRPr="009C53DD">
        <w:rPr>
          <w:rFonts w:asciiTheme="minorEastAsia" w:hAnsiTheme="minorEastAsia" w:hint="eastAsia"/>
        </w:rPr>
        <w:t>(</w:t>
      </w:r>
      <w:r w:rsidR="002B17FC">
        <w:rPr>
          <w:rFonts w:asciiTheme="minorEastAsia" w:hAnsiTheme="minorEastAsia" w:hint="eastAsia"/>
        </w:rPr>
        <w:t>5</w:t>
      </w:r>
      <w:r w:rsidRPr="009C53DD">
        <w:rPr>
          <w:rFonts w:asciiTheme="minorEastAsia" w:hAnsiTheme="minorEastAsia" w:hint="eastAsia"/>
        </w:rPr>
        <w:t>)住房</w:t>
      </w:r>
      <w:r>
        <w:rPr>
          <w:rFonts w:asciiTheme="minorEastAsia" w:hAnsiTheme="minorEastAsia" w:hint="eastAsia"/>
        </w:rPr>
        <w:t>及</w:t>
      </w:r>
      <w:r w:rsidRPr="009C53DD">
        <w:rPr>
          <w:rFonts w:asciiTheme="minorEastAsia" w:hAnsiTheme="minorEastAsia" w:hint="eastAsia"/>
        </w:rPr>
        <w:t>院落设计引导</w:t>
      </w:r>
    </w:p>
    <w:p w:rsidR="002B2C8E" w:rsidRPr="00FC6E58" w:rsidRDefault="002B2C8E" w:rsidP="002B2C8E">
      <w:pPr>
        <w:ind w:firstLine="560"/>
        <w:rPr>
          <w:rFonts w:asciiTheme="minorEastAsia" w:hAnsiTheme="minorEastAsia"/>
        </w:rPr>
      </w:pPr>
      <w:r w:rsidRPr="009C53DD">
        <w:rPr>
          <w:rFonts w:asciiTheme="minorEastAsia" w:hAnsiTheme="minorEastAsia" w:hint="eastAsia"/>
        </w:rPr>
        <w:lastRenderedPageBreak/>
        <w:t>村庄</w:t>
      </w:r>
      <w:r>
        <w:rPr>
          <w:rFonts w:asciiTheme="minorEastAsia" w:hAnsiTheme="minorEastAsia" w:hint="eastAsia"/>
        </w:rPr>
        <w:t>住房</w:t>
      </w:r>
      <w:r w:rsidRPr="009C53DD">
        <w:rPr>
          <w:rFonts w:asciiTheme="minorEastAsia" w:hAnsiTheme="minorEastAsia" w:hint="eastAsia"/>
        </w:rPr>
        <w:t>建</w:t>
      </w:r>
      <w:r>
        <w:rPr>
          <w:rFonts w:asciiTheme="minorEastAsia" w:hAnsiTheme="minorEastAsia" w:hint="eastAsia"/>
        </w:rPr>
        <w:t>筑色彩以浅灰色、银灰色、灰色、石板灰四种颜色为主色，点</w:t>
      </w:r>
      <w:r w:rsidRPr="00FC6E58">
        <w:rPr>
          <w:rFonts w:asciiTheme="minorEastAsia" w:hAnsiTheme="minorEastAsia" w:hint="eastAsia"/>
        </w:rPr>
        <w:t>缀浅蓝色与土黄色。突出北方特色，可以在局部的细节上采用传统民居风格，增加景观效果。开展抗震减灾和节能改造，规划对村庄内破损的房屋建筑进行必要的修缮，拆除危房以及沿村庄道路两侧私搭乱建的违章建筑物、构筑物，科学合理组织农房改造建设，加快推进村内贫困人口危房改造。在尊重村民意愿的同时，选择省、市有关村镇房屋建设通用设计图纸进行建造。倡导绿色建筑，保护传统民居和乡土特色元素。</w:t>
      </w:r>
    </w:p>
    <w:p w:rsidR="002B2C8E" w:rsidRPr="00FC6E58" w:rsidRDefault="002B2C8E" w:rsidP="002B2C8E">
      <w:pPr>
        <w:ind w:firstLine="560"/>
        <w:rPr>
          <w:rFonts w:asciiTheme="minorEastAsia" w:hAnsiTheme="minorEastAsia"/>
        </w:rPr>
      </w:pPr>
      <w:r w:rsidRPr="00FC6E58">
        <w:rPr>
          <w:rFonts w:asciiTheme="minorEastAsia" w:hAnsiTheme="minorEastAsia" w:hint="eastAsia"/>
        </w:rPr>
        <w:t>在庭院治理中，主要从功能布局入手，针对庭院空间利用率低，功能分区不明确，布局混乱，环境质量差等问题，把庭院空间划分为居住空间、附属空间、交通休闲空间、菜地等，丰富庭院空间层次，提升空间质量；增加庭院绿化，修缮围墙大门，使之成为环境优美，适宜生活居住的现代农村庭院。对院内荒闲的土地实施复耕利用。</w:t>
      </w:r>
    </w:p>
    <w:p w:rsidR="002B2C8E" w:rsidRPr="00FC6E58" w:rsidRDefault="002B2C8E" w:rsidP="001F2EDF">
      <w:pPr>
        <w:pStyle w:val="2"/>
      </w:pPr>
      <w:bookmarkStart w:id="66" w:name="_Toc16107099"/>
      <w:bookmarkStart w:id="67" w:name="_Toc16448488"/>
      <w:bookmarkStart w:id="68" w:name="_Toc16448675"/>
      <w:bookmarkStart w:id="69" w:name="_Toc16448729"/>
      <w:bookmarkStart w:id="70" w:name="_Toc16448766"/>
      <w:bookmarkStart w:id="71" w:name="_Toc16703016"/>
      <w:bookmarkStart w:id="72" w:name="_Toc38029482"/>
      <w:r w:rsidRPr="00FC6E58">
        <w:rPr>
          <w:rFonts w:hint="eastAsia"/>
        </w:rPr>
        <w:t>二</w:t>
      </w:r>
      <w:r w:rsidR="00B008A3">
        <w:rPr>
          <w:rFonts w:hint="eastAsia"/>
        </w:rPr>
        <w:t>、</w:t>
      </w:r>
      <w:r w:rsidRPr="00FC6E58">
        <w:rPr>
          <w:rFonts w:hint="eastAsia"/>
        </w:rPr>
        <w:t>基础设施整治</w:t>
      </w:r>
      <w:bookmarkEnd w:id="66"/>
      <w:bookmarkEnd w:id="67"/>
      <w:bookmarkEnd w:id="68"/>
      <w:bookmarkEnd w:id="69"/>
      <w:bookmarkEnd w:id="70"/>
      <w:bookmarkEnd w:id="71"/>
      <w:bookmarkEnd w:id="72"/>
    </w:p>
    <w:p w:rsidR="002B2C8E" w:rsidRPr="00FC6E58" w:rsidRDefault="002B17FC" w:rsidP="002B2C8E">
      <w:pPr>
        <w:pStyle w:val="3"/>
      </w:pPr>
      <w:r>
        <w:rPr>
          <w:rFonts w:hint="eastAsia"/>
        </w:rPr>
        <w:t>1.</w:t>
      </w:r>
      <w:r w:rsidR="002B2C8E" w:rsidRPr="00FC6E58">
        <w:rPr>
          <w:rFonts w:hint="eastAsia"/>
        </w:rPr>
        <w:t>道路整治</w:t>
      </w:r>
    </w:p>
    <w:p w:rsidR="002B2C8E" w:rsidRPr="00FC6E58" w:rsidRDefault="002B2C8E" w:rsidP="002B2C8E">
      <w:pPr>
        <w:ind w:firstLine="560"/>
        <w:rPr>
          <w:rFonts w:asciiTheme="minorEastAsia" w:hAnsiTheme="minorEastAsia"/>
        </w:rPr>
      </w:pPr>
      <w:r w:rsidRPr="00FC6E58">
        <w:rPr>
          <w:rFonts w:asciiTheme="minorEastAsia" w:hAnsiTheme="minorEastAsia" w:hint="eastAsia"/>
        </w:rPr>
        <w:t>村庄道路交通基础良好，村内部分主路兼具对外联系和村内农用车通行的功能。</w:t>
      </w:r>
      <w:r w:rsidR="002B7065">
        <w:rPr>
          <w:rFonts w:asciiTheme="minorEastAsia" w:hAnsiTheme="minorEastAsia" w:hint="eastAsia"/>
        </w:rPr>
        <w:t>道路两侧修建边沟，种植花卉</w:t>
      </w:r>
      <w:r w:rsidR="009A065F">
        <w:rPr>
          <w:rFonts w:asciiTheme="minorEastAsia" w:hAnsiTheme="minorEastAsia" w:hint="eastAsia"/>
        </w:rPr>
        <w:t>，做好道路绿化美化</w:t>
      </w:r>
      <w:r w:rsidR="002B7065">
        <w:rPr>
          <w:rFonts w:asciiTheme="minorEastAsia" w:hAnsiTheme="minorEastAsia" w:hint="eastAsia"/>
        </w:rPr>
        <w:t>。对道路两侧柴垛、粪堆进行整治，保证道路干净整洁，畅通无阻。</w:t>
      </w:r>
    </w:p>
    <w:p w:rsidR="002B2C8E" w:rsidRPr="00825113" w:rsidRDefault="002B17FC" w:rsidP="002B2C8E">
      <w:pPr>
        <w:pStyle w:val="3"/>
      </w:pPr>
      <w:r>
        <w:rPr>
          <w:rFonts w:hint="eastAsia"/>
        </w:rPr>
        <w:lastRenderedPageBreak/>
        <w:t>2.</w:t>
      </w:r>
      <w:r w:rsidR="002B2C8E" w:rsidRPr="00825113">
        <w:rPr>
          <w:rFonts w:hint="eastAsia"/>
        </w:rPr>
        <w:t>给水工程</w:t>
      </w:r>
    </w:p>
    <w:p w:rsidR="002B2C8E" w:rsidRPr="00825113" w:rsidRDefault="009820B1" w:rsidP="00C8387F">
      <w:pPr>
        <w:ind w:firstLine="560"/>
        <w:rPr>
          <w:rFonts w:asciiTheme="minorEastAsia" w:hAnsiTheme="minorEastAsia"/>
        </w:rPr>
      </w:pPr>
      <w:r>
        <w:rPr>
          <w:rFonts w:asciiTheme="minorEastAsia" w:hAnsiTheme="minorEastAsia" w:hint="eastAsia"/>
        </w:rPr>
        <w:t>新建</w:t>
      </w:r>
      <w:r w:rsidR="007E23D3">
        <w:rPr>
          <w:rFonts w:asciiTheme="minorEastAsia" w:hAnsiTheme="minorEastAsia" w:hint="eastAsia"/>
        </w:rPr>
        <w:t>给水泵站以及集中供水管网</w:t>
      </w:r>
      <w:r w:rsidR="009A065F">
        <w:rPr>
          <w:rFonts w:asciiTheme="minorEastAsia" w:hAnsiTheme="minorEastAsia" w:hint="eastAsia"/>
        </w:rPr>
        <w:t>，村民集中供水率达到100%</w:t>
      </w:r>
      <w:r w:rsidR="00B10D40">
        <w:rPr>
          <w:rFonts w:asciiTheme="minorEastAsia" w:hAnsiTheme="minorEastAsia" w:hint="eastAsia"/>
        </w:rPr>
        <w:t>。</w:t>
      </w:r>
      <w:r w:rsidR="009A065F">
        <w:rPr>
          <w:rFonts w:asciiTheme="minorEastAsia" w:hAnsiTheme="minorEastAsia" w:hint="eastAsia"/>
        </w:rPr>
        <w:t>保证村民用水水质，方便村民生产生活。</w:t>
      </w:r>
    </w:p>
    <w:p w:rsidR="002B2C8E" w:rsidRPr="00FE69F1" w:rsidRDefault="002B17FC" w:rsidP="002B2C8E">
      <w:pPr>
        <w:pStyle w:val="3"/>
      </w:pPr>
      <w:r>
        <w:rPr>
          <w:rFonts w:hint="eastAsia"/>
        </w:rPr>
        <w:t>3.</w:t>
      </w:r>
      <w:r w:rsidR="002B2C8E" w:rsidRPr="00FE69F1">
        <w:rPr>
          <w:rFonts w:hint="eastAsia"/>
        </w:rPr>
        <w:t>排水工程</w:t>
      </w:r>
    </w:p>
    <w:p w:rsidR="002B2C8E" w:rsidRPr="00FE69F1" w:rsidRDefault="002B17FC" w:rsidP="002B2C8E">
      <w:pPr>
        <w:ind w:firstLine="560"/>
        <w:rPr>
          <w:rFonts w:asciiTheme="minorEastAsia" w:hAnsiTheme="minorEastAsia"/>
        </w:rPr>
      </w:pPr>
      <w:r>
        <w:rPr>
          <w:rFonts w:asciiTheme="minorEastAsia" w:hAnsiTheme="minorEastAsia" w:hint="eastAsia"/>
        </w:rPr>
        <w:t>(</w:t>
      </w:r>
      <w:r w:rsidR="002B2C8E" w:rsidRPr="00FE69F1">
        <w:rPr>
          <w:rFonts w:asciiTheme="minorEastAsia" w:hAnsiTheme="minorEastAsia" w:hint="eastAsia"/>
        </w:rPr>
        <w:t>1</w:t>
      </w:r>
      <w:r>
        <w:rPr>
          <w:rFonts w:asciiTheme="minorEastAsia" w:hAnsiTheme="minorEastAsia" w:hint="eastAsia"/>
        </w:rPr>
        <w:t>)</w:t>
      </w:r>
      <w:r w:rsidR="002B2C8E" w:rsidRPr="00FE69F1">
        <w:rPr>
          <w:rFonts w:asciiTheme="minorEastAsia" w:hAnsiTheme="minorEastAsia" w:hint="eastAsia"/>
        </w:rPr>
        <w:t>为了提升村庄在适应环境和应对自然灾害等方面的能力，提升村庄生态系统功能，避免洪涝灾害的发生，规划结合现状地形地貌、尽量利用原有的沟渠，采用雨污分流的排水体制。</w:t>
      </w:r>
    </w:p>
    <w:p w:rsidR="002B2C8E" w:rsidRPr="00FE69F1" w:rsidRDefault="002B17FC" w:rsidP="002B2C8E">
      <w:pPr>
        <w:ind w:firstLine="560"/>
        <w:rPr>
          <w:rFonts w:asciiTheme="minorEastAsia" w:hAnsiTheme="minorEastAsia"/>
        </w:rPr>
      </w:pPr>
      <w:r>
        <w:rPr>
          <w:rFonts w:asciiTheme="minorEastAsia" w:hAnsiTheme="minorEastAsia" w:hint="eastAsia"/>
        </w:rPr>
        <w:t>(</w:t>
      </w:r>
      <w:r w:rsidR="002B2C8E" w:rsidRPr="00FE69F1">
        <w:rPr>
          <w:rFonts w:asciiTheme="minorEastAsia" w:hAnsiTheme="minorEastAsia" w:hint="eastAsia"/>
        </w:rPr>
        <w:t>2</w:t>
      </w:r>
      <w:r>
        <w:rPr>
          <w:rFonts w:asciiTheme="minorEastAsia" w:hAnsiTheme="minorEastAsia" w:hint="eastAsia"/>
        </w:rPr>
        <w:t>)</w:t>
      </w:r>
      <w:r w:rsidR="002B2C8E" w:rsidRPr="00FE69F1">
        <w:rPr>
          <w:rFonts w:asciiTheme="minorEastAsia" w:hAnsiTheme="minorEastAsia" w:hint="eastAsia"/>
        </w:rPr>
        <w:t>推进村民厕所改造，减轻人畜粪便对地下水和村内河流的污染。推广使用</w:t>
      </w:r>
      <w:r w:rsidR="002B2C8E">
        <w:rPr>
          <w:rFonts w:asciiTheme="minorEastAsia" w:hAnsiTheme="minorEastAsia" w:hint="eastAsia"/>
        </w:rPr>
        <w:t>双瓮式卫生厕所或三格化粪池厕所</w:t>
      </w:r>
      <w:r w:rsidR="002B2C8E" w:rsidRPr="00FE69F1">
        <w:rPr>
          <w:rFonts w:asciiTheme="minorEastAsia" w:hAnsiTheme="minorEastAsia" w:hint="eastAsia"/>
        </w:rPr>
        <w:t>。</w:t>
      </w:r>
    </w:p>
    <w:p w:rsidR="002B2C8E" w:rsidRPr="00487E61" w:rsidRDefault="002B2C8E" w:rsidP="002B2C8E">
      <w:pPr>
        <w:ind w:firstLine="560"/>
        <w:jc w:val="left"/>
        <w:rPr>
          <w:rFonts w:asciiTheme="minorEastAsia" w:hAnsiTheme="minorEastAsia"/>
        </w:rPr>
      </w:pPr>
      <w:r>
        <w:rPr>
          <w:rFonts w:asciiTheme="minorEastAsia" w:hAnsiTheme="minorEastAsia" w:hint="eastAsia"/>
        </w:rPr>
        <w:t>“双瓮漏斗式”卫生厕所</w:t>
      </w:r>
      <w:r w:rsidRPr="00487E61">
        <w:rPr>
          <w:rFonts w:asciiTheme="minorEastAsia" w:hAnsiTheme="minorEastAsia" w:hint="eastAsia"/>
        </w:rPr>
        <w:t>主要由漏斗形便器、前后两个瓮形粪池、过粪管等部分组成。其粪便主要利用厌氧</w:t>
      </w:r>
      <w:r>
        <w:rPr>
          <w:rFonts w:asciiTheme="minorEastAsia" w:hAnsiTheme="minorEastAsia" w:hint="eastAsia"/>
        </w:rPr>
        <w:t>发酵</w:t>
      </w:r>
      <w:r w:rsidRPr="00487E61">
        <w:rPr>
          <w:rFonts w:asciiTheme="minorEastAsia" w:hAnsiTheme="minorEastAsia" w:hint="eastAsia"/>
        </w:rPr>
        <w:t>、中层过粪、沉淀虫卵、利用微生物拮抗作用等综合因素</w:t>
      </w:r>
      <w:r>
        <w:rPr>
          <w:rFonts w:asciiTheme="minorEastAsia" w:hAnsiTheme="minorEastAsia" w:hint="eastAsia"/>
        </w:rPr>
        <w:t>的</w:t>
      </w:r>
      <w:r w:rsidRPr="00487E61">
        <w:rPr>
          <w:rFonts w:asciiTheme="minorEastAsia" w:hAnsiTheme="minorEastAsia" w:hint="eastAsia"/>
        </w:rPr>
        <w:t>作用达到粪池粪液</w:t>
      </w:r>
      <w:r>
        <w:rPr>
          <w:rFonts w:asciiTheme="minorEastAsia" w:hAnsiTheme="minorEastAsia" w:hint="eastAsia"/>
        </w:rPr>
        <w:t>的</w:t>
      </w:r>
      <w:r w:rsidRPr="00487E61">
        <w:rPr>
          <w:rFonts w:asciiTheme="minorEastAsia" w:hAnsiTheme="minorEastAsia" w:hint="eastAsia"/>
        </w:rPr>
        <w:t>无害化标准。漏斗形便器一般由陶瓷制作，保证表面光滑；前后两个瓮形粪池由</w:t>
      </w:r>
      <w:r>
        <w:rPr>
          <w:rFonts w:asciiTheme="minorEastAsia" w:hAnsiTheme="minorEastAsia" w:hint="eastAsia"/>
        </w:rPr>
        <w:t>不</w:t>
      </w:r>
      <w:r w:rsidRPr="00487E61">
        <w:rPr>
          <w:rFonts w:asciiTheme="minorEastAsia" w:hAnsiTheme="minorEastAsia" w:hint="eastAsia"/>
        </w:rPr>
        <w:t>透水材料砌筑，可防止渗漏；过粪管起到连接两个瓮粪池</w:t>
      </w:r>
      <w:r>
        <w:rPr>
          <w:rFonts w:asciiTheme="minorEastAsia" w:hAnsiTheme="minorEastAsia" w:hint="eastAsia"/>
        </w:rPr>
        <w:t>的</w:t>
      </w:r>
      <w:r w:rsidRPr="00487E61">
        <w:rPr>
          <w:rFonts w:asciiTheme="minorEastAsia" w:hAnsiTheme="minorEastAsia" w:hint="eastAsia"/>
        </w:rPr>
        <w:t>作用。</w:t>
      </w:r>
    </w:p>
    <w:p w:rsidR="002B2C8E" w:rsidRPr="00FE69F1" w:rsidRDefault="002B2C8E" w:rsidP="002B2C8E">
      <w:pPr>
        <w:ind w:firstLine="560"/>
        <w:jc w:val="left"/>
        <w:rPr>
          <w:rFonts w:asciiTheme="minorEastAsia" w:hAnsiTheme="minorEastAsia"/>
        </w:rPr>
      </w:pPr>
      <w:r w:rsidRPr="00487E61">
        <w:rPr>
          <w:rFonts w:asciiTheme="minorEastAsia" w:hAnsiTheme="minorEastAsia" w:hint="eastAsia"/>
        </w:rPr>
        <w:t>三格化粪池设计</w:t>
      </w:r>
      <w:r>
        <w:rPr>
          <w:rFonts w:asciiTheme="minorEastAsia" w:hAnsiTheme="minorEastAsia" w:hint="eastAsia"/>
        </w:rPr>
        <w:t>的</w:t>
      </w:r>
      <w:r w:rsidRPr="00487E61">
        <w:rPr>
          <w:rFonts w:asciiTheme="minorEastAsia" w:hAnsiTheme="minorEastAsia" w:hint="eastAsia"/>
        </w:rPr>
        <w:t>基本卫生学原理包括：中层过粪、沉淀虫卵、厌氧</w:t>
      </w:r>
      <w:r>
        <w:rPr>
          <w:rFonts w:asciiTheme="minorEastAsia" w:hAnsiTheme="minorEastAsia" w:hint="eastAsia"/>
        </w:rPr>
        <w:t>发酵</w:t>
      </w:r>
      <w:r w:rsidRPr="00487E61">
        <w:rPr>
          <w:rFonts w:asciiTheme="minorEastAsia" w:hAnsiTheme="minorEastAsia" w:hint="eastAsia"/>
        </w:rPr>
        <w:t>降解有机物、降解产物</w:t>
      </w:r>
      <w:r>
        <w:rPr>
          <w:rFonts w:asciiTheme="minorEastAsia" w:hAnsiTheme="minorEastAsia" w:hint="eastAsia"/>
        </w:rPr>
        <w:t>的</w:t>
      </w:r>
      <w:r w:rsidRPr="00487E61">
        <w:rPr>
          <w:rFonts w:asciiTheme="minorEastAsia" w:hAnsiTheme="minorEastAsia" w:hint="eastAsia"/>
        </w:rPr>
        <w:t>杀卵作用。粪便在化粪池中经过上述作用后，基本上已经</w:t>
      </w:r>
      <w:r>
        <w:rPr>
          <w:rFonts w:asciiTheme="minorEastAsia" w:hAnsiTheme="minorEastAsia" w:hint="eastAsia"/>
        </w:rPr>
        <w:t>不</w:t>
      </w:r>
      <w:r w:rsidRPr="00487E61">
        <w:rPr>
          <w:rFonts w:asciiTheme="minorEastAsia" w:hAnsiTheme="minorEastAsia" w:hint="eastAsia"/>
        </w:rPr>
        <w:t>含寄生虫卵和病原微生物，最终达到无害化，经处理后</w:t>
      </w:r>
      <w:r>
        <w:rPr>
          <w:rFonts w:asciiTheme="minorEastAsia" w:hAnsiTheme="minorEastAsia" w:hint="eastAsia"/>
        </w:rPr>
        <w:t>的</w:t>
      </w:r>
      <w:r w:rsidRPr="00487E61">
        <w:rPr>
          <w:rFonts w:asciiTheme="minorEastAsia" w:hAnsiTheme="minorEastAsia" w:hint="eastAsia"/>
        </w:rPr>
        <w:t>粪液可用</w:t>
      </w:r>
      <w:r>
        <w:rPr>
          <w:rFonts w:asciiTheme="minorEastAsia" w:hAnsiTheme="minorEastAsia" w:hint="eastAsia"/>
        </w:rPr>
        <w:t>于</w:t>
      </w:r>
      <w:r w:rsidRPr="00487E61">
        <w:rPr>
          <w:rFonts w:asciiTheme="minorEastAsia" w:hAnsiTheme="minorEastAsia" w:hint="eastAsia"/>
        </w:rPr>
        <w:t>农田施肥。</w:t>
      </w:r>
    </w:p>
    <w:p w:rsidR="002B2C8E" w:rsidRPr="00FE69F1" w:rsidRDefault="002B17FC" w:rsidP="002B2C8E">
      <w:pPr>
        <w:ind w:firstLine="560"/>
        <w:rPr>
          <w:rFonts w:asciiTheme="minorEastAsia" w:hAnsiTheme="minorEastAsia"/>
        </w:rPr>
      </w:pPr>
      <w:r>
        <w:rPr>
          <w:rFonts w:asciiTheme="minorEastAsia" w:hAnsiTheme="minorEastAsia" w:hint="eastAsia"/>
        </w:rPr>
        <w:t>(</w:t>
      </w:r>
      <w:r w:rsidR="002B2C8E" w:rsidRPr="00FE69F1">
        <w:rPr>
          <w:rFonts w:asciiTheme="minorEastAsia" w:hAnsiTheme="minorEastAsia" w:hint="eastAsia"/>
        </w:rPr>
        <w:t>3</w:t>
      </w:r>
      <w:r>
        <w:rPr>
          <w:rFonts w:asciiTheme="minorEastAsia" w:hAnsiTheme="minorEastAsia" w:hint="eastAsia"/>
        </w:rPr>
        <w:t>)</w:t>
      </w:r>
      <w:r w:rsidR="002B2C8E" w:rsidRPr="00FE69F1">
        <w:rPr>
          <w:rFonts w:asciiTheme="minorEastAsia" w:hAnsiTheme="minorEastAsia" w:hint="eastAsia"/>
        </w:rPr>
        <w:t>在对现有道路进行拓宽和硬化的同时砌筑雨水边沟。雨水经由道路两侧</w:t>
      </w:r>
      <w:r w:rsidR="002B2C8E" w:rsidRPr="00FE69F1">
        <w:rPr>
          <w:rFonts w:asciiTheme="minorEastAsia" w:hAnsiTheme="minorEastAsia" w:hint="eastAsia"/>
        </w:rPr>
        <w:lastRenderedPageBreak/>
        <w:t>边沟排入自然水体。</w:t>
      </w:r>
    </w:p>
    <w:p w:rsidR="002B2C8E" w:rsidRDefault="002B17FC" w:rsidP="002B2C8E">
      <w:pPr>
        <w:ind w:firstLine="560"/>
        <w:rPr>
          <w:rFonts w:asciiTheme="minorEastAsia" w:hAnsiTheme="minorEastAsia"/>
        </w:rPr>
      </w:pPr>
      <w:r>
        <w:rPr>
          <w:rFonts w:asciiTheme="minorEastAsia" w:hAnsiTheme="minorEastAsia" w:hint="eastAsia"/>
        </w:rPr>
        <w:t>(</w:t>
      </w:r>
      <w:r w:rsidR="002B2C8E" w:rsidRPr="00FE69F1">
        <w:rPr>
          <w:rFonts w:asciiTheme="minorEastAsia" w:hAnsiTheme="minorEastAsia" w:hint="eastAsia"/>
        </w:rPr>
        <w:t>4</w:t>
      </w:r>
      <w:r>
        <w:rPr>
          <w:rFonts w:asciiTheme="minorEastAsia" w:hAnsiTheme="minorEastAsia" w:hint="eastAsia"/>
        </w:rPr>
        <w:t>)</w:t>
      </w:r>
      <w:r w:rsidR="002B2C8E" w:rsidRPr="00FE69F1">
        <w:rPr>
          <w:rFonts w:asciiTheme="minorEastAsia" w:hAnsiTheme="minorEastAsia" w:hint="eastAsia"/>
        </w:rPr>
        <w:t>农房墙外地面设置散水，宽度不小于0.5米，并在庭院内设置排水沟。院内积水经排水沟排入规划道路排水边沟。</w:t>
      </w:r>
    </w:p>
    <w:p w:rsidR="00C8387F" w:rsidRPr="00FE69F1" w:rsidRDefault="00C8387F" w:rsidP="002B2C8E">
      <w:pPr>
        <w:ind w:firstLine="560"/>
        <w:rPr>
          <w:rFonts w:asciiTheme="minorEastAsia" w:hAnsiTheme="minorEastAsia"/>
        </w:rPr>
      </w:pPr>
      <w:r>
        <w:rPr>
          <w:rFonts w:asciiTheme="minorEastAsia" w:hAnsiTheme="minorEastAsia" w:hint="eastAsia"/>
        </w:rPr>
        <w:t>村庄建设污水管道收集污水统一送至</w:t>
      </w:r>
      <w:r w:rsidR="009820B1">
        <w:rPr>
          <w:rFonts w:asciiTheme="minorEastAsia" w:hAnsiTheme="minorEastAsia" w:hint="eastAsia"/>
        </w:rPr>
        <w:t>污水泵站，输送</w:t>
      </w:r>
      <w:r w:rsidR="008035C8">
        <w:rPr>
          <w:rFonts w:asciiTheme="minorEastAsia" w:hAnsiTheme="minorEastAsia" w:hint="eastAsia"/>
        </w:rPr>
        <w:t>小型污水处理设施</w:t>
      </w:r>
      <w:r>
        <w:rPr>
          <w:rFonts w:asciiTheme="minorEastAsia" w:hAnsiTheme="minorEastAsia" w:hint="eastAsia"/>
        </w:rPr>
        <w:t>处理后排放。</w:t>
      </w:r>
    </w:p>
    <w:p w:rsidR="002B2C8E" w:rsidRPr="00F80BCE" w:rsidRDefault="002B17FC" w:rsidP="002B2C8E">
      <w:pPr>
        <w:pStyle w:val="3"/>
      </w:pPr>
      <w:r>
        <w:rPr>
          <w:rFonts w:hint="eastAsia"/>
        </w:rPr>
        <w:t>4.</w:t>
      </w:r>
      <w:r w:rsidR="002B2C8E" w:rsidRPr="00F80BCE">
        <w:rPr>
          <w:rFonts w:hint="eastAsia"/>
        </w:rPr>
        <w:t>电力、电信</w:t>
      </w:r>
    </w:p>
    <w:p w:rsidR="002B2C8E" w:rsidRPr="00F80BCE" w:rsidRDefault="002B17FC" w:rsidP="002B2C8E">
      <w:pPr>
        <w:ind w:firstLine="560"/>
        <w:rPr>
          <w:rFonts w:asciiTheme="minorEastAsia" w:hAnsiTheme="minorEastAsia"/>
        </w:rPr>
      </w:pPr>
      <w:r>
        <w:rPr>
          <w:rFonts w:asciiTheme="minorEastAsia" w:hAnsiTheme="minorEastAsia" w:hint="eastAsia"/>
        </w:rPr>
        <w:t>(</w:t>
      </w:r>
      <w:r w:rsidR="002B2C8E" w:rsidRPr="00F80BCE">
        <w:rPr>
          <w:rFonts w:asciiTheme="minorEastAsia" w:hAnsiTheme="minorEastAsia" w:hint="eastAsia"/>
        </w:rPr>
        <w:t>1</w:t>
      </w:r>
      <w:r>
        <w:rPr>
          <w:rFonts w:asciiTheme="minorEastAsia" w:hAnsiTheme="minorEastAsia" w:hint="eastAsia"/>
        </w:rPr>
        <w:t>)</w:t>
      </w:r>
      <w:r w:rsidR="002B2C8E" w:rsidRPr="00F80BCE">
        <w:rPr>
          <w:rFonts w:asciiTheme="minorEastAsia" w:hAnsiTheme="minorEastAsia" w:hint="eastAsia"/>
        </w:rPr>
        <w:t>规划对村庄内存在安全隐患和影响环境的电力线进行改造，</w:t>
      </w:r>
      <w:r w:rsidR="002B2C8E">
        <w:rPr>
          <w:rFonts w:asciiTheme="minorEastAsia" w:hAnsiTheme="minorEastAsia" w:hint="eastAsia"/>
        </w:rPr>
        <w:t>定期进行安全检查，使其安全、整洁、美观</w:t>
      </w:r>
      <w:r w:rsidR="00B008A3">
        <w:rPr>
          <w:rFonts w:asciiTheme="minorEastAsia" w:hAnsiTheme="minorEastAsia" w:hint="eastAsia"/>
        </w:rPr>
        <w:t>(</w:t>
      </w:r>
      <w:r w:rsidR="002B2C8E" w:rsidRPr="00F80BCE">
        <w:rPr>
          <w:rFonts w:asciiTheme="minorEastAsia" w:hAnsiTheme="minorEastAsia" w:hint="eastAsia"/>
        </w:rPr>
        <w:t>详见电杆线路整治规划图</w:t>
      </w:r>
      <w:r w:rsidR="00B008A3">
        <w:rPr>
          <w:rFonts w:asciiTheme="minorEastAsia" w:hAnsiTheme="minorEastAsia" w:hint="eastAsia"/>
        </w:rPr>
        <w:t>)</w:t>
      </w:r>
      <w:r w:rsidR="002B2C8E" w:rsidRPr="00F80BCE">
        <w:rPr>
          <w:rFonts w:asciiTheme="minorEastAsia" w:hAnsiTheme="minorEastAsia" w:hint="eastAsia"/>
        </w:rPr>
        <w:t>。</w:t>
      </w:r>
    </w:p>
    <w:p w:rsidR="002B2C8E" w:rsidRDefault="002B17FC" w:rsidP="002B2C8E">
      <w:pPr>
        <w:ind w:firstLine="560"/>
        <w:rPr>
          <w:rFonts w:asciiTheme="minorEastAsia" w:hAnsiTheme="minorEastAsia"/>
        </w:rPr>
      </w:pPr>
      <w:r>
        <w:rPr>
          <w:rFonts w:asciiTheme="minorEastAsia" w:hAnsiTheme="minorEastAsia" w:hint="eastAsia"/>
        </w:rPr>
        <w:t>(</w:t>
      </w:r>
      <w:r w:rsidR="002B2C8E" w:rsidRPr="009A569E">
        <w:rPr>
          <w:rFonts w:asciiTheme="minorEastAsia" w:hAnsiTheme="minorEastAsia" w:hint="eastAsia"/>
        </w:rPr>
        <w:t>2</w:t>
      </w:r>
      <w:r>
        <w:rPr>
          <w:rFonts w:asciiTheme="minorEastAsia" w:hAnsiTheme="minorEastAsia" w:hint="eastAsia"/>
        </w:rPr>
        <w:t>)</w:t>
      </w:r>
      <w:r w:rsidR="002B2C8E" w:rsidRPr="009A569E">
        <w:rPr>
          <w:rFonts w:asciiTheme="minorEastAsia" w:hAnsiTheme="minorEastAsia" w:hint="eastAsia"/>
        </w:rPr>
        <w:t>村庄内道路照明采用太阳能路灯，灯杆高6米，间距50米，</w:t>
      </w:r>
      <w:r w:rsidR="009A065F">
        <w:rPr>
          <w:rFonts w:asciiTheme="minorEastAsia" w:hAnsiTheme="minorEastAsia" w:hint="eastAsia"/>
        </w:rPr>
        <w:t>做好村内路灯维护工作</w:t>
      </w:r>
      <w:r w:rsidR="002B2C8E" w:rsidRPr="009A569E">
        <w:rPr>
          <w:rFonts w:asciiTheme="minorEastAsia" w:hAnsiTheme="minorEastAsia" w:hint="eastAsia"/>
        </w:rPr>
        <w:t>。</w:t>
      </w:r>
    </w:p>
    <w:p w:rsidR="002B3F7E" w:rsidRPr="009A569E" w:rsidRDefault="002B3F7E" w:rsidP="002B2C8E">
      <w:pPr>
        <w:ind w:firstLine="560"/>
        <w:rPr>
          <w:rFonts w:asciiTheme="minorEastAsia" w:hAnsiTheme="minorEastAsia"/>
        </w:rPr>
      </w:pPr>
      <w:r>
        <w:rPr>
          <w:rFonts w:asciiTheme="minorEastAsia" w:hAnsiTheme="minorEastAsia" w:hint="eastAsia"/>
        </w:rPr>
        <w:t>(3)合理布局电信设施，保障通信畅通。</w:t>
      </w:r>
    </w:p>
    <w:p w:rsidR="002B2C8E" w:rsidRPr="000476B1" w:rsidRDefault="00B07563" w:rsidP="001F2EDF">
      <w:pPr>
        <w:pStyle w:val="2"/>
      </w:pPr>
      <w:bookmarkStart w:id="73" w:name="_Toc16107101"/>
      <w:bookmarkStart w:id="74" w:name="_Toc16448490"/>
      <w:bookmarkStart w:id="75" w:name="_Toc16448677"/>
      <w:bookmarkStart w:id="76" w:name="_Toc16448731"/>
      <w:bookmarkStart w:id="77" w:name="_Toc16448768"/>
      <w:bookmarkStart w:id="78" w:name="_Toc16703018"/>
      <w:bookmarkStart w:id="79" w:name="_Toc38029483"/>
      <w:r>
        <w:rPr>
          <w:rFonts w:hint="eastAsia"/>
        </w:rPr>
        <w:t>三</w:t>
      </w:r>
      <w:r w:rsidR="00B008A3">
        <w:rPr>
          <w:rFonts w:hint="eastAsia"/>
        </w:rPr>
        <w:t>、</w:t>
      </w:r>
      <w:r w:rsidR="002B2C8E" w:rsidRPr="000476B1">
        <w:rPr>
          <w:rFonts w:hint="eastAsia"/>
        </w:rPr>
        <w:t>环卫设施整治</w:t>
      </w:r>
      <w:bookmarkEnd w:id="73"/>
      <w:bookmarkEnd w:id="74"/>
      <w:bookmarkEnd w:id="75"/>
      <w:bookmarkEnd w:id="76"/>
      <w:bookmarkEnd w:id="77"/>
      <w:bookmarkEnd w:id="78"/>
      <w:bookmarkEnd w:id="79"/>
    </w:p>
    <w:p w:rsidR="002B2C8E" w:rsidRPr="007F735B" w:rsidRDefault="002B17FC" w:rsidP="002B2C8E">
      <w:pPr>
        <w:ind w:firstLine="560"/>
        <w:rPr>
          <w:rFonts w:asciiTheme="minorEastAsia" w:hAnsiTheme="minorEastAsia"/>
        </w:rPr>
      </w:pPr>
      <w:r>
        <w:rPr>
          <w:rFonts w:asciiTheme="minorEastAsia" w:hAnsiTheme="minorEastAsia" w:hint="eastAsia"/>
        </w:rPr>
        <w:t>1.</w:t>
      </w:r>
      <w:r w:rsidR="002B2C8E" w:rsidRPr="007F735B">
        <w:rPr>
          <w:rFonts w:asciiTheme="minorEastAsia" w:hAnsiTheme="minorEastAsia" w:hint="eastAsia"/>
        </w:rPr>
        <w:t>厕所</w:t>
      </w:r>
    </w:p>
    <w:p w:rsidR="002B2C8E" w:rsidRPr="007F735B" w:rsidRDefault="002B17FC" w:rsidP="002B2C8E">
      <w:pPr>
        <w:ind w:firstLine="560"/>
        <w:rPr>
          <w:rFonts w:asciiTheme="minorEastAsia" w:hAnsiTheme="minorEastAsia"/>
        </w:rPr>
      </w:pPr>
      <w:r>
        <w:rPr>
          <w:rFonts w:asciiTheme="minorEastAsia" w:hAnsiTheme="minorEastAsia" w:hint="eastAsia"/>
        </w:rPr>
        <w:t>(</w:t>
      </w:r>
      <w:r w:rsidR="002B2C8E" w:rsidRPr="007F735B">
        <w:rPr>
          <w:rFonts w:asciiTheme="minorEastAsia" w:hAnsiTheme="minorEastAsia" w:hint="eastAsia"/>
        </w:rPr>
        <w:t>1</w:t>
      </w:r>
      <w:r>
        <w:rPr>
          <w:rFonts w:asciiTheme="minorEastAsia" w:hAnsiTheme="minorEastAsia" w:hint="eastAsia"/>
        </w:rPr>
        <w:t>)</w:t>
      </w:r>
      <w:r w:rsidR="002B2C8E" w:rsidRPr="007F735B">
        <w:rPr>
          <w:rFonts w:asciiTheme="minorEastAsia" w:hAnsiTheme="minorEastAsia" w:hint="eastAsia"/>
        </w:rPr>
        <w:t>公共厕所</w:t>
      </w:r>
    </w:p>
    <w:p w:rsidR="00C11FFC" w:rsidRPr="00EC0792" w:rsidRDefault="00C8387F" w:rsidP="00C11FFC">
      <w:pPr>
        <w:ind w:firstLine="560"/>
        <w:rPr>
          <w:rFonts w:ascii="宋体" w:eastAsia="宋体" w:hAnsi="宋体"/>
          <w:szCs w:val="32"/>
        </w:rPr>
      </w:pPr>
      <w:r w:rsidRPr="00EC0792">
        <w:rPr>
          <w:rFonts w:ascii="宋体" w:eastAsia="宋体" w:hAnsi="宋体" w:hint="eastAsia"/>
          <w:szCs w:val="32"/>
        </w:rPr>
        <w:t>规划新建</w:t>
      </w:r>
      <w:r w:rsidR="00020574">
        <w:rPr>
          <w:rFonts w:ascii="宋体" w:eastAsia="宋体" w:hAnsi="宋体" w:hint="eastAsia"/>
          <w:szCs w:val="32"/>
        </w:rPr>
        <w:t>1</w:t>
      </w:r>
      <w:r w:rsidRPr="00EC0792">
        <w:rPr>
          <w:rFonts w:ascii="宋体" w:eastAsia="宋体" w:hAnsi="宋体" w:hint="eastAsia"/>
          <w:szCs w:val="32"/>
        </w:rPr>
        <w:t>公共厕所，位于</w:t>
      </w:r>
      <w:r w:rsidR="009820B1">
        <w:rPr>
          <w:rFonts w:ascii="宋体" w:eastAsia="宋体" w:hAnsi="宋体" w:hint="eastAsia"/>
          <w:szCs w:val="32"/>
        </w:rPr>
        <w:t>村庄</w:t>
      </w:r>
      <w:r w:rsidR="00CD67B0">
        <w:rPr>
          <w:rFonts w:ascii="宋体" w:eastAsia="宋体" w:hAnsi="宋体" w:hint="eastAsia"/>
          <w:szCs w:val="32"/>
        </w:rPr>
        <w:t>文化广场</w:t>
      </w:r>
      <w:r w:rsidRPr="00EC0792">
        <w:rPr>
          <w:rFonts w:ascii="宋体" w:eastAsia="宋体" w:hAnsi="宋体" w:hint="eastAsia"/>
          <w:szCs w:val="32"/>
        </w:rPr>
        <w:t>。</w:t>
      </w:r>
    </w:p>
    <w:p w:rsidR="002B2C8E" w:rsidRPr="008A69EF" w:rsidRDefault="002B17FC" w:rsidP="00C11FFC">
      <w:pPr>
        <w:ind w:firstLine="560"/>
        <w:rPr>
          <w:rFonts w:asciiTheme="minorEastAsia" w:hAnsiTheme="minorEastAsia"/>
        </w:rPr>
      </w:pPr>
      <w:r>
        <w:rPr>
          <w:rFonts w:asciiTheme="minorEastAsia" w:hAnsiTheme="minorEastAsia" w:hint="eastAsia"/>
        </w:rPr>
        <w:t>(</w:t>
      </w:r>
      <w:r w:rsidR="002B2C8E" w:rsidRPr="008A69EF">
        <w:rPr>
          <w:rFonts w:asciiTheme="minorEastAsia" w:hAnsiTheme="minorEastAsia" w:hint="eastAsia"/>
        </w:rPr>
        <w:t>2</w:t>
      </w:r>
      <w:r>
        <w:rPr>
          <w:rFonts w:asciiTheme="minorEastAsia" w:hAnsiTheme="minorEastAsia" w:hint="eastAsia"/>
        </w:rPr>
        <w:t>)</w:t>
      </w:r>
      <w:r w:rsidR="002B2C8E" w:rsidRPr="008A69EF">
        <w:rPr>
          <w:rFonts w:asciiTheme="minorEastAsia" w:hAnsiTheme="minorEastAsia" w:hint="eastAsia"/>
        </w:rPr>
        <w:t>家用厕所</w:t>
      </w:r>
    </w:p>
    <w:p w:rsidR="002B2C8E" w:rsidRPr="008A69EF" w:rsidRDefault="002B2C8E" w:rsidP="002B2C8E">
      <w:pPr>
        <w:ind w:firstLine="560"/>
        <w:rPr>
          <w:rFonts w:asciiTheme="minorEastAsia" w:hAnsiTheme="minorEastAsia"/>
        </w:rPr>
      </w:pPr>
      <w:r w:rsidRPr="008A69EF">
        <w:rPr>
          <w:rFonts w:asciiTheme="minorEastAsia" w:hAnsiTheme="minorEastAsia" w:hint="eastAsia"/>
        </w:rPr>
        <w:t>本次规划拟将村民家用厕所改建为水冲式，粪便排入化粪池，经化粪池处理</w:t>
      </w:r>
      <w:r w:rsidRPr="008A69EF">
        <w:rPr>
          <w:rFonts w:asciiTheme="minorEastAsia" w:hAnsiTheme="minorEastAsia" w:hint="eastAsia"/>
        </w:rPr>
        <w:lastRenderedPageBreak/>
        <w:t>后，浇灌庄稼地。</w:t>
      </w:r>
      <w:r>
        <w:rPr>
          <w:rFonts w:asciiTheme="minorEastAsia" w:hAnsiTheme="minorEastAsia" w:hint="eastAsia"/>
        </w:rPr>
        <w:t>厕所整治一定要尊重村民意见，在自愿原则的基础上开展整治工作。</w:t>
      </w:r>
    </w:p>
    <w:p w:rsidR="002B2C8E" w:rsidRPr="008A69EF" w:rsidRDefault="002B17FC" w:rsidP="002B2C8E">
      <w:pPr>
        <w:ind w:firstLine="560"/>
        <w:rPr>
          <w:rFonts w:asciiTheme="minorEastAsia" w:hAnsiTheme="minorEastAsia"/>
        </w:rPr>
      </w:pPr>
      <w:r>
        <w:rPr>
          <w:rFonts w:asciiTheme="minorEastAsia" w:hAnsiTheme="minorEastAsia" w:hint="eastAsia"/>
        </w:rPr>
        <w:t>2.</w:t>
      </w:r>
      <w:r w:rsidR="002B2C8E" w:rsidRPr="008A69EF">
        <w:rPr>
          <w:rFonts w:asciiTheme="minorEastAsia" w:hAnsiTheme="minorEastAsia" w:hint="eastAsia"/>
        </w:rPr>
        <w:t>垃圾处理</w:t>
      </w:r>
    </w:p>
    <w:p w:rsidR="002B2C8E" w:rsidRPr="008A69EF" w:rsidRDefault="002B17FC" w:rsidP="006C5E1D">
      <w:pPr>
        <w:ind w:firstLineChars="171" w:firstLine="479"/>
        <w:rPr>
          <w:rFonts w:asciiTheme="minorEastAsia" w:hAnsiTheme="minorEastAsia"/>
        </w:rPr>
      </w:pPr>
      <w:r>
        <w:rPr>
          <w:rFonts w:asciiTheme="minorEastAsia" w:hAnsiTheme="minorEastAsia" w:hint="eastAsia"/>
        </w:rPr>
        <w:t>(</w:t>
      </w:r>
      <w:r w:rsidR="002B2C8E" w:rsidRPr="008A69EF">
        <w:rPr>
          <w:rFonts w:asciiTheme="minorEastAsia" w:hAnsiTheme="minorEastAsia" w:hint="eastAsia"/>
        </w:rPr>
        <w:t>1</w:t>
      </w:r>
      <w:r>
        <w:rPr>
          <w:rFonts w:asciiTheme="minorEastAsia" w:hAnsiTheme="minorEastAsia" w:hint="eastAsia"/>
        </w:rPr>
        <w:t>)</w:t>
      </w:r>
      <w:r w:rsidR="002B2C8E" w:rsidRPr="008A69EF">
        <w:rPr>
          <w:rFonts w:asciiTheme="minorEastAsia" w:hAnsiTheme="minorEastAsia" w:hint="eastAsia"/>
        </w:rPr>
        <w:t>垃圾处理</w:t>
      </w:r>
      <w:r w:rsidR="002D5593">
        <w:rPr>
          <w:rFonts w:asciiTheme="minorEastAsia" w:hAnsiTheme="minorEastAsia" w:hint="eastAsia"/>
        </w:rPr>
        <w:t>采用“五指分类法”</w:t>
      </w:r>
      <w:r w:rsidR="002B2C8E" w:rsidRPr="008A69EF">
        <w:rPr>
          <w:rFonts w:asciiTheme="minorEastAsia" w:hAnsiTheme="minorEastAsia" w:hint="eastAsia"/>
        </w:rPr>
        <w:t>。</w:t>
      </w:r>
    </w:p>
    <w:p w:rsidR="002D5593" w:rsidRPr="00FB17EB" w:rsidRDefault="002B17FC" w:rsidP="00FB17EB">
      <w:pPr>
        <w:ind w:firstLineChars="171" w:firstLine="479"/>
        <w:rPr>
          <w:rFonts w:asciiTheme="minorEastAsia" w:hAnsiTheme="minorEastAsia"/>
        </w:rPr>
      </w:pPr>
      <w:r w:rsidRPr="00FB17EB">
        <w:rPr>
          <w:rFonts w:asciiTheme="minorEastAsia" w:hAnsiTheme="minorEastAsia" w:hint="eastAsia"/>
        </w:rPr>
        <w:t>(</w:t>
      </w:r>
      <w:r w:rsidR="002B2C8E" w:rsidRPr="00FB17EB">
        <w:rPr>
          <w:rFonts w:asciiTheme="minorEastAsia" w:hAnsiTheme="minorEastAsia" w:hint="eastAsia"/>
        </w:rPr>
        <w:t>2</w:t>
      </w:r>
      <w:r w:rsidRPr="00FB17EB">
        <w:rPr>
          <w:rFonts w:asciiTheme="minorEastAsia" w:hAnsiTheme="minorEastAsia" w:hint="eastAsia"/>
        </w:rPr>
        <w:t>)</w:t>
      </w:r>
      <w:r w:rsidR="002D5593" w:rsidRPr="00FB17EB">
        <w:rPr>
          <w:rFonts w:asciiTheme="minorEastAsia" w:hAnsiTheme="minorEastAsia" w:hint="eastAsia"/>
        </w:rPr>
        <w:t>“五指分类法”是</w:t>
      </w:r>
      <w:r w:rsidR="002B2C8E" w:rsidRPr="00FB17EB">
        <w:rPr>
          <w:rFonts w:asciiTheme="minorEastAsia" w:hAnsiTheme="minorEastAsia" w:hint="eastAsia"/>
        </w:rPr>
        <w:t>对垃圾收集处置传统方式的改革，是对垃圾进行有效处置的一种科学管理方法。</w:t>
      </w:r>
      <w:r w:rsidR="002D5593" w:rsidRPr="00FB17EB">
        <w:rPr>
          <w:rFonts w:asciiTheme="minorEastAsia" w:hAnsiTheme="minorEastAsia" w:hint="eastAsia"/>
        </w:rPr>
        <w:t>生活垃圾遵循“两类五分”，将垃圾分为沤肥垃圾、可变卖垃圾、可燃烧垃圾、建筑垃圾和有毒有害垃圾，采用“户分类、户处理，不出院、零填埋”的处理模式，增强群众环保意识，改变村固有生活习惯。</w:t>
      </w:r>
    </w:p>
    <w:p w:rsidR="002B2C8E" w:rsidRPr="00FB17EB" w:rsidRDefault="002B17FC" w:rsidP="00FB17EB">
      <w:pPr>
        <w:ind w:firstLineChars="171" w:firstLine="479"/>
        <w:rPr>
          <w:rFonts w:asciiTheme="minorEastAsia" w:hAnsiTheme="minorEastAsia"/>
        </w:rPr>
      </w:pPr>
      <w:r w:rsidRPr="00FB17EB">
        <w:rPr>
          <w:rFonts w:asciiTheme="minorEastAsia" w:hAnsiTheme="minorEastAsia" w:hint="eastAsia"/>
        </w:rPr>
        <w:t>(</w:t>
      </w:r>
      <w:r w:rsidR="002B2C8E" w:rsidRPr="00FB17EB">
        <w:rPr>
          <w:rFonts w:asciiTheme="minorEastAsia" w:hAnsiTheme="minorEastAsia" w:hint="eastAsia"/>
        </w:rPr>
        <w:t>3</w:t>
      </w:r>
      <w:r w:rsidRPr="00FB17EB">
        <w:rPr>
          <w:rFonts w:asciiTheme="minorEastAsia" w:hAnsiTheme="minorEastAsia" w:hint="eastAsia"/>
        </w:rPr>
        <w:t>)</w:t>
      </w:r>
      <w:r w:rsidR="002B2C8E" w:rsidRPr="00FB17EB">
        <w:rPr>
          <w:rFonts w:asciiTheme="minorEastAsia" w:hAnsiTheme="minorEastAsia" w:hint="eastAsia"/>
        </w:rPr>
        <w:t>规划安放垃圾桶(箱</w:t>
      </w:r>
      <w:r w:rsidR="009F0BAA" w:rsidRPr="00FB17EB">
        <w:rPr>
          <w:rFonts w:asciiTheme="minorEastAsia" w:hAnsiTheme="minorEastAsia" w:hint="eastAsia"/>
        </w:rPr>
        <w:t>) 3</w:t>
      </w:r>
      <w:r w:rsidR="00C33207" w:rsidRPr="00FB17EB">
        <w:rPr>
          <w:rFonts w:asciiTheme="minorEastAsia" w:hAnsiTheme="minorEastAsia" w:hint="eastAsia"/>
        </w:rPr>
        <w:t>0</w:t>
      </w:r>
      <w:r w:rsidR="002B2C8E" w:rsidRPr="00FB17EB">
        <w:rPr>
          <w:rFonts w:asciiTheme="minorEastAsia" w:hAnsiTheme="minorEastAsia" w:hint="eastAsia"/>
        </w:rPr>
        <w:t>个，垃圾桶沿主要交通道路或者村民大门口安放，间距20-30米为宜，每个村民要养成不乱扔垃圾的好习惯。</w:t>
      </w:r>
    </w:p>
    <w:p w:rsidR="006C5E1D" w:rsidRPr="00FB17EB" w:rsidRDefault="006C5E1D" w:rsidP="00FB17EB">
      <w:pPr>
        <w:ind w:firstLineChars="171" w:firstLine="479"/>
        <w:rPr>
          <w:rFonts w:asciiTheme="minorEastAsia" w:hAnsiTheme="minorEastAsia"/>
        </w:rPr>
      </w:pPr>
      <w:r w:rsidRPr="00FB17EB">
        <w:rPr>
          <w:rFonts w:asciiTheme="minorEastAsia" w:hAnsiTheme="minorEastAsia" w:hint="eastAsia"/>
        </w:rPr>
        <w:t>(4)村内垃圾箱收集垃圾及未处理垃圾统一收集至垃圾转运站，最终纳入开原市垃圾处理系统。</w:t>
      </w:r>
    </w:p>
    <w:p w:rsidR="002B2C8E" w:rsidRPr="000476B1" w:rsidRDefault="006A4F7E" w:rsidP="001F2EDF">
      <w:pPr>
        <w:pStyle w:val="2"/>
      </w:pPr>
      <w:bookmarkStart w:id="80" w:name="_Toc16107102"/>
      <w:bookmarkStart w:id="81" w:name="_Toc16448491"/>
      <w:bookmarkStart w:id="82" w:name="_Toc16448678"/>
      <w:bookmarkStart w:id="83" w:name="_Toc16448732"/>
      <w:bookmarkStart w:id="84" w:name="_Toc16448769"/>
      <w:bookmarkStart w:id="85" w:name="_Toc16703019"/>
      <w:bookmarkStart w:id="86" w:name="_Toc38029484"/>
      <w:r>
        <w:rPr>
          <w:rFonts w:hint="eastAsia"/>
        </w:rPr>
        <w:t>四</w:t>
      </w:r>
      <w:r w:rsidR="00B008A3">
        <w:rPr>
          <w:rFonts w:hint="eastAsia"/>
        </w:rPr>
        <w:t>、</w:t>
      </w:r>
      <w:r w:rsidR="002B2C8E" w:rsidRPr="000476B1">
        <w:rPr>
          <w:rFonts w:hint="eastAsia"/>
        </w:rPr>
        <w:t>减灾防灾设施整治</w:t>
      </w:r>
      <w:bookmarkEnd w:id="80"/>
      <w:bookmarkEnd w:id="81"/>
      <w:bookmarkEnd w:id="82"/>
      <w:bookmarkEnd w:id="83"/>
      <w:bookmarkEnd w:id="84"/>
      <w:bookmarkEnd w:id="85"/>
      <w:bookmarkEnd w:id="86"/>
    </w:p>
    <w:p w:rsidR="002B2C8E" w:rsidRPr="006242FC" w:rsidRDefault="002B17FC" w:rsidP="002B2C8E">
      <w:pPr>
        <w:pStyle w:val="3"/>
        <w:rPr>
          <w:spacing w:val="20"/>
        </w:rPr>
      </w:pPr>
      <w:r>
        <w:rPr>
          <w:rFonts w:hint="eastAsia"/>
          <w:spacing w:val="20"/>
        </w:rPr>
        <w:t>1.</w:t>
      </w:r>
      <w:r w:rsidR="002B2C8E" w:rsidRPr="006242FC">
        <w:rPr>
          <w:rFonts w:hint="eastAsia"/>
          <w:spacing w:val="20"/>
        </w:rPr>
        <w:t>消防整治</w:t>
      </w:r>
    </w:p>
    <w:p w:rsidR="002B2C8E" w:rsidRPr="00062049" w:rsidRDefault="002B2C8E" w:rsidP="002B17FC">
      <w:pPr>
        <w:ind w:firstLine="560"/>
      </w:pPr>
      <w:r w:rsidRPr="00062049">
        <w:rPr>
          <w:rFonts w:hint="eastAsia"/>
        </w:rPr>
        <w:t>村庄</w:t>
      </w:r>
      <w:r>
        <w:rPr>
          <w:rFonts w:hint="eastAsia"/>
        </w:rPr>
        <w:t>大</w:t>
      </w:r>
      <w:r w:rsidRPr="00062049">
        <w:rPr>
          <w:rFonts w:hint="eastAsia"/>
        </w:rPr>
        <w:t>部分农户家生活取暖是靠秸秆，</w:t>
      </w:r>
      <w:r>
        <w:rPr>
          <w:rFonts w:hint="eastAsia"/>
        </w:rPr>
        <w:t>少数靠煤。村民住房较</w:t>
      </w:r>
      <w:r w:rsidRPr="00062049">
        <w:rPr>
          <w:rFonts w:hint="eastAsia"/>
        </w:rPr>
        <w:t>拥挤，</w:t>
      </w:r>
      <w:r>
        <w:rPr>
          <w:rFonts w:hint="eastAsia"/>
        </w:rPr>
        <w:t>农用柴堆放较杂乱，更多</w:t>
      </w:r>
      <w:r w:rsidRPr="00062049">
        <w:rPr>
          <w:rFonts w:hint="eastAsia"/>
        </w:rPr>
        <w:t>农户在庭院内堆放柴草垛等，是极大的</w:t>
      </w:r>
      <w:r>
        <w:rPr>
          <w:rFonts w:hint="eastAsia"/>
        </w:rPr>
        <w:t>安全</w:t>
      </w:r>
      <w:r w:rsidRPr="00062049">
        <w:rPr>
          <w:rFonts w:hint="eastAsia"/>
        </w:rPr>
        <w:t>隐患，</w:t>
      </w:r>
      <w:r>
        <w:rPr>
          <w:rFonts w:hint="eastAsia"/>
        </w:rPr>
        <w:t>本次规划对这些存在的隐性消防安全，进行逐一排查并制定如下措施消除安全隐患。</w:t>
      </w:r>
    </w:p>
    <w:p w:rsidR="002B2C8E" w:rsidRPr="00062049" w:rsidRDefault="002B2C8E" w:rsidP="002B17FC">
      <w:pPr>
        <w:ind w:firstLine="560"/>
      </w:pPr>
      <w:r w:rsidRPr="00062049">
        <w:rPr>
          <w:rFonts w:hint="eastAsia"/>
        </w:rPr>
        <w:t>1</w:t>
      </w:r>
      <w:r w:rsidRPr="00062049">
        <w:rPr>
          <w:rFonts w:hint="eastAsia"/>
        </w:rPr>
        <w:t>、村庄应积极采用先进、安全的生活用火方式</w:t>
      </w:r>
      <w:r>
        <w:rPr>
          <w:rFonts w:hint="eastAsia"/>
        </w:rPr>
        <w:t>。</w:t>
      </w:r>
      <w:r w:rsidRPr="00062049">
        <w:rPr>
          <w:rFonts w:hint="eastAsia"/>
        </w:rPr>
        <w:t>推广使用清洁能源，逐步</w:t>
      </w:r>
      <w:r w:rsidRPr="00062049">
        <w:rPr>
          <w:rFonts w:hint="eastAsia"/>
        </w:rPr>
        <w:lastRenderedPageBreak/>
        <w:t>“消灭烧柴”现象，既保护生态环境又消除火灾隐患。对</w:t>
      </w:r>
      <w:r>
        <w:rPr>
          <w:rFonts w:hint="eastAsia"/>
        </w:rPr>
        <w:t>现状</w:t>
      </w:r>
      <w:r w:rsidRPr="00062049">
        <w:rPr>
          <w:rFonts w:hint="eastAsia"/>
        </w:rPr>
        <w:t>功能混杂的建筑，应尽快根据建筑使用功能整改、搬迁，消除安全隐患。</w:t>
      </w:r>
    </w:p>
    <w:p w:rsidR="002B2C8E" w:rsidRPr="00062049" w:rsidRDefault="002B2C8E" w:rsidP="002B17FC">
      <w:pPr>
        <w:ind w:firstLine="560"/>
      </w:pPr>
      <w:r w:rsidRPr="00062049">
        <w:rPr>
          <w:rFonts w:hint="eastAsia"/>
        </w:rPr>
        <w:t>2</w:t>
      </w:r>
      <w:r w:rsidRPr="00062049">
        <w:rPr>
          <w:rFonts w:hint="eastAsia"/>
        </w:rPr>
        <w:t>、</w:t>
      </w:r>
      <w:r>
        <w:rPr>
          <w:rFonts w:hint="eastAsia"/>
        </w:rPr>
        <w:t>加强</w:t>
      </w:r>
      <w:r w:rsidRPr="00062049">
        <w:rPr>
          <w:rFonts w:hint="eastAsia"/>
        </w:rPr>
        <w:t>村民的消防</w:t>
      </w:r>
      <w:r>
        <w:rPr>
          <w:rFonts w:hint="eastAsia"/>
        </w:rPr>
        <w:t>意识</w:t>
      </w:r>
      <w:r w:rsidRPr="00062049">
        <w:rPr>
          <w:rFonts w:hint="eastAsia"/>
        </w:rPr>
        <w:t>教育，从每个人做起，尤其要抓好对儿童的消防教育。</w:t>
      </w:r>
    </w:p>
    <w:p w:rsidR="002B2C8E" w:rsidRPr="00062049" w:rsidRDefault="002B2C8E" w:rsidP="002B17FC">
      <w:pPr>
        <w:ind w:firstLine="560"/>
      </w:pPr>
      <w:r w:rsidRPr="00062049">
        <w:rPr>
          <w:rFonts w:hint="eastAsia"/>
        </w:rPr>
        <w:t>3</w:t>
      </w:r>
      <w:r w:rsidRPr="00062049">
        <w:rPr>
          <w:rFonts w:hint="eastAsia"/>
        </w:rPr>
        <w:t>、在村委会建立消防报警通讯网络。</w:t>
      </w:r>
    </w:p>
    <w:p w:rsidR="002B2C8E" w:rsidRPr="00062049" w:rsidRDefault="002B2C8E" w:rsidP="002B17FC">
      <w:pPr>
        <w:ind w:firstLine="560"/>
      </w:pPr>
      <w:r w:rsidRPr="00062049">
        <w:rPr>
          <w:rFonts w:hint="eastAsia"/>
        </w:rPr>
        <w:t>4</w:t>
      </w:r>
      <w:r w:rsidRPr="00062049">
        <w:rPr>
          <w:rFonts w:hint="eastAsia"/>
        </w:rPr>
        <w:t>、</w:t>
      </w:r>
      <w:r>
        <w:rPr>
          <w:rFonts w:hint="eastAsia"/>
        </w:rPr>
        <w:t>确保村庄道路畅通，任何村民</w:t>
      </w:r>
      <w:r w:rsidRPr="00062049">
        <w:rPr>
          <w:rFonts w:hint="eastAsia"/>
        </w:rPr>
        <w:t>不得在道路两旁</w:t>
      </w:r>
      <w:r>
        <w:rPr>
          <w:rFonts w:hint="eastAsia"/>
        </w:rPr>
        <w:t>堆放柴草、动物粪便</w:t>
      </w:r>
      <w:r w:rsidRPr="00062049">
        <w:rPr>
          <w:rFonts w:hint="eastAsia"/>
        </w:rPr>
        <w:t>及建材</w:t>
      </w:r>
      <w:r>
        <w:rPr>
          <w:rFonts w:hint="eastAsia"/>
        </w:rPr>
        <w:t>等</w:t>
      </w:r>
      <w:r w:rsidRPr="00062049">
        <w:rPr>
          <w:rFonts w:hint="eastAsia"/>
        </w:rPr>
        <w:t>，不得在道路中设障</w:t>
      </w:r>
      <w:r>
        <w:rPr>
          <w:rFonts w:hint="eastAsia"/>
        </w:rPr>
        <w:t>阻碍车辆通行</w:t>
      </w:r>
      <w:r w:rsidRPr="00062049">
        <w:rPr>
          <w:rFonts w:hint="eastAsia"/>
        </w:rPr>
        <w:t>。</w:t>
      </w:r>
    </w:p>
    <w:p w:rsidR="002B2C8E" w:rsidRPr="00062049" w:rsidRDefault="002B2C8E" w:rsidP="002B17FC">
      <w:pPr>
        <w:ind w:firstLine="560"/>
      </w:pPr>
      <w:r w:rsidRPr="00062049">
        <w:rPr>
          <w:rFonts w:hint="eastAsia"/>
        </w:rPr>
        <w:t>5</w:t>
      </w:r>
      <w:r w:rsidRPr="00062049">
        <w:rPr>
          <w:rFonts w:hint="eastAsia"/>
        </w:rPr>
        <w:t>、利用</w:t>
      </w:r>
      <w:r>
        <w:rPr>
          <w:rFonts w:hint="eastAsia"/>
        </w:rPr>
        <w:t>规划给水泵房内抽取的地下水作为消防水源，将</w:t>
      </w:r>
      <w:r w:rsidR="00BE3843">
        <w:rPr>
          <w:rFonts w:hint="eastAsia"/>
        </w:rPr>
        <w:t>村内河流</w:t>
      </w:r>
      <w:r>
        <w:rPr>
          <w:rFonts w:hint="eastAsia"/>
        </w:rPr>
        <w:t>水作为备用</w:t>
      </w:r>
      <w:r w:rsidRPr="00062049">
        <w:rPr>
          <w:rFonts w:hint="eastAsia"/>
        </w:rPr>
        <w:t>水源。</w:t>
      </w:r>
    </w:p>
    <w:p w:rsidR="002B2C8E" w:rsidRDefault="002B2C8E" w:rsidP="002B17FC">
      <w:pPr>
        <w:ind w:firstLine="560"/>
      </w:pPr>
      <w:r w:rsidRPr="00062049">
        <w:rPr>
          <w:rFonts w:hint="eastAsia"/>
        </w:rPr>
        <w:t>6</w:t>
      </w:r>
      <w:r w:rsidRPr="00062049">
        <w:rPr>
          <w:rFonts w:hint="eastAsia"/>
        </w:rPr>
        <w:t>、村庄房</w:t>
      </w:r>
      <w:r>
        <w:rPr>
          <w:rFonts w:hint="eastAsia"/>
        </w:rPr>
        <w:t>屋墙体和顶棚不得使用易燃材料，村民应经常检查室内电线，有问题应及时更新</w:t>
      </w:r>
      <w:r w:rsidRPr="00062049">
        <w:rPr>
          <w:rFonts w:hint="eastAsia"/>
        </w:rPr>
        <w:t>。</w:t>
      </w:r>
    </w:p>
    <w:p w:rsidR="002B2C8E" w:rsidRPr="006242FC" w:rsidRDefault="002B17FC" w:rsidP="002B2C8E">
      <w:pPr>
        <w:pStyle w:val="3"/>
        <w:rPr>
          <w:spacing w:val="20"/>
        </w:rPr>
      </w:pPr>
      <w:r>
        <w:rPr>
          <w:rFonts w:hint="eastAsia"/>
          <w:spacing w:val="20"/>
        </w:rPr>
        <w:t>2.</w:t>
      </w:r>
      <w:r w:rsidR="002B2C8E">
        <w:rPr>
          <w:rFonts w:hint="eastAsia"/>
          <w:spacing w:val="20"/>
        </w:rPr>
        <w:t>洪涝</w:t>
      </w:r>
      <w:r w:rsidR="002B2C8E" w:rsidRPr="006242FC">
        <w:rPr>
          <w:rFonts w:hint="eastAsia"/>
          <w:spacing w:val="20"/>
        </w:rPr>
        <w:t>灾害防治</w:t>
      </w:r>
    </w:p>
    <w:p w:rsidR="002B2C8E" w:rsidRPr="000370E0" w:rsidRDefault="002B2C8E" w:rsidP="002B2C8E">
      <w:pPr>
        <w:ind w:firstLine="560"/>
        <w:rPr>
          <w:rFonts w:asciiTheme="minorEastAsia" w:hAnsiTheme="minorEastAsia"/>
        </w:rPr>
      </w:pPr>
      <w:r w:rsidRPr="000370E0">
        <w:rPr>
          <w:rFonts w:asciiTheme="minorEastAsia" w:hAnsiTheme="minorEastAsia" w:hint="eastAsia"/>
        </w:rPr>
        <w:t>1、实施科学合理的设计与规划</w:t>
      </w:r>
    </w:p>
    <w:p w:rsidR="002B2C8E" w:rsidRPr="000370E0" w:rsidRDefault="002B2C8E" w:rsidP="002B2C8E">
      <w:pPr>
        <w:ind w:firstLine="560"/>
        <w:rPr>
          <w:rFonts w:asciiTheme="minorEastAsia" w:hAnsiTheme="minorEastAsia"/>
        </w:rPr>
      </w:pPr>
      <w:r>
        <w:rPr>
          <w:rFonts w:asciiTheme="minorEastAsia" w:hAnsiTheme="minorEastAsia" w:hint="eastAsia"/>
        </w:rPr>
        <w:t>管理部门要</w:t>
      </w:r>
      <w:r w:rsidRPr="000370E0">
        <w:rPr>
          <w:rFonts w:asciiTheme="minorEastAsia" w:hAnsiTheme="minorEastAsia" w:hint="eastAsia"/>
        </w:rPr>
        <w:t>结合当下实际情况以及以往河道治理中存在的问题，制定科学有效的治理方案。改善传统河道治理的观念，设计与规划要强调生态环保的理念，实现安全、环境、资源有机结合。</w:t>
      </w:r>
    </w:p>
    <w:p w:rsidR="002B2C8E" w:rsidRPr="000370E0" w:rsidRDefault="007C2C25" w:rsidP="002B2C8E">
      <w:pPr>
        <w:ind w:firstLine="560"/>
        <w:rPr>
          <w:rFonts w:asciiTheme="minorEastAsia" w:hAnsiTheme="minorEastAsia"/>
        </w:rPr>
      </w:pPr>
      <w:r>
        <w:rPr>
          <w:rFonts w:asciiTheme="minorEastAsia" w:hAnsiTheme="minorEastAsia" w:hint="eastAsia"/>
        </w:rPr>
        <w:t>2</w:t>
      </w:r>
      <w:r w:rsidR="002B2C8E" w:rsidRPr="000370E0">
        <w:rPr>
          <w:rFonts w:asciiTheme="minorEastAsia" w:hAnsiTheme="minorEastAsia" w:hint="eastAsia"/>
        </w:rPr>
        <w:t>、加大水环境保护的宣传力度</w:t>
      </w:r>
    </w:p>
    <w:p w:rsidR="002B2C8E" w:rsidRPr="000E44B8" w:rsidRDefault="002B2C8E" w:rsidP="002B2C8E">
      <w:pPr>
        <w:ind w:firstLine="560"/>
        <w:rPr>
          <w:rFonts w:asciiTheme="minorEastAsia" w:hAnsiTheme="minorEastAsia"/>
        </w:rPr>
      </w:pPr>
      <w:r>
        <w:rPr>
          <w:rFonts w:asciiTheme="minorEastAsia" w:hAnsiTheme="minorEastAsia" w:hint="eastAsia"/>
        </w:rPr>
        <w:t>由于</w:t>
      </w:r>
      <w:r w:rsidR="00BE3843">
        <w:rPr>
          <w:rFonts w:asciiTheme="minorEastAsia" w:hAnsiTheme="minorEastAsia" w:hint="eastAsia"/>
        </w:rPr>
        <w:t>河流</w:t>
      </w:r>
      <w:r>
        <w:rPr>
          <w:rFonts w:asciiTheme="minorEastAsia" w:hAnsiTheme="minorEastAsia" w:hint="eastAsia"/>
        </w:rPr>
        <w:t>村庄生存环境的重要组成部分，所以全体村民必须参与到</w:t>
      </w:r>
      <w:r w:rsidR="0007009A">
        <w:rPr>
          <w:rFonts w:asciiTheme="minorEastAsia" w:hAnsiTheme="minorEastAsia" w:hint="eastAsia"/>
        </w:rPr>
        <w:t>水体</w:t>
      </w:r>
      <w:r>
        <w:rPr>
          <w:rFonts w:asciiTheme="minorEastAsia" w:hAnsiTheme="minorEastAsia" w:hint="eastAsia"/>
        </w:rPr>
        <w:t>的保</w:t>
      </w:r>
      <w:r>
        <w:rPr>
          <w:rFonts w:asciiTheme="minorEastAsia" w:hAnsiTheme="minorEastAsia" w:hint="eastAsia"/>
        </w:rPr>
        <w:lastRenderedPageBreak/>
        <w:t>护中来，它</w:t>
      </w:r>
      <w:r w:rsidRPr="000370E0">
        <w:rPr>
          <w:rFonts w:asciiTheme="minorEastAsia" w:hAnsiTheme="minorEastAsia" w:hint="eastAsia"/>
        </w:rPr>
        <w:t>是一项长期且艰巨的任务，倡导广大村民积极行动起来，</w:t>
      </w:r>
      <w:r>
        <w:rPr>
          <w:rFonts w:asciiTheme="minorEastAsia" w:hAnsiTheme="minorEastAsia" w:hint="eastAsia"/>
        </w:rPr>
        <w:t>让</w:t>
      </w:r>
      <w:r w:rsidRPr="000370E0">
        <w:rPr>
          <w:rFonts w:asciiTheme="minorEastAsia" w:hAnsiTheme="minorEastAsia" w:hint="eastAsia"/>
        </w:rPr>
        <w:t>人人都参与进来，这样才能够有效落实各项治理工作，才能有效地改善水环境。</w:t>
      </w:r>
    </w:p>
    <w:p w:rsidR="002B2C8E" w:rsidRPr="000E44B8" w:rsidRDefault="002B17FC" w:rsidP="002B2C8E">
      <w:pPr>
        <w:pStyle w:val="3"/>
      </w:pPr>
      <w:r>
        <w:rPr>
          <w:rFonts w:hint="eastAsia"/>
        </w:rPr>
        <w:t>3.</w:t>
      </w:r>
      <w:r w:rsidR="002B2C8E" w:rsidRPr="000E44B8">
        <w:rPr>
          <w:rFonts w:hint="eastAsia"/>
        </w:rPr>
        <w:t>地震灾害</w:t>
      </w:r>
      <w:r w:rsidR="002B2C8E">
        <w:rPr>
          <w:rFonts w:hint="eastAsia"/>
        </w:rPr>
        <w:t>防治</w:t>
      </w:r>
    </w:p>
    <w:p w:rsidR="002B2C8E" w:rsidRPr="000E44B8" w:rsidRDefault="002B2C8E" w:rsidP="002B2C8E">
      <w:pPr>
        <w:ind w:firstLine="560"/>
        <w:rPr>
          <w:rFonts w:asciiTheme="minorEastAsia" w:hAnsiTheme="minorEastAsia"/>
        </w:rPr>
      </w:pPr>
      <w:r w:rsidRPr="000E44B8">
        <w:rPr>
          <w:rFonts w:asciiTheme="minorEastAsia" w:hAnsiTheme="minorEastAsia" w:hint="eastAsia"/>
        </w:rPr>
        <w:t>村内新建建筑和构筑物都严格按照国家颁布的《建筑抗震设计规范》要求设计、建设。规划本区域按照7度</w:t>
      </w:r>
      <w:r w:rsidR="00B008A3">
        <w:rPr>
          <w:rFonts w:asciiTheme="minorEastAsia" w:hAnsiTheme="minorEastAsia" w:hint="eastAsia"/>
        </w:rPr>
        <w:t>(</w:t>
      </w:r>
      <w:r w:rsidRPr="000E44B8">
        <w:rPr>
          <w:rFonts w:asciiTheme="minorEastAsia" w:hAnsiTheme="minorEastAsia" w:hint="eastAsia"/>
        </w:rPr>
        <w:t>地震烈度</w:t>
      </w:r>
      <w:r w:rsidR="00B008A3">
        <w:rPr>
          <w:rFonts w:asciiTheme="minorEastAsia" w:hAnsiTheme="minorEastAsia" w:hint="eastAsia"/>
        </w:rPr>
        <w:t>)</w:t>
      </w:r>
      <w:r w:rsidRPr="000E44B8">
        <w:rPr>
          <w:rFonts w:asciiTheme="minorEastAsia" w:hAnsiTheme="minorEastAsia" w:hint="eastAsia"/>
        </w:rPr>
        <w:t>标准设防。</w:t>
      </w:r>
    </w:p>
    <w:p w:rsidR="002B2C8E" w:rsidRPr="000E44B8" w:rsidRDefault="002B2C8E" w:rsidP="002B2C8E">
      <w:pPr>
        <w:ind w:firstLine="560"/>
        <w:rPr>
          <w:rFonts w:asciiTheme="minorEastAsia" w:hAnsiTheme="minorEastAsia"/>
        </w:rPr>
      </w:pPr>
      <w:r>
        <w:rPr>
          <w:rFonts w:asciiTheme="minorEastAsia" w:hAnsiTheme="minorEastAsia" w:hint="eastAsia"/>
        </w:rPr>
        <w:t>疏散通道：以村内道路</w:t>
      </w:r>
      <w:r w:rsidRPr="000E44B8">
        <w:rPr>
          <w:rFonts w:asciiTheme="minorEastAsia" w:hAnsiTheme="minorEastAsia" w:hint="eastAsia"/>
        </w:rPr>
        <w:t>作为主要疏散通道。</w:t>
      </w:r>
    </w:p>
    <w:p w:rsidR="002B2C8E" w:rsidRPr="000E44B8" w:rsidRDefault="002B2C8E" w:rsidP="002B2C8E">
      <w:pPr>
        <w:ind w:firstLine="560"/>
        <w:rPr>
          <w:rFonts w:asciiTheme="minorEastAsia" w:hAnsiTheme="minorEastAsia"/>
        </w:rPr>
      </w:pPr>
      <w:r w:rsidRPr="000E44B8">
        <w:rPr>
          <w:rFonts w:asciiTheme="minorEastAsia" w:hAnsiTheme="minorEastAsia" w:hint="eastAsia"/>
        </w:rPr>
        <w:t>疏散场地：以</w:t>
      </w:r>
      <w:r>
        <w:rPr>
          <w:rFonts w:asciiTheme="minorEastAsia" w:hAnsiTheme="minorEastAsia" w:hint="eastAsia"/>
        </w:rPr>
        <w:t>村内</w:t>
      </w:r>
      <w:r w:rsidRPr="000E44B8">
        <w:rPr>
          <w:rFonts w:asciiTheme="minorEastAsia" w:hAnsiTheme="minorEastAsia" w:hint="eastAsia"/>
        </w:rPr>
        <w:t>广场、</w:t>
      </w:r>
      <w:r>
        <w:rPr>
          <w:rFonts w:asciiTheme="minorEastAsia" w:hAnsiTheme="minorEastAsia" w:hint="eastAsia"/>
        </w:rPr>
        <w:t>庄稼地</w:t>
      </w:r>
      <w:r w:rsidRPr="000E44B8">
        <w:rPr>
          <w:rFonts w:asciiTheme="minorEastAsia" w:hAnsiTheme="minorEastAsia" w:hint="eastAsia"/>
        </w:rPr>
        <w:t>等空地作为主要疏散场地。</w:t>
      </w:r>
    </w:p>
    <w:p w:rsidR="002B2C8E" w:rsidRPr="000476B1" w:rsidRDefault="006A4F7E" w:rsidP="001F2EDF">
      <w:pPr>
        <w:pStyle w:val="2"/>
      </w:pPr>
      <w:bookmarkStart w:id="87" w:name="_Toc16107103"/>
      <w:bookmarkStart w:id="88" w:name="_Toc16448492"/>
      <w:bookmarkStart w:id="89" w:name="_Toc16448679"/>
      <w:bookmarkStart w:id="90" w:name="_Toc16448733"/>
      <w:bookmarkStart w:id="91" w:name="_Toc16448770"/>
      <w:bookmarkStart w:id="92" w:name="_Toc16703020"/>
      <w:bookmarkStart w:id="93" w:name="_Toc38029485"/>
      <w:r>
        <w:rPr>
          <w:rFonts w:hint="eastAsia"/>
        </w:rPr>
        <w:t>五</w:t>
      </w:r>
      <w:r w:rsidR="00B008A3">
        <w:rPr>
          <w:rFonts w:hint="eastAsia"/>
        </w:rPr>
        <w:t>、</w:t>
      </w:r>
      <w:r w:rsidR="002B2C8E" w:rsidRPr="000476B1">
        <w:rPr>
          <w:rFonts w:hint="eastAsia"/>
        </w:rPr>
        <w:t>村容村貌整治</w:t>
      </w:r>
      <w:bookmarkEnd w:id="87"/>
      <w:bookmarkEnd w:id="88"/>
      <w:bookmarkEnd w:id="89"/>
      <w:bookmarkEnd w:id="90"/>
      <w:bookmarkEnd w:id="91"/>
      <w:bookmarkEnd w:id="92"/>
      <w:bookmarkEnd w:id="93"/>
    </w:p>
    <w:p w:rsidR="002B2C8E" w:rsidRPr="00A50B60" w:rsidRDefault="002B17FC" w:rsidP="002B2C8E">
      <w:pPr>
        <w:ind w:firstLine="560"/>
        <w:rPr>
          <w:rFonts w:asciiTheme="minorEastAsia" w:hAnsiTheme="minorEastAsia"/>
        </w:rPr>
      </w:pPr>
      <w:r>
        <w:rPr>
          <w:rFonts w:asciiTheme="minorEastAsia" w:hAnsiTheme="minorEastAsia" w:hint="eastAsia"/>
        </w:rPr>
        <w:t>1.</w:t>
      </w:r>
      <w:r w:rsidR="002B2C8E" w:rsidRPr="00A50B60">
        <w:rPr>
          <w:rFonts w:asciiTheme="minorEastAsia" w:hAnsiTheme="minorEastAsia" w:hint="eastAsia"/>
        </w:rPr>
        <w:t>加强村庄绿化美化</w:t>
      </w:r>
    </w:p>
    <w:p w:rsidR="002B2C8E" w:rsidRPr="00A50B60" w:rsidRDefault="002B2C8E" w:rsidP="002B2C8E">
      <w:pPr>
        <w:ind w:firstLine="560"/>
        <w:rPr>
          <w:rFonts w:asciiTheme="minorEastAsia" w:hAnsiTheme="minorEastAsia"/>
        </w:rPr>
      </w:pPr>
      <w:r w:rsidRPr="00A50B60">
        <w:rPr>
          <w:rFonts w:asciiTheme="minorEastAsia" w:hAnsiTheme="minorEastAsia" w:hint="eastAsia"/>
        </w:rPr>
        <w:t>本次规划将因地制宜，分类施策，以厕所革命、生活垃圾污水处理、</w:t>
      </w:r>
      <w:r>
        <w:rPr>
          <w:rFonts w:asciiTheme="minorEastAsia" w:hAnsiTheme="minorEastAsia" w:hint="eastAsia"/>
        </w:rPr>
        <w:t>禽畜</w:t>
      </w:r>
      <w:r w:rsidRPr="00A50B60">
        <w:rPr>
          <w:rFonts w:asciiTheme="minorEastAsia" w:hAnsiTheme="minorEastAsia" w:hint="eastAsia"/>
        </w:rPr>
        <w:t>粪污治理和资源化利用、村容村貌提升等为重点，加强村庄的绿化工作，提升村庄美化水平。</w:t>
      </w:r>
    </w:p>
    <w:p w:rsidR="002B2C8E" w:rsidRPr="00A50B60" w:rsidRDefault="002B17FC" w:rsidP="002B2C8E">
      <w:pPr>
        <w:ind w:firstLine="560"/>
        <w:rPr>
          <w:rFonts w:asciiTheme="minorEastAsia" w:hAnsiTheme="minorEastAsia"/>
        </w:rPr>
      </w:pPr>
      <w:r>
        <w:rPr>
          <w:rFonts w:asciiTheme="minorEastAsia" w:hAnsiTheme="minorEastAsia" w:hint="eastAsia"/>
        </w:rPr>
        <w:t>2.</w:t>
      </w:r>
      <w:r w:rsidR="002B2C8E" w:rsidRPr="00A50B60">
        <w:rPr>
          <w:rFonts w:asciiTheme="minorEastAsia" w:hAnsiTheme="minorEastAsia" w:hint="eastAsia"/>
        </w:rPr>
        <w:t>开展村庄清洁行动</w:t>
      </w:r>
    </w:p>
    <w:p w:rsidR="002B2C8E" w:rsidRPr="005173FD" w:rsidRDefault="002B2C8E" w:rsidP="002B2C8E">
      <w:pPr>
        <w:ind w:firstLine="560"/>
        <w:rPr>
          <w:rFonts w:asciiTheme="minorEastAsia" w:hAnsiTheme="minorEastAsia"/>
        </w:rPr>
      </w:pPr>
      <w:r w:rsidRPr="00A50B60">
        <w:rPr>
          <w:rFonts w:asciiTheme="minorEastAsia" w:hAnsiTheme="minorEastAsia" w:hint="eastAsia"/>
        </w:rPr>
        <w:t>以“三清一改”为村庄清洁行动主要内容。所谓“三清一改”即一清理</w:t>
      </w:r>
      <w:r>
        <w:rPr>
          <w:rFonts w:asciiTheme="minorEastAsia" w:hAnsiTheme="minorEastAsia" w:hint="eastAsia"/>
        </w:rPr>
        <w:t>村内</w:t>
      </w:r>
      <w:r w:rsidRPr="00A50B60">
        <w:rPr>
          <w:rFonts w:asciiTheme="minorEastAsia" w:hAnsiTheme="minorEastAsia" w:hint="eastAsia"/>
        </w:rPr>
        <w:t>生活垃圾，清理村庄农户房前屋后和村巷道柴草杂物、积存垃圾、塑料袋等白色垃圾、沿村公路和村道沿线散落垃圾等，解决生活垃圾乱堆乱放污染问题；二清理村内边</w:t>
      </w:r>
      <w:r>
        <w:rPr>
          <w:rFonts w:asciiTheme="minorEastAsia" w:hAnsiTheme="minorEastAsia" w:hint="eastAsia"/>
        </w:rPr>
        <w:t>沟</w:t>
      </w:r>
      <w:r w:rsidRPr="005173FD">
        <w:rPr>
          <w:rFonts w:asciiTheme="minorEastAsia" w:hAnsiTheme="minorEastAsia" w:hint="eastAsia"/>
        </w:rPr>
        <w:t>，推动农户节约用水，引导农户规范排放生活污水，宣传农村生活污</w:t>
      </w:r>
      <w:r w:rsidRPr="005173FD">
        <w:rPr>
          <w:rFonts w:asciiTheme="minorEastAsia" w:hAnsiTheme="minorEastAsia" w:hint="eastAsia"/>
        </w:rPr>
        <w:lastRenderedPageBreak/>
        <w:t>水治理常识，提高生活污水处理和综合利用能力。以房前屋后河塘沟渠、排水沟等为重点，清理水域漂浮物。三清理</w:t>
      </w:r>
      <w:r>
        <w:rPr>
          <w:rFonts w:asciiTheme="minorEastAsia" w:hAnsiTheme="minorEastAsia" w:hint="eastAsia"/>
        </w:rPr>
        <w:t>禽畜</w:t>
      </w:r>
      <w:r w:rsidRPr="005173FD">
        <w:rPr>
          <w:rFonts w:asciiTheme="minorEastAsia" w:hAnsiTheme="minorEastAsia" w:hint="eastAsia"/>
        </w:rPr>
        <w:t>粪污等农业生产废弃物。清理随意丢弃的病死</w:t>
      </w:r>
      <w:r>
        <w:rPr>
          <w:rFonts w:asciiTheme="minorEastAsia" w:hAnsiTheme="minorEastAsia" w:hint="eastAsia"/>
        </w:rPr>
        <w:t>禽畜</w:t>
      </w:r>
      <w:r w:rsidRPr="005173FD">
        <w:rPr>
          <w:rFonts w:asciiTheme="minorEastAsia" w:hAnsiTheme="minorEastAsia" w:hint="eastAsia"/>
        </w:rPr>
        <w:t>尸体、农业投入品包装物、废旧农膜等农业生产废弃物，严格按照规定处置，积极推进资源化利用。规范村庄</w:t>
      </w:r>
      <w:r>
        <w:rPr>
          <w:rFonts w:asciiTheme="minorEastAsia" w:hAnsiTheme="minorEastAsia" w:hint="eastAsia"/>
        </w:rPr>
        <w:t>禽畜</w:t>
      </w:r>
      <w:r w:rsidRPr="005173FD">
        <w:rPr>
          <w:rFonts w:asciiTheme="minorEastAsia" w:hAnsiTheme="minorEastAsia" w:hint="eastAsia"/>
        </w:rPr>
        <w:t>散养行为，减少粪污</w:t>
      </w:r>
      <w:r>
        <w:rPr>
          <w:rFonts w:asciiTheme="minorEastAsia" w:hAnsiTheme="minorEastAsia" w:hint="eastAsia"/>
        </w:rPr>
        <w:t>对</w:t>
      </w:r>
      <w:r w:rsidRPr="005173FD">
        <w:rPr>
          <w:rFonts w:asciiTheme="minorEastAsia" w:hAnsiTheme="minorEastAsia" w:hint="eastAsia"/>
        </w:rPr>
        <w:t>村庄环境</w:t>
      </w:r>
      <w:r>
        <w:rPr>
          <w:rFonts w:asciiTheme="minorEastAsia" w:hAnsiTheme="minorEastAsia" w:hint="eastAsia"/>
        </w:rPr>
        <w:t>的</w:t>
      </w:r>
      <w:r w:rsidRPr="005173FD">
        <w:rPr>
          <w:rFonts w:asciiTheme="minorEastAsia" w:hAnsiTheme="minorEastAsia" w:hint="eastAsia"/>
        </w:rPr>
        <w:t>影响。 “一改”即改变影响农村人居环境的不良习惯。加强健康教育工作，广泛宣传卫生习惯带来的好处和不卫生习惯带来的危害，提高村民清洁卫生意识。建立文明村规民约，强化社会舆论监督，引导群众自觉形成良好的生活习惯，从源头减少垃圾乱丢乱扔、柴草乱堆乱积、农机具乱停乱放、污水乱泼乱倒、墙壁乱涂乱画、“小广告”乱贴乱写、</w:t>
      </w:r>
      <w:r>
        <w:rPr>
          <w:rFonts w:asciiTheme="minorEastAsia" w:hAnsiTheme="minorEastAsia" w:hint="eastAsia"/>
        </w:rPr>
        <w:t>禽畜乱放</w:t>
      </w:r>
      <w:r w:rsidRPr="005173FD">
        <w:rPr>
          <w:rFonts w:asciiTheme="minorEastAsia" w:hAnsiTheme="minorEastAsia" w:hint="eastAsia"/>
        </w:rPr>
        <w:t>乱跑、粪污随地排放等影响</w:t>
      </w:r>
      <w:r>
        <w:rPr>
          <w:rFonts w:asciiTheme="minorEastAsia" w:hAnsiTheme="minorEastAsia" w:hint="eastAsia"/>
        </w:rPr>
        <w:t>村民生存</w:t>
      </w:r>
      <w:r w:rsidRPr="005173FD">
        <w:rPr>
          <w:rFonts w:asciiTheme="minorEastAsia" w:hAnsiTheme="minorEastAsia" w:hint="eastAsia"/>
        </w:rPr>
        <w:t>环境的现象和不文明行</w:t>
      </w:r>
      <w:r>
        <w:rPr>
          <w:rFonts w:asciiTheme="minorEastAsia" w:hAnsiTheme="minorEastAsia" w:hint="eastAsia"/>
        </w:rPr>
        <w:t>为。</w:t>
      </w:r>
    </w:p>
    <w:p w:rsidR="002B2C8E" w:rsidRPr="005173FD" w:rsidRDefault="002B17FC" w:rsidP="002B2C8E">
      <w:pPr>
        <w:ind w:firstLine="560"/>
        <w:rPr>
          <w:rFonts w:asciiTheme="minorEastAsia" w:hAnsiTheme="minorEastAsia"/>
        </w:rPr>
      </w:pPr>
      <w:r>
        <w:rPr>
          <w:rFonts w:asciiTheme="minorEastAsia" w:hAnsiTheme="minorEastAsia" w:hint="eastAsia"/>
        </w:rPr>
        <w:t>3.</w:t>
      </w:r>
      <w:r w:rsidR="002B2C8E" w:rsidRPr="005173FD">
        <w:rPr>
          <w:rFonts w:asciiTheme="minorEastAsia" w:hAnsiTheme="minorEastAsia" w:hint="eastAsia"/>
        </w:rPr>
        <w:t>加强村庄道路建设，道路硬化基本实现全覆盖。</w:t>
      </w:r>
    </w:p>
    <w:p w:rsidR="002B2C8E" w:rsidRPr="005173FD" w:rsidRDefault="002B2C8E" w:rsidP="002B2C8E">
      <w:pPr>
        <w:ind w:firstLine="560"/>
        <w:rPr>
          <w:rFonts w:asciiTheme="minorEastAsia" w:hAnsiTheme="minorEastAsia"/>
        </w:rPr>
      </w:pPr>
      <w:r w:rsidRPr="005173FD">
        <w:rPr>
          <w:rFonts w:asciiTheme="minorEastAsia" w:hAnsiTheme="minorEastAsia" w:hint="eastAsia"/>
        </w:rPr>
        <w:t>村庄要尽快实现“五化”即：路面硬化、村庄绿化、环境净化、院落美化、村巷亮化。</w:t>
      </w:r>
    </w:p>
    <w:p w:rsidR="002B2C8E" w:rsidRPr="005173FD" w:rsidRDefault="002B17FC" w:rsidP="002B2C8E">
      <w:pPr>
        <w:ind w:firstLine="560"/>
        <w:rPr>
          <w:rFonts w:asciiTheme="minorEastAsia" w:hAnsiTheme="minorEastAsia"/>
        </w:rPr>
      </w:pPr>
      <w:r>
        <w:rPr>
          <w:rFonts w:asciiTheme="minorEastAsia" w:hAnsiTheme="minorEastAsia" w:hint="eastAsia"/>
        </w:rPr>
        <w:t>(</w:t>
      </w:r>
      <w:r w:rsidR="002B2C8E" w:rsidRPr="005173FD">
        <w:rPr>
          <w:rFonts w:asciiTheme="minorEastAsia" w:hAnsiTheme="minorEastAsia" w:hint="eastAsia"/>
        </w:rPr>
        <w:t>1</w:t>
      </w:r>
      <w:r>
        <w:rPr>
          <w:rFonts w:asciiTheme="minorEastAsia" w:hAnsiTheme="minorEastAsia" w:hint="eastAsia"/>
        </w:rPr>
        <w:t>)</w:t>
      </w:r>
      <w:r w:rsidR="002B2C8E" w:rsidRPr="005173FD">
        <w:rPr>
          <w:rFonts w:asciiTheme="minorEastAsia" w:hAnsiTheme="minorEastAsia" w:hint="eastAsia"/>
        </w:rPr>
        <w:t>路面硬化</w:t>
      </w:r>
    </w:p>
    <w:p w:rsidR="002B2C8E" w:rsidRPr="005173FD" w:rsidRDefault="002B2C8E" w:rsidP="000F524E">
      <w:pPr>
        <w:ind w:firstLine="560"/>
        <w:rPr>
          <w:rFonts w:asciiTheme="minorEastAsia" w:hAnsiTheme="minorEastAsia"/>
        </w:rPr>
      </w:pPr>
      <w:r>
        <w:rPr>
          <w:rFonts w:asciiTheme="minorEastAsia" w:hAnsiTheme="minorEastAsia" w:hint="eastAsia"/>
        </w:rPr>
        <w:t>村内</w:t>
      </w:r>
      <w:r w:rsidR="000F524E">
        <w:rPr>
          <w:rFonts w:asciiTheme="minorEastAsia" w:hAnsiTheme="minorEastAsia" w:hint="eastAsia"/>
        </w:rPr>
        <w:t>道路全部实现硬化</w:t>
      </w:r>
      <w:r w:rsidRPr="005173FD">
        <w:rPr>
          <w:rFonts w:asciiTheme="minorEastAsia" w:hAnsiTheme="minorEastAsia" w:hint="eastAsia"/>
        </w:rPr>
        <w:t>。规划</w:t>
      </w:r>
      <w:r w:rsidR="000F524E">
        <w:rPr>
          <w:rFonts w:asciiTheme="minorEastAsia" w:hAnsiTheme="minorEastAsia" w:hint="eastAsia"/>
        </w:rPr>
        <w:t>主要对</w:t>
      </w:r>
      <w:r w:rsidRPr="005173FD">
        <w:rPr>
          <w:rFonts w:asciiTheme="minorEastAsia" w:hAnsiTheme="minorEastAsia" w:hint="eastAsia"/>
        </w:rPr>
        <w:t>内部道路进行疏通和整治，</w:t>
      </w:r>
      <w:r w:rsidR="000F524E">
        <w:rPr>
          <w:rFonts w:asciiTheme="minorEastAsia" w:hAnsiTheme="minorEastAsia" w:hint="eastAsia"/>
        </w:rPr>
        <w:t>做好</w:t>
      </w:r>
      <w:r w:rsidRPr="005173FD">
        <w:rPr>
          <w:rFonts w:asciiTheme="minorEastAsia" w:hAnsiTheme="minorEastAsia" w:hint="eastAsia"/>
        </w:rPr>
        <w:t>拓宽、翻新等</w:t>
      </w:r>
      <w:r w:rsidR="000F524E">
        <w:rPr>
          <w:rFonts w:asciiTheme="minorEastAsia" w:hAnsiTheme="minorEastAsia" w:hint="eastAsia"/>
        </w:rPr>
        <w:t>工作</w:t>
      </w:r>
      <w:r w:rsidRPr="005173FD">
        <w:rPr>
          <w:rFonts w:asciiTheme="minorEastAsia" w:hAnsiTheme="minorEastAsia" w:hint="eastAsia"/>
        </w:rPr>
        <w:t>。</w:t>
      </w:r>
    </w:p>
    <w:p w:rsidR="002B2C8E" w:rsidRPr="005173FD" w:rsidRDefault="00FC12D9" w:rsidP="002B2C8E">
      <w:pPr>
        <w:ind w:firstLine="560"/>
        <w:rPr>
          <w:rFonts w:asciiTheme="minorEastAsia" w:hAnsiTheme="minorEastAsia"/>
        </w:rPr>
      </w:pPr>
      <w:r>
        <w:rPr>
          <w:rFonts w:asciiTheme="minorEastAsia" w:hAnsiTheme="minorEastAsia" w:hint="eastAsia"/>
        </w:rPr>
        <w:t>(</w:t>
      </w:r>
      <w:r w:rsidR="002B2C8E" w:rsidRPr="005173FD">
        <w:rPr>
          <w:rFonts w:asciiTheme="minorEastAsia" w:hAnsiTheme="minorEastAsia" w:hint="eastAsia"/>
        </w:rPr>
        <w:t>2</w:t>
      </w:r>
      <w:r>
        <w:rPr>
          <w:rFonts w:asciiTheme="minorEastAsia" w:hAnsiTheme="minorEastAsia" w:hint="eastAsia"/>
        </w:rPr>
        <w:t>)</w:t>
      </w:r>
      <w:r w:rsidR="002B2C8E" w:rsidRPr="005173FD">
        <w:rPr>
          <w:rFonts w:asciiTheme="minorEastAsia" w:hAnsiTheme="minorEastAsia" w:hint="eastAsia"/>
        </w:rPr>
        <w:t>村庄绿化</w:t>
      </w:r>
    </w:p>
    <w:p w:rsidR="002B2C8E" w:rsidRPr="005173FD" w:rsidRDefault="002B2C8E" w:rsidP="002B2C8E">
      <w:pPr>
        <w:ind w:firstLine="560"/>
        <w:rPr>
          <w:rFonts w:asciiTheme="minorEastAsia" w:hAnsiTheme="minorEastAsia"/>
        </w:rPr>
      </w:pPr>
      <w:r w:rsidRPr="005173FD">
        <w:rPr>
          <w:rFonts w:asciiTheme="minorEastAsia" w:hAnsiTheme="minorEastAsia" w:hint="eastAsia"/>
        </w:rPr>
        <w:t>应充分利用村内空闲地，进行村庄绿化，美化环境，营造美丽乡村。空闲地</w:t>
      </w:r>
      <w:r w:rsidRPr="005173FD">
        <w:rPr>
          <w:rFonts w:asciiTheme="minorEastAsia" w:hAnsiTheme="minorEastAsia" w:hint="eastAsia"/>
        </w:rPr>
        <w:lastRenderedPageBreak/>
        <w:t>包括村民房前屋后、路旁、村活动广场附近等，主要种植低矮的观赏植物。</w:t>
      </w:r>
    </w:p>
    <w:p w:rsidR="002B2C8E" w:rsidRPr="005173FD" w:rsidRDefault="002B2C8E" w:rsidP="002B2C8E">
      <w:pPr>
        <w:ind w:firstLine="560"/>
        <w:rPr>
          <w:rFonts w:asciiTheme="minorEastAsia" w:hAnsiTheme="minorEastAsia"/>
        </w:rPr>
      </w:pPr>
      <w:r w:rsidRPr="005173FD">
        <w:rPr>
          <w:rFonts w:asciiTheme="minorEastAsia" w:hAnsiTheme="minorEastAsia" w:hint="eastAsia"/>
        </w:rPr>
        <w:t>规划对村庄主要道路进行绿化，保证绿化率符合国家标准</w:t>
      </w:r>
      <w:r>
        <w:rPr>
          <w:rFonts w:asciiTheme="minorEastAsia" w:hAnsiTheme="minorEastAsia" w:hint="eastAsia"/>
        </w:rPr>
        <w:t>，</w:t>
      </w:r>
      <w:r w:rsidRPr="005173FD">
        <w:rPr>
          <w:rFonts w:asciiTheme="minorEastAsia" w:hAnsiTheme="minorEastAsia" w:hint="eastAsia"/>
        </w:rPr>
        <w:t>可统一树池大小和形状，适当增加道路两侧</w:t>
      </w:r>
      <w:r>
        <w:rPr>
          <w:rFonts w:asciiTheme="minorEastAsia" w:hAnsiTheme="minorEastAsia" w:hint="eastAsia"/>
        </w:rPr>
        <w:t>观赏性花卉植物的种植。对道路两侧不协调的绿化进行改造。村庄内部串户路</w:t>
      </w:r>
      <w:r w:rsidRPr="005173FD">
        <w:rPr>
          <w:rFonts w:asciiTheme="minorEastAsia" w:hAnsiTheme="minorEastAsia" w:hint="eastAsia"/>
        </w:rPr>
        <w:t>绿化，主要以位于</w:t>
      </w:r>
      <w:r>
        <w:rPr>
          <w:rFonts w:asciiTheme="minorEastAsia" w:hAnsiTheme="minorEastAsia" w:hint="eastAsia"/>
        </w:rPr>
        <w:t>村民</w:t>
      </w:r>
      <w:r w:rsidRPr="005173FD">
        <w:rPr>
          <w:rFonts w:asciiTheme="minorEastAsia" w:hAnsiTheme="minorEastAsia" w:hint="eastAsia"/>
        </w:rPr>
        <w:t>大门两侧绿化为主，根据实际情况与墙体美化结合。</w:t>
      </w:r>
    </w:p>
    <w:p w:rsidR="002B2C8E" w:rsidRPr="005173FD" w:rsidRDefault="00FC12D9" w:rsidP="002B2C8E">
      <w:pPr>
        <w:ind w:firstLine="560"/>
        <w:rPr>
          <w:rFonts w:asciiTheme="minorEastAsia" w:hAnsiTheme="minorEastAsia"/>
        </w:rPr>
      </w:pPr>
      <w:r>
        <w:rPr>
          <w:rFonts w:asciiTheme="minorEastAsia" w:hAnsiTheme="minorEastAsia" w:hint="eastAsia"/>
        </w:rPr>
        <w:t>(</w:t>
      </w:r>
      <w:r w:rsidR="002B2C8E" w:rsidRPr="005173FD">
        <w:rPr>
          <w:rFonts w:asciiTheme="minorEastAsia" w:hAnsiTheme="minorEastAsia" w:hint="eastAsia"/>
        </w:rPr>
        <w:t>3</w:t>
      </w:r>
      <w:r>
        <w:rPr>
          <w:rFonts w:asciiTheme="minorEastAsia" w:hAnsiTheme="minorEastAsia" w:hint="eastAsia"/>
        </w:rPr>
        <w:t>)</w:t>
      </w:r>
      <w:r w:rsidR="002B2C8E" w:rsidRPr="005173FD">
        <w:rPr>
          <w:rFonts w:asciiTheme="minorEastAsia" w:hAnsiTheme="minorEastAsia" w:hint="eastAsia"/>
        </w:rPr>
        <w:t>环境净化</w:t>
      </w:r>
    </w:p>
    <w:p w:rsidR="002B2C8E" w:rsidRPr="005173FD" w:rsidRDefault="002B2C8E" w:rsidP="002B2C8E">
      <w:pPr>
        <w:ind w:firstLine="560"/>
        <w:rPr>
          <w:rFonts w:asciiTheme="minorEastAsia" w:hAnsiTheme="minorEastAsia"/>
        </w:rPr>
      </w:pPr>
      <w:r w:rsidRPr="005173FD">
        <w:rPr>
          <w:rFonts w:asciiTheme="minorEastAsia" w:hAnsiTheme="minorEastAsia" w:hint="eastAsia"/>
        </w:rPr>
        <w:t>大力治理临搭乱建、墙面乱涂、柴草乱堆、粪土乱堆、垃圾乱倒、污水乱淌、禽畜乱跑等现象。加大力度整治村庄脏乱差现状，认真落实公共路面的卫生清扫保洁制度，制定“门前三包”公约，责任到户。</w:t>
      </w:r>
    </w:p>
    <w:p w:rsidR="002B2C8E" w:rsidRPr="005173FD" w:rsidRDefault="002B2C8E" w:rsidP="002B2C8E">
      <w:pPr>
        <w:ind w:firstLine="560"/>
        <w:rPr>
          <w:rFonts w:asciiTheme="minorEastAsia" w:hAnsiTheme="minorEastAsia"/>
        </w:rPr>
      </w:pPr>
      <w:r w:rsidRPr="005173FD">
        <w:rPr>
          <w:rFonts w:asciiTheme="minorEastAsia" w:hAnsiTheme="minorEastAsia" w:hint="eastAsia"/>
        </w:rPr>
        <w:t>针对村内用电线路凌乱现象，村庄要加大治理力度，严禁将电线裸露在外给人畜带来危险，规划做到杜绝裸露电线现象，所有电线沿杆铺设。</w:t>
      </w:r>
    </w:p>
    <w:p w:rsidR="002B2C8E" w:rsidRPr="005173FD" w:rsidRDefault="002B2C8E" w:rsidP="002B2C8E">
      <w:pPr>
        <w:ind w:firstLine="560"/>
        <w:rPr>
          <w:rFonts w:asciiTheme="minorEastAsia" w:hAnsiTheme="minorEastAsia"/>
        </w:rPr>
      </w:pPr>
      <w:r w:rsidRPr="005173FD">
        <w:rPr>
          <w:rFonts w:asciiTheme="minorEastAsia" w:hAnsiTheme="minorEastAsia" w:hint="eastAsia"/>
        </w:rPr>
        <w:t>围绕“脏”字，抓好生活垃圾的整治，对村内暴露的垃圾、积存垃圾及时清运处理，在村内重要位置设置垃圾桶等环卫设施，积极引导村民进行垃圾分类，源头减量，资源利用，抓好村内日常保洁制度，实现村庄环境保洁常态化。</w:t>
      </w:r>
    </w:p>
    <w:p w:rsidR="002B2C8E" w:rsidRPr="005173FD" w:rsidRDefault="002B2C8E" w:rsidP="002B2C8E">
      <w:pPr>
        <w:ind w:firstLine="560"/>
        <w:rPr>
          <w:rFonts w:asciiTheme="minorEastAsia" w:hAnsiTheme="minorEastAsia"/>
        </w:rPr>
      </w:pPr>
      <w:r w:rsidRPr="005173FD">
        <w:rPr>
          <w:rFonts w:asciiTheme="minorEastAsia" w:hAnsiTheme="minorEastAsia" w:hint="eastAsia"/>
        </w:rPr>
        <w:t>围绕“乱”字，抓好乱堆乱放的整治，全面清理村内乱堆乱放，乱贴乱画现象，拆除严重影响村貌的违章建筑、构筑物，对全村的电力电信有线电视线路进行一次全面的整治，统一沿道路两侧架设。</w:t>
      </w:r>
    </w:p>
    <w:p w:rsidR="002B2C8E" w:rsidRPr="005173FD" w:rsidRDefault="002B2C8E" w:rsidP="002B2C8E">
      <w:pPr>
        <w:ind w:firstLine="560"/>
        <w:rPr>
          <w:rFonts w:asciiTheme="minorEastAsia" w:hAnsiTheme="minorEastAsia"/>
        </w:rPr>
      </w:pPr>
      <w:r w:rsidRPr="005173FD">
        <w:rPr>
          <w:rFonts w:asciiTheme="minorEastAsia" w:hAnsiTheme="minorEastAsia" w:hint="eastAsia"/>
        </w:rPr>
        <w:t>围绕“差”字，抓好废弃物</w:t>
      </w:r>
      <w:r>
        <w:rPr>
          <w:rFonts w:asciiTheme="minorEastAsia" w:hAnsiTheme="minorEastAsia" w:hint="eastAsia"/>
        </w:rPr>
        <w:t>的收集治理。</w:t>
      </w:r>
      <w:r w:rsidRPr="005173FD">
        <w:rPr>
          <w:rFonts w:asciiTheme="minorEastAsia" w:hAnsiTheme="minorEastAsia" w:hint="eastAsia"/>
        </w:rPr>
        <w:t>推广禽畜养殖等农业废弃物综合技</w:t>
      </w:r>
      <w:r w:rsidRPr="005173FD">
        <w:rPr>
          <w:rFonts w:asciiTheme="minorEastAsia" w:hAnsiTheme="minorEastAsia" w:hint="eastAsia"/>
        </w:rPr>
        <w:lastRenderedPageBreak/>
        <w:t>术，提高农业废弃物无害化和资源化</w:t>
      </w:r>
      <w:r>
        <w:rPr>
          <w:rFonts w:asciiTheme="minorEastAsia" w:hAnsiTheme="minorEastAsia" w:hint="eastAsia"/>
        </w:rPr>
        <w:t>的处理水平，禁止随处堆放和</w:t>
      </w:r>
      <w:r w:rsidRPr="005173FD">
        <w:rPr>
          <w:rFonts w:asciiTheme="minorEastAsia" w:hAnsiTheme="minorEastAsia" w:hint="eastAsia"/>
        </w:rPr>
        <w:t>焚烧秸秆，推进秸秆工业化、能源化、饲料化等多种形式综合利用，积极引导规模化、集约化禽畜养殖，推进村民生态健康养殖。全面清理村庄内部的</w:t>
      </w:r>
      <w:r>
        <w:rPr>
          <w:rFonts w:asciiTheme="minorEastAsia" w:hAnsiTheme="minorEastAsia" w:hint="eastAsia"/>
        </w:rPr>
        <w:t>臭水沟，排除障碍物、疏通水道</w:t>
      </w:r>
      <w:r w:rsidRPr="005173FD">
        <w:rPr>
          <w:rFonts w:asciiTheme="minorEastAsia" w:hAnsiTheme="minorEastAsia" w:hint="eastAsia"/>
        </w:rPr>
        <w:t>，提高</w:t>
      </w:r>
      <w:r>
        <w:rPr>
          <w:rFonts w:asciiTheme="minorEastAsia" w:hAnsiTheme="minorEastAsia" w:hint="eastAsia"/>
        </w:rPr>
        <w:t>村内积水自然排放能力，防止形成内涝</w:t>
      </w:r>
      <w:r w:rsidRPr="005173FD">
        <w:rPr>
          <w:rFonts w:asciiTheme="minorEastAsia" w:hAnsiTheme="minorEastAsia" w:hint="eastAsia"/>
        </w:rPr>
        <w:t>。</w:t>
      </w:r>
    </w:p>
    <w:p w:rsidR="002B2C8E" w:rsidRPr="005173FD" w:rsidRDefault="00FC12D9" w:rsidP="002B2C8E">
      <w:pPr>
        <w:ind w:firstLine="560"/>
        <w:rPr>
          <w:rFonts w:asciiTheme="minorEastAsia" w:hAnsiTheme="minorEastAsia"/>
        </w:rPr>
      </w:pPr>
      <w:r>
        <w:rPr>
          <w:rFonts w:asciiTheme="minorEastAsia" w:hAnsiTheme="minorEastAsia" w:hint="eastAsia"/>
        </w:rPr>
        <w:t>(</w:t>
      </w:r>
      <w:r w:rsidR="002B2C8E" w:rsidRPr="005173FD">
        <w:rPr>
          <w:rFonts w:asciiTheme="minorEastAsia" w:hAnsiTheme="minorEastAsia" w:hint="eastAsia"/>
        </w:rPr>
        <w:t>4</w:t>
      </w:r>
      <w:r>
        <w:rPr>
          <w:rFonts w:asciiTheme="minorEastAsia" w:hAnsiTheme="minorEastAsia" w:hint="eastAsia"/>
        </w:rPr>
        <w:t>)</w:t>
      </w:r>
      <w:r w:rsidR="002B2C8E" w:rsidRPr="005173FD">
        <w:rPr>
          <w:rFonts w:asciiTheme="minorEastAsia" w:hAnsiTheme="minorEastAsia" w:hint="eastAsia"/>
        </w:rPr>
        <w:t>院落美化</w:t>
      </w:r>
    </w:p>
    <w:p w:rsidR="002B2C8E" w:rsidRPr="005173FD" w:rsidRDefault="002B2C8E" w:rsidP="002B2C8E">
      <w:pPr>
        <w:ind w:firstLine="560"/>
        <w:rPr>
          <w:rFonts w:asciiTheme="minorEastAsia" w:hAnsiTheme="minorEastAsia"/>
        </w:rPr>
      </w:pPr>
      <w:r>
        <w:rPr>
          <w:rFonts w:asciiTheme="minorEastAsia" w:hAnsiTheme="minorEastAsia" w:hint="eastAsia"/>
        </w:rPr>
        <w:t>院内属村民私人空间，不可过分干涉，</w:t>
      </w:r>
      <w:r w:rsidRPr="005173FD">
        <w:rPr>
          <w:rFonts w:asciiTheme="minorEastAsia" w:hAnsiTheme="minorEastAsia" w:hint="eastAsia"/>
        </w:rPr>
        <w:t>可以以倡议书的形式进行。倡导农户搞好院内道路的硬化，在空</w:t>
      </w:r>
      <w:r>
        <w:rPr>
          <w:rFonts w:asciiTheme="minorEastAsia" w:hAnsiTheme="minorEastAsia" w:hint="eastAsia"/>
        </w:rPr>
        <w:t>闲</w:t>
      </w:r>
      <w:r w:rsidRPr="005173FD">
        <w:rPr>
          <w:rFonts w:asciiTheme="minorEastAsia" w:hAnsiTheme="minorEastAsia" w:hint="eastAsia"/>
        </w:rPr>
        <w:t>处载</w:t>
      </w:r>
      <w:r>
        <w:rPr>
          <w:rFonts w:asciiTheme="minorEastAsia" w:hAnsiTheme="minorEastAsia" w:hint="eastAsia"/>
        </w:rPr>
        <w:t>花</w:t>
      </w:r>
      <w:r w:rsidRPr="005173FD">
        <w:rPr>
          <w:rFonts w:asciiTheme="minorEastAsia" w:hAnsiTheme="minorEastAsia" w:hint="eastAsia"/>
        </w:rPr>
        <w:t>植</w:t>
      </w:r>
      <w:r>
        <w:rPr>
          <w:rFonts w:asciiTheme="minorEastAsia" w:hAnsiTheme="minorEastAsia" w:hint="eastAsia"/>
        </w:rPr>
        <w:t>草</w:t>
      </w:r>
      <w:r w:rsidRPr="005173FD">
        <w:rPr>
          <w:rFonts w:asciiTheme="minorEastAsia" w:hAnsiTheme="minorEastAsia" w:hint="eastAsia"/>
        </w:rPr>
        <w:t>，美化环境。庭院面积较大的还可搭建葡萄架、瓜架或栽种果树，做到“夏季常绿，院落常香”。</w:t>
      </w:r>
    </w:p>
    <w:p w:rsidR="002B2C8E" w:rsidRPr="005173FD" w:rsidRDefault="00FC12D9" w:rsidP="002B2C8E">
      <w:pPr>
        <w:ind w:firstLine="560"/>
        <w:rPr>
          <w:rFonts w:asciiTheme="minorEastAsia" w:hAnsiTheme="minorEastAsia"/>
        </w:rPr>
      </w:pPr>
      <w:r>
        <w:rPr>
          <w:rFonts w:asciiTheme="minorEastAsia" w:hAnsiTheme="minorEastAsia" w:hint="eastAsia"/>
        </w:rPr>
        <w:t>(</w:t>
      </w:r>
      <w:r w:rsidR="002B2C8E" w:rsidRPr="005173FD">
        <w:rPr>
          <w:rFonts w:asciiTheme="minorEastAsia" w:hAnsiTheme="minorEastAsia" w:hint="eastAsia"/>
        </w:rPr>
        <w:t>5</w:t>
      </w:r>
      <w:r>
        <w:rPr>
          <w:rFonts w:asciiTheme="minorEastAsia" w:hAnsiTheme="minorEastAsia" w:hint="eastAsia"/>
        </w:rPr>
        <w:t>)</w:t>
      </w:r>
      <w:r w:rsidR="002B2C8E" w:rsidRPr="005173FD">
        <w:rPr>
          <w:rFonts w:asciiTheme="minorEastAsia" w:hAnsiTheme="minorEastAsia" w:hint="eastAsia"/>
        </w:rPr>
        <w:t>村巷亮化</w:t>
      </w:r>
    </w:p>
    <w:p w:rsidR="002B2C8E" w:rsidRPr="005173FD" w:rsidRDefault="002B2C8E" w:rsidP="002B2C8E">
      <w:pPr>
        <w:ind w:firstLine="560"/>
        <w:rPr>
          <w:rFonts w:asciiTheme="minorEastAsia" w:hAnsiTheme="minorEastAsia"/>
        </w:rPr>
      </w:pPr>
      <w:r>
        <w:rPr>
          <w:rFonts w:asciiTheme="minorEastAsia" w:hAnsiTheme="minorEastAsia" w:hint="eastAsia"/>
        </w:rPr>
        <w:t>改变传统农村一到</w:t>
      </w:r>
      <w:r w:rsidRPr="005173FD">
        <w:rPr>
          <w:rFonts w:asciiTheme="minorEastAsia" w:hAnsiTheme="minorEastAsia" w:hint="eastAsia"/>
        </w:rPr>
        <w:t>天黑就到处漆黑的现象，规划在村庄</w:t>
      </w:r>
      <w:r>
        <w:rPr>
          <w:rFonts w:asciiTheme="minorEastAsia" w:hAnsiTheme="minorEastAsia" w:hint="eastAsia"/>
        </w:rPr>
        <w:t>两处</w:t>
      </w:r>
      <w:r w:rsidRPr="005173FD">
        <w:rPr>
          <w:rFonts w:asciiTheme="minorEastAsia" w:hAnsiTheme="minorEastAsia" w:hint="eastAsia"/>
        </w:rPr>
        <w:t>公共活动场地及主要道路旁设置照明系统，</w:t>
      </w:r>
      <w:r>
        <w:rPr>
          <w:rFonts w:asciiTheme="minorEastAsia" w:hAnsiTheme="minorEastAsia" w:hint="eastAsia"/>
        </w:rPr>
        <w:t>安装路灯，</w:t>
      </w:r>
      <w:r w:rsidRPr="005173FD">
        <w:rPr>
          <w:rFonts w:asciiTheme="minorEastAsia" w:hAnsiTheme="minorEastAsia" w:hint="eastAsia"/>
        </w:rPr>
        <w:t>使村庄亮起来。</w:t>
      </w:r>
    </w:p>
    <w:p w:rsidR="002B2C8E" w:rsidRPr="00FB3A7C" w:rsidRDefault="002B2C8E" w:rsidP="002B2C8E">
      <w:pPr>
        <w:ind w:firstLine="560"/>
      </w:pPr>
      <w:r>
        <w:rPr>
          <w:rFonts w:asciiTheme="minorEastAsia" w:hAnsiTheme="minorEastAsia" w:hint="eastAsia"/>
        </w:rPr>
        <w:t>要整治村容村貌，还必须搞好村庄</w:t>
      </w:r>
      <w:r w:rsidRPr="000476B1">
        <w:rPr>
          <w:rFonts w:asciiTheme="minorEastAsia" w:hAnsiTheme="minorEastAsia" w:hint="eastAsia"/>
        </w:rPr>
        <w:t>文明建设。应由</w:t>
      </w:r>
      <w:r>
        <w:rPr>
          <w:rFonts w:asciiTheme="minorEastAsia" w:hAnsiTheme="minorEastAsia" w:hint="eastAsia"/>
        </w:rPr>
        <w:t>镇</w:t>
      </w:r>
      <w:r w:rsidRPr="000476B1">
        <w:rPr>
          <w:rFonts w:asciiTheme="minorEastAsia" w:hAnsiTheme="minorEastAsia" w:hint="eastAsia"/>
        </w:rPr>
        <w:t>、村委会、村民组对村民进行各种形式的文化知识、法律知识、社会主义新农村建设的培训和素质道德教育，使村民人人都成为遵纪守法的好公民，丰富村民的精神生活，倡导健康、文明、科学的生活方式，加强伦理道德教育，树立社会主义新农村的文明风尚，展现新时代下农村旧貌变新颜的大变化。</w:t>
      </w:r>
    </w:p>
    <w:p w:rsidR="00CA7C28" w:rsidRPr="00D35907" w:rsidRDefault="00CA7C28" w:rsidP="001F2EDF">
      <w:pPr>
        <w:pStyle w:val="2"/>
      </w:pPr>
      <w:bookmarkStart w:id="94" w:name="_Toc3795"/>
      <w:bookmarkStart w:id="95" w:name="_Toc38029486"/>
      <w:r w:rsidRPr="00D35907">
        <w:t>二、</w:t>
      </w:r>
      <w:bookmarkEnd w:id="94"/>
      <w:r w:rsidR="002B2C8E" w:rsidRPr="00D35907">
        <w:rPr>
          <w:rFonts w:hint="eastAsia"/>
        </w:rPr>
        <w:t>实施内容</w:t>
      </w:r>
      <w:r w:rsidR="00BE1027" w:rsidRPr="00D35907">
        <w:rPr>
          <w:rFonts w:hint="eastAsia"/>
        </w:rPr>
        <w:t>及投资概算</w:t>
      </w:r>
      <w:bookmarkEnd w:id="95"/>
    </w:p>
    <w:p w:rsidR="002B2C8E" w:rsidRPr="00D35907" w:rsidRDefault="002B2C8E" w:rsidP="002B17FC">
      <w:pPr>
        <w:ind w:firstLineChars="0" w:firstLine="0"/>
      </w:pPr>
      <w:r w:rsidRPr="00D35907">
        <w:rPr>
          <w:rFonts w:hint="eastAsia"/>
        </w:rPr>
        <w:t>本次近期建设规划主要建设项目内容如下。</w:t>
      </w:r>
    </w:p>
    <w:p w:rsidR="00BE1027" w:rsidRPr="00D35907" w:rsidRDefault="00BE1027" w:rsidP="00BE1027">
      <w:pPr>
        <w:pStyle w:val="3"/>
      </w:pPr>
      <w:r w:rsidRPr="00D35907">
        <w:rPr>
          <w:rFonts w:hint="eastAsia"/>
        </w:rPr>
        <w:lastRenderedPageBreak/>
        <w:t>(</w:t>
      </w:r>
      <w:r w:rsidRPr="00D35907">
        <w:rPr>
          <w:rFonts w:hint="eastAsia"/>
        </w:rPr>
        <w:t>一</w:t>
      </w:r>
      <w:r w:rsidRPr="00D35907">
        <w:rPr>
          <w:rFonts w:hint="eastAsia"/>
        </w:rPr>
        <w:t>)</w:t>
      </w:r>
      <w:r w:rsidRPr="00D35907">
        <w:rPr>
          <w:rFonts w:hint="eastAsia"/>
        </w:rPr>
        <w:t>实施内容：</w:t>
      </w:r>
    </w:p>
    <w:p w:rsidR="002B2C8E" w:rsidRPr="00D35907" w:rsidRDefault="002B2C8E" w:rsidP="002B17FC">
      <w:pPr>
        <w:ind w:firstLineChars="0" w:firstLine="0"/>
      </w:pPr>
      <w:r w:rsidRPr="00D35907">
        <w:rPr>
          <w:rFonts w:hint="eastAsia"/>
        </w:rPr>
        <w:t>1</w:t>
      </w:r>
      <w:r w:rsidRPr="00D35907">
        <w:rPr>
          <w:rFonts w:hint="eastAsia"/>
        </w:rPr>
        <w:t>、设施配套共计</w:t>
      </w:r>
      <w:r w:rsidR="009F0BAA">
        <w:rPr>
          <w:rFonts w:hint="eastAsia"/>
        </w:rPr>
        <w:t>六</w:t>
      </w:r>
      <w:r w:rsidRPr="00D35907">
        <w:rPr>
          <w:rFonts w:hint="eastAsia"/>
        </w:rPr>
        <w:t>项：</w:t>
      </w:r>
    </w:p>
    <w:p w:rsidR="006C5E1D" w:rsidRPr="00D35907" w:rsidRDefault="006C5E1D" w:rsidP="006C5E1D">
      <w:pPr>
        <w:ind w:firstLineChars="0" w:firstLine="0"/>
      </w:pPr>
      <w:r w:rsidRPr="00D35907">
        <w:rPr>
          <w:rFonts w:hint="eastAsia"/>
        </w:rPr>
        <w:t>(</w:t>
      </w:r>
      <w:r w:rsidR="009F0BAA">
        <w:rPr>
          <w:rFonts w:hint="eastAsia"/>
        </w:rPr>
        <w:t>1</w:t>
      </w:r>
      <w:r w:rsidRPr="00D35907">
        <w:rPr>
          <w:rFonts w:hint="eastAsia"/>
        </w:rPr>
        <w:t>)</w:t>
      </w:r>
      <w:r w:rsidR="00344B6F">
        <w:rPr>
          <w:rFonts w:hint="eastAsia"/>
        </w:rPr>
        <w:t>修建水泥硬化路面</w:t>
      </w:r>
      <w:r w:rsidR="009F75A8">
        <w:rPr>
          <w:rFonts w:hint="eastAsia"/>
        </w:rPr>
        <w:t>3</w:t>
      </w:r>
      <w:r w:rsidR="00344B6F">
        <w:rPr>
          <w:rFonts w:hint="eastAsia"/>
        </w:rPr>
        <w:t>公里</w:t>
      </w:r>
      <w:r w:rsidRPr="00D35907">
        <w:rPr>
          <w:rFonts w:hint="eastAsia"/>
        </w:rPr>
        <w:t>。</w:t>
      </w:r>
    </w:p>
    <w:p w:rsidR="002B2C8E" w:rsidRPr="00D35907" w:rsidRDefault="002B0F93" w:rsidP="002B17FC">
      <w:pPr>
        <w:ind w:firstLineChars="0" w:firstLine="0"/>
      </w:pPr>
      <w:r w:rsidRPr="00D35907">
        <w:rPr>
          <w:rFonts w:hint="eastAsia"/>
        </w:rPr>
        <w:t>(</w:t>
      </w:r>
      <w:r w:rsidR="009F0BAA">
        <w:rPr>
          <w:rFonts w:hint="eastAsia"/>
        </w:rPr>
        <w:t>2</w:t>
      </w:r>
      <w:r w:rsidR="002B2C8E" w:rsidRPr="00D35907">
        <w:rPr>
          <w:rFonts w:hint="eastAsia"/>
        </w:rPr>
        <w:t>)</w:t>
      </w:r>
      <w:r w:rsidR="002B2C8E" w:rsidRPr="00D35907">
        <w:rPr>
          <w:rFonts w:hint="eastAsia"/>
        </w:rPr>
        <w:t>村内修建</w:t>
      </w:r>
      <w:r w:rsidR="00D35907" w:rsidRPr="00D35907">
        <w:rPr>
          <w:rFonts w:hint="eastAsia"/>
        </w:rPr>
        <w:t>道路边沟</w:t>
      </w:r>
      <w:r w:rsidR="009F75A8">
        <w:rPr>
          <w:rFonts w:hint="eastAsia"/>
        </w:rPr>
        <w:t>6000</w:t>
      </w:r>
      <w:r w:rsidR="00D35907" w:rsidRPr="00D35907">
        <w:rPr>
          <w:rFonts w:hint="eastAsia"/>
        </w:rPr>
        <w:t>延长米</w:t>
      </w:r>
      <w:r w:rsidR="002B2C8E" w:rsidRPr="00D35907">
        <w:rPr>
          <w:rFonts w:hint="eastAsia"/>
        </w:rPr>
        <w:t>。</w:t>
      </w:r>
    </w:p>
    <w:p w:rsidR="002B2C8E" w:rsidRPr="00D35907" w:rsidRDefault="002B2C8E" w:rsidP="002B17FC">
      <w:pPr>
        <w:ind w:firstLineChars="0" w:firstLine="0"/>
      </w:pPr>
      <w:r w:rsidRPr="00D35907">
        <w:rPr>
          <w:rFonts w:hint="eastAsia"/>
        </w:rPr>
        <w:t>(</w:t>
      </w:r>
      <w:r w:rsidR="009F0BAA">
        <w:rPr>
          <w:rFonts w:hint="eastAsia"/>
        </w:rPr>
        <w:t>3</w:t>
      </w:r>
      <w:r w:rsidRPr="00D35907">
        <w:rPr>
          <w:rFonts w:hint="eastAsia"/>
        </w:rPr>
        <w:t>)</w:t>
      </w:r>
      <w:r w:rsidRPr="00D35907">
        <w:rPr>
          <w:rFonts w:hint="eastAsia"/>
        </w:rPr>
        <w:t>公共厕所新建</w:t>
      </w:r>
      <w:r w:rsidR="00AB06DB">
        <w:rPr>
          <w:rFonts w:hint="eastAsia"/>
        </w:rPr>
        <w:t>1</w:t>
      </w:r>
      <w:r w:rsidR="00051EFE" w:rsidRPr="00D35907">
        <w:rPr>
          <w:rFonts w:hint="eastAsia"/>
        </w:rPr>
        <w:t>个，位于</w:t>
      </w:r>
      <w:r w:rsidR="00AB06DB">
        <w:rPr>
          <w:rFonts w:hint="eastAsia"/>
        </w:rPr>
        <w:t>村庄</w:t>
      </w:r>
      <w:r w:rsidR="009F75A8">
        <w:rPr>
          <w:rFonts w:hint="eastAsia"/>
        </w:rPr>
        <w:t>文化广场</w:t>
      </w:r>
      <w:r w:rsidRPr="00D35907">
        <w:rPr>
          <w:rFonts w:hint="eastAsia"/>
        </w:rPr>
        <w:t>。</w:t>
      </w:r>
    </w:p>
    <w:p w:rsidR="002B2C8E" w:rsidRDefault="002B2C8E" w:rsidP="002B17FC">
      <w:pPr>
        <w:ind w:firstLineChars="0" w:firstLine="0"/>
      </w:pPr>
      <w:r w:rsidRPr="00D35907">
        <w:rPr>
          <w:rFonts w:hint="eastAsia"/>
        </w:rPr>
        <w:t>(</w:t>
      </w:r>
      <w:r w:rsidR="009F0BAA">
        <w:rPr>
          <w:rFonts w:hint="eastAsia"/>
        </w:rPr>
        <w:t>4</w:t>
      </w:r>
      <w:r w:rsidRPr="00D35907">
        <w:rPr>
          <w:rFonts w:hint="eastAsia"/>
        </w:rPr>
        <w:t>)</w:t>
      </w:r>
      <w:r w:rsidRPr="00D35907">
        <w:rPr>
          <w:rFonts w:hint="eastAsia"/>
        </w:rPr>
        <w:t>新增垃圾桶</w:t>
      </w:r>
      <w:r w:rsidR="009F0BAA">
        <w:rPr>
          <w:rFonts w:hint="eastAsia"/>
        </w:rPr>
        <w:t>30</w:t>
      </w:r>
      <w:r w:rsidRPr="00D35907">
        <w:rPr>
          <w:rFonts w:hint="eastAsia"/>
        </w:rPr>
        <w:t>个，沿主要生活道路摆放，收集垃圾。</w:t>
      </w:r>
    </w:p>
    <w:p w:rsidR="00131113" w:rsidRDefault="00131113" w:rsidP="002B17FC">
      <w:pPr>
        <w:ind w:firstLineChars="0" w:firstLine="0"/>
      </w:pPr>
      <w:r w:rsidRPr="00D35907">
        <w:rPr>
          <w:rFonts w:hint="eastAsia"/>
        </w:rPr>
        <w:t>(</w:t>
      </w:r>
      <w:r w:rsidR="009F0BAA">
        <w:rPr>
          <w:rFonts w:hint="eastAsia"/>
        </w:rPr>
        <w:t>5</w:t>
      </w:r>
      <w:r w:rsidRPr="00D35907">
        <w:rPr>
          <w:rFonts w:hint="eastAsia"/>
        </w:rPr>
        <w:t>)</w:t>
      </w:r>
      <w:r w:rsidR="00A960EA">
        <w:rPr>
          <w:rFonts w:hint="eastAsia"/>
        </w:rPr>
        <w:t>修建</w:t>
      </w:r>
      <w:r w:rsidR="00CC2F99">
        <w:rPr>
          <w:rFonts w:hint="eastAsia"/>
        </w:rPr>
        <w:t>集中供水管网</w:t>
      </w:r>
      <w:r w:rsidR="00A960EA">
        <w:rPr>
          <w:rFonts w:hint="eastAsia"/>
        </w:rPr>
        <w:t>管网</w:t>
      </w:r>
      <w:r w:rsidR="009F0BAA">
        <w:rPr>
          <w:rFonts w:hint="eastAsia"/>
        </w:rPr>
        <w:t>5000</w:t>
      </w:r>
      <w:r w:rsidR="00A960EA">
        <w:rPr>
          <w:rFonts w:hint="eastAsia"/>
        </w:rPr>
        <w:t>米。</w:t>
      </w:r>
    </w:p>
    <w:p w:rsidR="00A960EA" w:rsidRPr="00D35907" w:rsidRDefault="00A960EA" w:rsidP="002B17FC">
      <w:pPr>
        <w:ind w:firstLineChars="0" w:firstLine="0"/>
      </w:pPr>
      <w:r w:rsidRPr="00D35907">
        <w:rPr>
          <w:rFonts w:hint="eastAsia"/>
        </w:rPr>
        <w:t>(</w:t>
      </w:r>
      <w:r w:rsidR="009F0BAA">
        <w:rPr>
          <w:rFonts w:hint="eastAsia"/>
        </w:rPr>
        <w:t>6</w:t>
      </w:r>
      <w:r w:rsidRPr="00D35907">
        <w:rPr>
          <w:rFonts w:hint="eastAsia"/>
        </w:rPr>
        <w:t>)</w:t>
      </w:r>
      <w:r>
        <w:rPr>
          <w:rFonts w:hint="eastAsia"/>
        </w:rPr>
        <w:t>新增路灯</w:t>
      </w:r>
      <w:r w:rsidR="009F0BAA">
        <w:rPr>
          <w:rFonts w:hint="eastAsia"/>
        </w:rPr>
        <w:t>20</w:t>
      </w:r>
      <w:r>
        <w:rPr>
          <w:rFonts w:hint="eastAsia"/>
        </w:rPr>
        <w:t>盏。</w:t>
      </w:r>
    </w:p>
    <w:p w:rsidR="002B2C8E" w:rsidRPr="00D35907" w:rsidRDefault="002B2C8E" w:rsidP="002B17FC">
      <w:pPr>
        <w:ind w:firstLineChars="0" w:firstLine="0"/>
      </w:pPr>
      <w:r w:rsidRPr="00D35907">
        <w:rPr>
          <w:rFonts w:hint="eastAsia"/>
        </w:rPr>
        <w:t>2</w:t>
      </w:r>
      <w:r w:rsidR="005E578C">
        <w:rPr>
          <w:rFonts w:hint="eastAsia"/>
        </w:rPr>
        <w:t>、村容村貌整治主要有三</w:t>
      </w:r>
      <w:r w:rsidRPr="00D35907">
        <w:rPr>
          <w:rFonts w:hint="eastAsia"/>
        </w:rPr>
        <w:t>项：</w:t>
      </w:r>
    </w:p>
    <w:p w:rsidR="002B2C8E" w:rsidRPr="00D35907" w:rsidRDefault="002B2C8E" w:rsidP="002B17FC">
      <w:pPr>
        <w:ind w:firstLineChars="0" w:firstLine="0"/>
      </w:pPr>
      <w:r w:rsidRPr="00D35907">
        <w:rPr>
          <w:rFonts w:hint="eastAsia"/>
        </w:rPr>
        <w:t>(1)</w:t>
      </w:r>
      <w:r w:rsidRPr="00D35907">
        <w:rPr>
          <w:rFonts w:hint="eastAsia"/>
        </w:rPr>
        <w:t>行道树和广场绿化配置。</w:t>
      </w:r>
    </w:p>
    <w:p w:rsidR="00D35907" w:rsidRDefault="002B2C8E" w:rsidP="002B17FC">
      <w:pPr>
        <w:ind w:firstLineChars="0" w:firstLine="0"/>
        <w:jc w:val="left"/>
      </w:pPr>
      <w:r w:rsidRPr="00D35907">
        <w:rPr>
          <w:rFonts w:hint="eastAsia"/>
        </w:rPr>
        <w:t>(2)</w:t>
      </w:r>
      <w:r w:rsidRPr="00D35907">
        <w:rPr>
          <w:rFonts w:hint="eastAsia"/>
        </w:rPr>
        <w:t>入口大门、院落绿化。</w:t>
      </w:r>
    </w:p>
    <w:p w:rsidR="005E578C" w:rsidRPr="00D35907" w:rsidRDefault="005E578C" w:rsidP="002B17FC">
      <w:pPr>
        <w:ind w:firstLineChars="0" w:firstLine="0"/>
        <w:jc w:val="left"/>
      </w:pPr>
      <w:r w:rsidRPr="00D35907">
        <w:rPr>
          <w:rFonts w:hint="eastAsia"/>
        </w:rPr>
        <w:t>(</w:t>
      </w:r>
      <w:r>
        <w:rPr>
          <w:rFonts w:hint="eastAsia"/>
        </w:rPr>
        <w:t>3</w:t>
      </w:r>
      <w:r w:rsidRPr="00D35907">
        <w:rPr>
          <w:rFonts w:hint="eastAsia"/>
        </w:rPr>
        <w:t>)</w:t>
      </w:r>
      <w:r>
        <w:rPr>
          <w:rFonts w:hint="eastAsia"/>
        </w:rPr>
        <w:t>粉刷文化墙</w:t>
      </w:r>
      <w:r>
        <w:rPr>
          <w:rFonts w:hint="eastAsia"/>
        </w:rPr>
        <w:t>1000</w:t>
      </w:r>
      <w:r>
        <w:rPr>
          <w:rFonts w:hint="eastAsia"/>
        </w:rPr>
        <w:t>米。</w:t>
      </w:r>
    </w:p>
    <w:p w:rsidR="002B17FC" w:rsidRPr="00D35907" w:rsidRDefault="000F7380" w:rsidP="00B008A3">
      <w:pPr>
        <w:pStyle w:val="3"/>
      </w:pPr>
      <w:bookmarkStart w:id="96" w:name="_Toc16107109"/>
      <w:bookmarkStart w:id="97" w:name="_Toc16448496"/>
      <w:bookmarkStart w:id="98" w:name="_Toc16448683"/>
      <w:bookmarkStart w:id="99" w:name="_Toc16448737"/>
      <w:bookmarkStart w:id="100" w:name="_Toc16448774"/>
      <w:bookmarkStart w:id="101" w:name="_Toc16703024"/>
      <w:bookmarkStart w:id="102" w:name="_Toc3901"/>
      <w:r w:rsidRPr="00D35907">
        <w:rPr>
          <w:rFonts w:hint="eastAsia"/>
        </w:rPr>
        <w:t xml:space="preserve"> </w:t>
      </w:r>
      <w:r w:rsidR="00BE1027" w:rsidRPr="00D35907">
        <w:rPr>
          <w:rFonts w:hint="eastAsia"/>
        </w:rPr>
        <w:t>(</w:t>
      </w:r>
      <w:r w:rsidR="00BE1027" w:rsidRPr="00D35907">
        <w:rPr>
          <w:rFonts w:hint="eastAsia"/>
        </w:rPr>
        <w:t>二</w:t>
      </w:r>
      <w:r w:rsidR="00BE1027" w:rsidRPr="00D35907">
        <w:rPr>
          <w:rFonts w:hint="eastAsia"/>
        </w:rPr>
        <w:t>)</w:t>
      </w:r>
      <w:r w:rsidR="002B17FC" w:rsidRPr="00D35907">
        <w:rPr>
          <w:rFonts w:hint="eastAsia"/>
        </w:rPr>
        <w:t>投资估算</w:t>
      </w:r>
      <w:bookmarkEnd w:id="96"/>
      <w:bookmarkEnd w:id="97"/>
      <w:bookmarkEnd w:id="98"/>
      <w:bookmarkEnd w:id="99"/>
      <w:bookmarkEnd w:id="100"/>
      <w:bookmarkEnd w:id="101"/>
    </w:p>
    <w:p w:rsidR="002B17FC" w:rsidRDefault="002B17FC" w:rsidP="002B17FC">
      <w:pPr>
        <w:ind w:firstLine="560"/>
        <w:rPr>
          <w:rFonts w:asciiTheme="minorEastAsia" w:hAnsiTheme="minorEastAsia" w:hint="eastAsia"/>
        </w:rPr>
      </w:pPr>
      <w:r w:rsidRPr="00D35907">
        <w:rPr>
          <w:rFonts w:asciiTheme="minorEastAsia" w:hAnsiTheme="minorEastAsia" w:hint="eastAsia"/>
        </w:rPr>
        <w:t>近期行动计划投资估算为</w:t>
      </w:r>
      <w:r w:rsidR="009F75A8">
        <w:rPr>
          <w:rFonts w:asciiTheme="minorEastAsia" w:hAnsiTheme="minorEastAsia" w:hint="eastAsia"/>
        </w:rPr>
        <w:t>388.2</w:t>
      </w:r>
      <w:r w:rsidRPr="00D35907">
        <w:rPr>
          <w:rFonts w:asciiTheme="minorEastAsia" w:hAnsiTheme="minorEastAsia" w:hint="eastAsia"/>
        </w:rPr>
        <w:t>万元，整治计划要坚持政府引导性实物支持、村民投工投劳，多方参与、多渠道投入的整治组织与投入模式，加强整治的质量、安全和资金监管工作。</w:t>
      </w:r>
    </w:p>
    <w:p w:rsidR="00FB17EB" w:rsidRDefault="00FB17EB" w:rsidP="002B17FC">
      <w:pPr>
        <w:ind w:firstLine="560"/>
        <w:rPr>
          <w:rFonts w:asciiTheme="minorEastAsia" w:hAnsiTheme="minorEastAsia" w:hint="eastAsia"/>
        </w:rPr>
      </w:pPr>
    </w:p>
    <w:p w:rsidR="00FB17EB" w:rsidRPr="00D35907" w:rsidRDefault="00FB17EB" w:rsidP="002B17FC">
      <w:pPr>
        <w:ind w:firstLine="560"/>
        <w:rPr>
          <w:rFonts w:asciiTheme="minorEastAsia" w:hAnsiTheme="minorEastAsia"/>
        </w:rPr>
      </w:pPr>
    </w:p>
    <w:p w:rsidR="002B17FC" w:rsidRPr="00D35907" w:rsidRDefault="002B17FC" w:rsidP="002B17FC">
      <w:pPr>
        <w:ind w:firstLineChars="0" w:firstLine="0"/>
      </w:pPr>
      <w:bookmarkStart w:id="103" w:name="_Toc16448501"/>
      <w:bookmarkStart w:id="104" w:name="_Toc16448688"/>
      <w:bookmarkStart w:id="105" w:name="_Toc16448742"/>
      <w:bookmarkStart w:id="106" w:name="_Toc16448779"/>
      <w:r w:rsidRPr="00D35907">
        <w:rPr>
          <w:rFonts w:hint="eastAsia"/>
        </w:rPr>
        <w:lastRenderedPageBreak/>
        <w:t>附表：</w:t>
      </w:r>
      <w:r w:rsidR="00FB17EB">
        <w:rPr>
          <w:rFonts w:hint="eastAsia"/>
        </w:rPr>
        <w:t>后富</w:t>
      </w:r>
      <w:r w:rsidR="0093735A">
        <w:rPr>
          <w:rFonts w:hint="eastAsia"/>
        </w:rPr>
        <w:t>村</w:t>
      </w:r>
      <w:r w:rsidR="00C41257" w:rsidRPr="00D35907">
        <w:rPr>
          <w:rFonts w:hint="eastAsia"/>
        </w:rPr>
        <w:t>近期建设投资</w:t>
      </w:r>
      <w:r w:rsidRPr="00D35907">
        <w:rPr>
          <w:rFonts w:hint="eastAsia"/>
        </w:rPr>
        <w:t>估算表</w:t>
      </w:r>
      <w:bookmarkEnd w:id="103"/>
      <w:bookmarkEnd w:id="104"/>
      <w:bookmarkEnd w:id="105"/>
      <w:bookmarkEnd w:id="106"/>
    </w:p>
    <w:tbl>
      <w:tblPr>
        <w:tblW w:w="9233" w:type="dxa"/>
        <w:tblInd w:w="89" w:type="dxa"/>
        <w:tblLook w:val="04A0"/>
      </w:tblPr>
      <w:tblGrid>
        <w:gridCol w:w="796"/>
        <w:gridCol w:w="3618"/>
        <w:gridCol w:w="2409"/>
        <w:gridCol w:w="2410"/>
      </w:tblGrid>
      <w:tr w:rsidR="00370C3C" w:rsidRPr="00D35907" w:rsidTr="00A91DCC">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370C3C" w:rsidP="00C41257">
            <w:pPr>
              <w:widowControl/>
              <w:ind w:firstLineChars="0" w:firstLine="0"/>
              <w:jc w:val="center"/>
              <w:rPr>
                <w:rFonts w:ascii="宋体" w:hAnsi="宋体" w:cs="宋体"/>
                <w:kern w:val="0"/>
                <w:szCs w:val="28"/>
              </w:rPr>
            </w:pPr>
            <w:r w:rsidRPr="00D35907">
              <w:rPr>
                <w:rFonts w:ascii="宋体" w:hAnsi="宋体" w:cs="宋体" w:hint="eastAsia"/>
                <w:kern w:val="0"/>
                <w:szCs w:val="28"/>
              </w:rPr>
              <w:t>序号</w:t>
            </w:r>
          </w:p>
        </w:tc>
        <w:tc>
          <w:tcPr>
            <w:tcW w:w="3618" w:type="dxa"/>
            <w:tcBorders>
              <w:top w:val="single" w:sz="4" w:space="0" w:color="auto"/>
              <w:left w:val="nil"/>
              <w:bottom w:val="single" w:sz="4" w:space="0" w:color="auto"/>
              <w:right w:val="single" w:sz="4" w:space="0" w:color="auto"/>
            </w:tcBorders>
            <w:shd w:val="clear" w:color="auto" w:fill="auto"/>
            <w:vAlign w:val="center"/>
            <w:hideMark/>
          </w:tcPr>
          <w:p w:rsidR="00370C3C" w:rsidRPr="00D35907" w:rsidRDefault="00370C3C" w:rsidP="00C41257">
            <w:pPr>
              <w:widowControl/>
              <w:ind w:firstLineChars="0" w:firstLine="0"/>
              <w:jc w:val="center"/>
              <w:rPr>
                <w:rFonts w:ascii="宋体" w:hAnsi="宋体" w:cs="宋体"/>
                <w:kern w:val="0"/>
                <w:szCs w:val="28"/>
              </w:rPr>
            </w:pPr>
            <w:r w:rsidRPr="00D35907">
              <w:rPr>
                <w:rFonts w:ascii="宋体" w:hAnsi="宋体" w:cs="宋体" w:hint="eastAsia"/>
                <w:kern w:val="0"/>
                <w:szCs w:val="28"/>
              </w:rPr>
              <w:t>具体项目</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370C3C" w:rsidRPr="00D35907" w:rsidRDefault="00370C3C" w:rsidP="00C41257">
            <w:pPr>
              <w:widowControl/>
              <w:ind w:firstLineChars="0" w:firstLine="0"/>
              <w:jc w:val="center"/>
              <w:rPr>
                <w:rFonts w:ascii="宋体" w:hAnsi="宋体" w:cs="宋体"/>
                <w:kern w:val="0"/>
                <w:szCs w:val="28"/>
              </w:rPr>
            </w:pPr>
            <w:r w:rsidRPr="00D35907">
              <w:rPr>
                <w:rFonts w:ascii="宋体" w:hAnsi="宋体" w:cs="宋体" w:hint="eastAsia"/>
                <w:kern w:val="0"/>
                <w:szCs w:val="28"/>
              </w:rPr>
              <w:t>单价</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70C3C" w:rsidRPr="00D35907" w:rsidRDefault="00370C3C" w:rsidP="00C41257">
            <w:pPr>
              <w:widowControl/>
              <w:ind w:firstLineChars="0" w:firstLine="0"/>
              <w:jc w:val="center"/>
              <w:rPr>
                <w:rFonts w:ascii="宋体" w:hAnsi="宋体" w:cs="宋体"/>
                <w:kern w:val="0"/>
                <w:szCs w:val="28"/>
              </w:rPr>
            </w:pPr>
            <w:r w:rsidRPr="00D35907">
              <w:rPr>
                <w:rFonts w:ascii="宋体" w:hAnsi="宋体" w:cs="宋体" w:hint="eastAsia"/>
                <w:kern w:val="0"/>
                <w:szCs w:val="28"/>
              </w:rPr>
              <w:t>参考总价（万元）</w:t>
            </w:r>
          </w:p>
        </w:tc>
      </w:tr>
      <w:tr w:rsidR="00E27E3A" w:rsidRPr="00D35907" w:rsidTr="005E578C">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E3A" w:rsidRDefault="009F0BAA" w:rsidP="00C41257">
            <w:pPr>
              <w:widowControl/>
              <w:ind w:firstLineChars="0" w:firstLine="0"/>
              <w:jc w:val="center"/>
              <w:rPr>
                <w:rFonts w:ascii="宋体" w:hAnsi="宋体" w:cs="宋体"/>
                <w:kern w:val="0"/>
                <w:szCs w:val="28"/>
              </w:rPr>
            </w:pPr>
            <w:r>
              <w:rPr>
                <w:rFonts w:ascii="宋体" w:hAnsi="宋体" w:cs="宋体" w:hint="eastAsia"/>
                <w:kern w:val="0"/>
                <w:szCs w:val="28"/>
              </w:rPr>
              <w:t>1</w:t>
            </w:r>
          </w:p>
        </w:tc>
        <w:tc>
          <w:tcPr>
            <w:tcW w:w="3618" w:type="dxa"/>
            <w:tcBorders>
              <w:top w:val="single" w:sz="4" w:space="0" w:color="auto"/>
              <w:left w:val="nil"/>
              <w:bottom w:val="single" w:sz="4" w:space="0" w:color="auto"/>
              <w:right w:val="single" w:sz="4" w:space="0" w:color="auto"/>
            </w:tcBorders>
            <w:shd w:val="clear" w:color="auto" w:fill="auto"/>
            <w:vAlign w:val="center"/>
            <w:hideMark/>
          </w:tcPr>
          <w:p w:rsidR="00E27E3A" w:rsidRDefault="00E27E3A" w:rsidP="009F75A8">
            <w:pPr>
              <w:widowControl/>
              <w:ind w:firstLineChars="0" w:firstLine="0"/>
              <w:jc w:val="center"/>
              <w:rPr>
                <w:rFonts w:ascii="宋体" w:hAnsi="宋体" w:cs="宋体"/>
                <w:kern w:val="0"/>
                <w:szCs w:val="28"/>
              </w:rPr>
            </w:pPr>
            <w:r>
              <w:rPr>
                <w:rFonts w:ascii="宋体" w:hAnsi="宋体" w:cs="宋体" w:hint="eastAsia"/>
                <w:kern w:val="0"/>
                <w:szCs w:val="28"/>
              </w:rPr>
              <w:t>硬化路面</w:t>
            </w:r>
            <w:r w:rsidR="009F75A8">
              <w:rPr>
                <w:rFonts w:ascii="宋体" w:hAnsi="宋体" w:cs="宋体" w:hint="eastAsia"/>
                <w:kern w:val="0"/>
                <w:szCs w:val="28"/>
              </w:rPr>
              <w:t>3</w:t>
            </w:r>
            <w:r>
              <w:rPr>
                <w:rFonts w:ascii="宋体" w:hAnsi="宋体" w:cs="宋体" w:hint="eastAsia"/>
                <w:kern w:val="0"/>
                <w:szCs w:val="28"/>
              </w:rPr>
              <w:t>公里</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27E3A" w:rsidRDefault="00E27E3A" w:rsidP="00C41257">
            <w:pPr>
              <w:widowControl/>
              <w:ind w:firstLineChars="0" w:firstLine="0"/>
              <w:jc w:val="center"/>
              <w:rPr>
                <w:rFonts w:ascii="宋体" w:hAnsi="宋体" w:cs="宋体"/>
                <w:kern w:val="0"/>
                <w:szCs w:val="28"/>
              </w:rPr>
            </w:pPr>
            <w:r>
              <w:rPr>
                <w:rFonts w:ascii="宋体" w:hAnsi="宋体" w:cs="宋体" w:hint="eastAsia"/>
                <w:kern w:val="0"/>
                <w:szCs w:val="28"/>
              </w:rPr>
              <w:t>75</w:t>
            </w:r>
            <w:r w:rsidRPr="005E578C">
              <w:rPr>
                <w:rFonts w:ascii="宋体" w:hAnsi="宋体" w:cs="宋体" w:hint="eastAsia"/>
                <w:kern w:val="0"/>
                <w:szCs w:val="28"/>
              </w:rPr>
              <w:t>万元/公里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27E3A" w:rsidRDefault="009F75A8" w:rsidP="00C41257">
            <w:pPr>
              <w:widowControl/>
              <w:ind w:firstLineChars="0" w:firstLine="0"/>
              <w:jc w:val="center"/>
              <w:rPr>
                <w:rFonts w:ascii="宋体" w:hAnsi="宋体" w:cs="宋体"/>
                <w:kern w:val="0"/>
                <w:szCs w:val="28"/>
              </w:rPr>
            </w:pPr>
            <w:r>
              <w:rPr>
                <w:rFonts w:ascii="宋体" w:hAnsi="宋体" w:cs="宋体" w:hint="eastAsia"/>
                <w:kern w:val="0"/>
                <w:szCs w:val="28"/>
              </w:rPr>
              <w:t>225</w:t>
            </w:r>
          </w:p>
        </w:tc>
      </w:tr>
      <w:tr w:rsidR="00370C3C" w:rsidRPr="00D35907" w:rsidTr="005E578C">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E27E3A" w:rsidP="00C41257">
            <w:pPr>
              <w:widowControl/>
              <w:ind w:firstLineChars="0" w:firstLine="0"/>
              <w:jc w:val="center"/>
              <w:rPr>
                <w:kern w:val="0"/>
                <w:szCs w:val="28"/>
              </w:rPr>
            </w:pPr>
            <w:r>
              <w:rPr>
                <w:rFonts w:hint="eastAsia"/>
                <w:kern w:val="0"/>
                <w:szCs w:val="28"/>
              </w:rPr>
              <w:t>3</w:t>
            </w:r>
          </w:p>
        </w:tc>
        <w:tc>
          <w:tcPr>
            <w:tcW w:w="3618" w:type="dxa"/>
            <w:tcBorders>
              <w:top w:val="single" w:sz="4" w:space="0" w:color="auto"/>
              <w:left w:val="nil"/>
              <w:bottom w:val="single" w:sz="4" w:space="0" w:color="auto"/>
              <w:right w:val="single" w:sz="4" w:space="0" w:color="auto"/>
            </w:tcBorders>
            <w:shd w:val="clear" w:color="auto" w:fill="auto"/>
            <w:vAlign w:val="center"/>
            <w:hideMark/>
          </w:tcPr>
          <w:p w:rsidR="00370C3C" w:rsidRPr="00D35907" w:rsidRDefault="00370C3C" w:rsidP="009F75A8">
            <w:pPr>
              <w:widowControl/>
              <w:ind w:firstLineChars="0" w:firstLine="0"/>
              <w:jc w:val="center"/>
              <w:rPr>
                <w:rFonts w:ascii="宋体" w:hAnsi="宋体" w:cs="宋体"/>
                <w:kern w:val="0"/>
                <w:szCs w:val="28"/>
              </w:rPr>
            </w:pPr>
            <w:r w:rsidRPr="00D35907">
              <w:rPr>
                <w:rFonts w:ascii="宋体" w:hAnsi="宋体" w:cs="宋体" w:hint="eastAsia"/>
                <w:kern w:val="0"/>
                <w:szCs w:val="28"/>
              </w:rPr>
              <w:t>道路边沟</w:t>
            </w:r>
            <w:r w:rsidR="009F75A8">
              <w:rPr>
                <w:rFonts w:ascii="宋体" w:hAnsi="宋体" w:cs="宋体" w:hint="eastAsia"/>
                <w:kern w:val="0"/>
                <w:szCs w:val="28"/>
              </w:rPr>
              <w:t>6000</w:t>
            </w:r>
            <w:r w:rsidRPr="00D35907">
              <w:rPr>
                <w:rFonts w:ascii="宋体" w:hAnsi="宋体" w:cs="宋体" w:hint="eastAsia"/>
                <w:kern w:val="0"/>
                <w:szCs w:val="28"/>
              </w:rPr>
              <w:t>米</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370C3C" w:rsidRPr="00D35907" w:rsidRDefault="00370C3C" w:rsidP="00C41257">
            <w:pPr>
              <w:widowControl/>
              <w:ind w:firstLineChars="0" w:firstLine="0"/>
              <w:jc w:val="center"/>
              <w:rPr>
                <w:rFonts w:ascii="宋体" w:hAnsi="宋体" w:cs="宋体"/>
                <w:kern w:val="0"/>
                <w:szCs w:val="28"/>
              </w:rPr>
            </w:pPr>
            <w:r w:rsidRPr="00D35907">
              <w:rPr>
                <w:rFonts w:ascii="宋体" w:hAnsi="宋体" w:cs="宋体" w:hint="eastAsia"/>
                <w:kern w:val="0"/>
                <w:szCs w:val="28"/>
              </w:rPr>
              <w:t>100元/米</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70C3C" w:rsidRPr="00D35907" w:rsidRDefault="009F75A8" w:rsidP="00C41257">
            <w:pPr>
              <w:widowControl/>
              <w:ind w:firstLineChars="0" w:firstLine="0"/>
              <w:jc w:val="center"/>
              <w:rPr>
                <w:rFonts w:ascii="宋体" w:hAnsi="宋体" w:cs="宋体"/>
                <w:kern w:val="0"/>
                <w:szCs w:val="28"/>
              </w:rPr>
            </w:pPr>
            <w:r>
              <w:rPr>
                <w:rFonts w:ascii="宋体" w:hAnsi="宋体" w:cs="宋体" w:hint="eastAsia"/>
                <w:kern w:val="0"/>
                <w:szCs w:val="28"/>
              </w:rPr>
              <w:t>60</w:t>
            </w:r>
          </w:p>
        </w:tc>
      </w:tr>
      <w:tr w:rsidR="00370C3C" w:rsidRPr="00D35907"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E27E3A" w:rsidP="00C41257">
            <w:pPr>
              <w:widowControl/>
              <w:ind w:firstLineChars="0" w:firstLine="0"/>
              <w:jc w:val="center"/>
              <w:rPr>
                <w:kern w:val="0"/>
                <w:szCs w:val="28"/>
              </w:rPr>
            </w:pPr>
            <w:r>
              <w:rPr>
                <w:rFonts w:hint="eastAsia"/>
                <w:kern w:val="0"/>
                <w:szCs w:val="28"/>
              </w:rPr>
              <w:t>4</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370C3C" w:rsidP="00AB06DB">
            <w:pPr>
              <w:widowControl/>
              <w:ind w:firstLineChars="0" w:firstLine="0"/>
              <w:jc w:val="center"/>
              <w:rPr>
                <w:rFonts w:ascii="宋体" w:hAnsi="宋体" w:cs="宋体"/>
                <w:kern w:val="0"/>
                <w:szCs w:val="28"/>
              </w:rPr>
            </w:pPr>
            <w:r w:rsidRPr="00D35907">
              <w:rPr>
                <w:rFonts w:ascii="宋体" w:hAnsi="宋体" w:cs="宋体" w:hint="eastAsia"/>
                <w:kern w:val="0"/>
                <w:szCs w:val="28"/>
              </w:rPr>
              <w:t>公厕</w:t>
            </w:r>
            <w:r w:rsidR="00AB06DB">
              <w:rPr>
                <w:rFonts w:ascii="宋体" w:hAnsi="宋体" w:cs="宋体" w:hint="eastAsia"/>
                <w:kern w:val="0"/>
                <w:szCs w:val="28"/>
              </w:rPr>
              <w:t>1</w:t>
            </w:r>
            <w:r w:rsidRPr="00D35907">
              <w:rPr>
                <w:rFonts w:ascii="宋体" w:hAnsi="宋体" w:cs="宋体" w:hint="eastAsia"/>
                <w:kern w:val="0"/>
                <w:szCs w:val="28"/>
              </w:rPr>
              <w:t>座</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0F7380" w:rsidP="00370C3C">
            <w:pPr>
              <w:widowControl/>
              <w:ind w:firstLineChars="0" w:firstLine="0"/>
              <w:jc w:val="center"/>
              <w:rPr>
                <w:rFonts w:ascii="宋体" w:hAnsi="宋体" w:cs="宋体"/>
                <w:kern w:val="0"/>
                <w:szCs w:val="28"/>
              </w:rPr>
            </w:pPr>
            <w:r>
              <w:rPr>
                <w:rFonts w:ascii="宋体" w:hAnsi="宋体" w:cs="宋体" w:hint="eastAsia"/>
                <w:kern w:val="0"/>
                <w:szCs w:val="28"/>
              </w:rPr>
              <w:t>2</w:t>
            </w:r>
            <w:r w:rsidR="00370C3C" w:rsidRPr="00D35907">
              <w:rPr>
                <w:rFonts w:ascii="宋体" w:hAnsi="宋体" w:cs="宋体" w:hint="eastAsia"/>
                <w:kern w:val="0"/>
                <w:szCs w:val="28"/>
              </w:rPr>
              <w:t>万元/座</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AB06DB" w:rsidP="00C41257">
            <w:pPr>
              <w:widowControl/>
              <w:ind w:firstLineChars="0" w:firstLine="0"/>
              <w:jc w:val="center"/>
              <w:rPr>
                <w:rFonts w:ascii="宋体" w:hAnsi="宋体" w:cs="宋体"/>
                <w:kern w:val="0"/>
                <w:szCs w:val="28"/>
              </w:rPr>
            </w:pPr>
            <w:r>
              <w:rPr>
                <w:rFonts w:ascii="宋体" w:hAnsi="宋体" w:cs="宋体" w:hint="eastAsia"/>
                <w:kern w:val="0"/>
                <w:szCs w:val="28"/>
              </w:rPr>
              <w:t>2</w:t>
            </w:r>
          </w:p>
        </w:tc>
      </w:tr>
      <w:tr w:rsidR="00370C3C" w:rsidRPr="00D35907"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E27E3A" w:rsidP="00C41257">
            <w:pPr>
              <w:widowControl/>
              <w:ind w:firstLineChars="0" w:firstLine="0"/>
              <w:jc w:val="center"/>
              <w:rPr>
                <w:kern w:val="0"/>
                <w:szCs w:val="28"/>
              </w:rPr>
            </w:pPr>
            <w:r>
              <w:rPr>
                <w:rFonts w:hint="eastAsia"/>
                <w:kern w:val="0"/>
                <w:szCs w:val="28"/>
              </w:rPr>
              <w:t>5</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370C3C" w:rsidP="009F0BAA">
            <w:pPr>
              <w:widowControl/>
              <w:ind w:firstLineChars="0" w:firstLine="0"/>
              <w:jc w:val="center"/>
              <w:rPr>
                <w:rFonts w:ascii="宋体" w:hAnsi="宋体" w:cs="宋体"/>
                <w:kern w:val="0"/>
                <w:szCs w:val="28"/>
              </w:rPr>
            </w:pPr>
            <w:r w:rsidRPr="00D35907">
              <w:rPr>
                <w:rFonts w:ascii="宋体" w:hAnsi="宋体" w:cs="宋体" w:hint="eastAsia"/>
                <w:kern w:val="0"/>
                <w:szCs w:val="28"/>
              </w:rPr>
              <w:t>垃圾桶</w:t>
            </w:r>
            <w:r w:rsidR="009F0BAA">
              <w:rPr>
                <w:rFonts w:ascii="宋体" w:hAnsi="宋体" w:cs="宋体" w:hint="eastAsia"/>
                <w:kern w:val="0"/>
                <w:szCs w:val="28"/>
              </w:rPr>
              <w:t>30</w:t>
            </w:r>
            <w:r w:rsidRPr="00D35907">
              <w:rPr>
                <w:rFonts w:ascii="宋体" w:hAnsi="宋体" w:cs="宋体" w:hint="eastAsia"/>
                <w:kern w:val="0"/>
                <w:szCs w:val="28"/>
              </w:rPr>
              <w:t>个</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370C3C" w:rsidP="00C41257">
            <w:pPr>
              <w:widowControl/>
              <w:ind w:firstLineChars="0" w:firstLine="0"/>
              <w:jc w:val="center"/>
              <w:rPr>
                <w:rFonts w:ascii="宋体" w:hAnsi="宋体" w:cs="宋体"/>
                <w:kern w:val="0"/>
                <w:szCs w:val="28"/>
              </w:rPr>
            </w:pPr>
            <w:r w:rsidRPr="00D35907">
              <w:rPr>
                <w:rFonts w:ascii="宋体" w:hAnsi="宋体" w:cs="宋体" w:hint="eastAsia"/>
                <w:kern w:val="0"/>
                <w:szCs w:val="28"/>
              </w:rPr>
              <w:t>400元/个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9F0BAA" w:rsidP="00C41257">
            <w:pPr>
              <w:widowControl/>
              <w:ind w:firstLineChars="0" w:firstLine="0"/>
              <w:jc w:val="center"/>
              <w:rPr>
                <w:rFonts w:ascii="宋体" w:hAnsi="宋体" w:cs="宋体"/>
                <w:kern w:val="0"/>
                <w:szCs w:val="28"/>
              </w:rPr>
            </w:pPr>
            <w:r>
              <w:rPr>
                <w:rFonts w:ascii="宋体" w:hAnsi="宋体" w:cs="宋体" w:hint="eastAsia"/>
                <w:kern w:val="0"/>
                <w:szCs w:val="28"/>
              </w:rPr>
              <w:t>1.2</w:t>
            </w:r>
          </w:p>
        </w:tc>
      </w:tr>
      <w:tr w:rsidR="009F0BAA" w:rsidRPr="00D35907"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BAA" w:rsidRDefault="009F0BAA" w:rsidP="00C41257">
            <w:pPr>
              <w:widowControl/>
              <w:ind w:firstLineChars="0" w:firstLine="0"/>
              <w:jc w:val="center"/>
              <w:rPr>
                <w:kern w:val="0"/>
                <w:szCs w:val="28"/>
              </w:rPr>
            </w:pPr>
            <w:r>
              <w:rPr>
                <w:rFonts w:hint="eastAsia"/>
                <w:kern w:val="0"/>
                <w:szCs w:val="28"/>
              </w:rPr>
              <w:t>6</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BAA" w:rsidRPr="00D35907" w:rsidRDefault="009F0BAA" w:rsidP="009F0BAA">
            <w:pPr>
              <w:widowControl/>
              <w:ind w:firstLineChars="0" w:firstLine="0"/>
              <w:jc w:val="center"/>
              <w:rPr>
                <w:rFonts w:ascii="宋体" w:hAnsi="宋体" w:cs="宋体"/>
                <w:kern w:val="0"/>
                <w:szCs w:val="28"/>
              </w:rPr>
            </w:pPr>
            <w:r>
              <w:rPr>
                <w:rFonts w:ascii="宋体" w:hAnsi="宋体" w:cs="宋体" w:hint="eastAsia"/>
                <w:kern w:val="0"/>
                <w:szCs w:val="28"/>
              </w:rPr>
              <w:t>给水泵房</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BAA" w:rsidRPr="00D35907" w:rsidRDefault="009F0BAA" w:rsidP="00C41257">
            <w:pPr>
              <w:widowControl/>
              <w:ind w:firstLineChars="0" w:firstLine="0"/>
              <w:jc w:val="center"/>
              <w:rPr>
                <w:rFonts w:ascii="宋体" w:hAnsi="宋体" w:cs="宋体"/>
                <w:kern w:val="0"/>
                <w:szCs w:val="28"/>
              </w:rPr>
            </w:pPr>
            <w:r>
              <w:rPr>
                <w:rFonts w:ascii="宋体" w:hAnsi="宋体" w:cs="宋体" w:hint="eastAsia"/>
                <w:kern w:val="0"/>
                <w:szCs w:val="28"/>
              </w:rPr>
              <w:t>10万元/座</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BAA" w:rsidRDefault="009F0BAA" w:rsidP="00C41257">
            <w:pPr>
              <w:widowControl/>
              <w:ind w:firstLineChars="0" w:firstLine="0"/>
              <w:jc w:val="center"/>
              <w:rPr>
                <w:rFonts w:ascii="宋体" w:hAnsi="宋体" w:cs="宋体"/>
                <w:kern w:val="0"/>
                <w:szCs w:val="28"/>
              </w:rPr>
            </w:pPr>
            <w:r>
              <w:rPr>
                <w:rFonts w:ascii="宋体" w:hAnsi="宋体" w:cs="宋体" w:hint="eastAsia"/>
                <w:kern w:val="0"/>
                <w:szCs w:val="28"/>
              </w:rPr>
              <w:t>10</w:t>
            </w:r>
          </w:p>
        </w:tc>
      </w:tr>
      <w:tr w:rsidR="005E578C" w:rsidRPr="00D35907"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78C" w:rsidRDefault="009F75A8" w:rsidP="00C41257">
            <w:pPr>
              <w:widowControl/>
              <w:ind w:firstLineChars="0" w:firstLine="0"/>
              <w:jc w:val="center"/>
              <w:rPr>
                <w:kern w:val="0"/>
                <w:szCs w:val="28"/>
              </w:rPr>
            </w:pPr>
            <w:r>
              <w:rPr>
                <w:rFonts w:hint="eastAsia"/>
                <w:kern w:val="0"/>
                <w:szCs w:val="28"/>
              </w:rPr>
              <w:t>7</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78C" w:rsidRDefault="00CC2F99" w:rsidP="009F0BAA">
            <w:pPr>
              <w:widowControl/>
              <w:ind w:firstLineChars="0" w:firstLine="0"/>
              <w:jc w:val="center"/>
              <w:rPr>
                <w:rFonts w:ascii="宋体" w:hAnsi="宋体" w:cs="宋体"/>
                <w:kern w:val="0"/>
                <w:szCs w:val="28"/>
              </w:rPr>
            </w:pPr>
            <w:r>
              <w:rPr>
                <w:rFonts w:ascii="宋体" w:hAnsi="宋体" w:cs="宋体" w:hint="eastAsia"/>
                <w:kern w:val="0"/>
                <w:szCs w:val="28"/>
              </w:rPr>
              <w:t>集中供水</w:t>
            </w:r>
            <w:r w:rsidR="005E578C">
              <w:rPr>
                <w:rFonts w:ascii="宋体" w:hAnsi="宋体" w:cs="宋体" w:hint="eastAsia"/>
                <w:kern w:val="0"/>
                <w:szCs w:val="28"/>
              </w:rPr>
              <w:t>管线</w:t>
            </w:r>
            <w:r w:rsidR="009F0BAA">
              <w:rPr>
                <w:rFonts w:ascii="宋体" w:hAnsi="宋体" w:cs="宋体" w:hint="eastAsia"/>
                <w:kern w:val="0"/>
                <w:szCs w:val="28"/>
              </w:rPr>
              <w:t>5000</w:t>
            </w:r>
            <w:r w:rsidR="005E578C">
              <w:rPr>
                <w:rFonts w:ascii="宋体" w:hAnsi="宋体" w:cs="宋体" w:hint="eastAsia"/>
                <w:kern w:val="0"/>
                <w:szCs w:val="28"/>
              </w:rPr>
              <w:t>米</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78C" w:rsidRDefault="00CC2F99" w:rsidP="00C41257">
            <w:pPr>
              <w:widowControl/>
              <w:ind w:firstLineChars="0" w:firstLine="0"/>
              <w:jc w:val="center"/>
              <w:rPr>
                <w:rFonts w:ascii="宋体" w:hAnsi="宋体" w:cs="宋体"/>
                <w:kern w:val="0"/>
                <w:szCs w:val="28"/>
              </w:rPr>
            </w:pPr>
            <w:r>
              <w:rPr>
                <w:rFonts w:ascii="宋体" w:hAnsi="宋体" w:cs="宋体" w:hint="eastAsia"/>
                <w:kern w:val="0"/>
                <w:szCs w:val="28"/>
              </w:rPr>
              <w:t>100</w:t>
            </w:r>
            <w:r w:rsidR="005E578C">
              <w:rPr>
                <w:rFonts w:ascii="宋体" w:hAnsi="宋体" w:cs="宋体" w:hint="eastAsia"/>
                <w:kern w:val="0"/>
                <w:szCs w:val="28"/>
              </w:rPr>
              <w:t>元/米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78C" w:rsidRDefault="009F0BAA" w:rsidP="00C41257">
            <w:pPr>
              <w:widowControl/>
              <w:ind w:firstLineChars="0" w:firstLine="0"/>
              <w:jc w:val="center"/>
              <w:rPr>
                <w:rFonts w:ascii="宋体" w:hAnsi="宋体" w:cs="宋体"/>
                <w:kern w:val="0"/>
                <w:szCs w:val="28"/>
              </w:rPr>
            </w:pPr>
            <w:r>
              <w:rPr>
                <w:rFonts w:ascii="宋体" w:hAnsi="宋体" w:cs="宋体" w:hint="eastAsia"/>
                <w:kern w:val="0"/>
                <w:szCs w:val="28"/>
              </w:rPr>
              <w:t>50</w:t>
            </w:r>
          </w:p>
        </w:tc>
      </w:tr>
      <w:tr w:rsidR="00CC2F99" w:rsidRPr="00D35907"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F99" w:rsidRDefault="009F75A8" w:rsidP="00C41257">
            <w:pPr>
              <w:widowControl/>
              <w:ind w:firstLineChars="0" w:firstLine="0"/>
              <w:jc w:val="center"/>
              <w:rPr>
                <w:kern w:val="0"/>
                <w:szCs w:val="28"/>
              </w:rPr>
            </w:pPr>
            <w:r>
              <w:rPr>
                <w:rFonts w:hint="eastAsia"/>
                <w:kern w:val="0"/>
                <w:szCs w:val="28"/>
              </w:rPr>
              <w:t>8</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F99" w:rsidRDefault="00CC2F99" w:rsidP="009F0BAA">
            <w:pPr>
              <w:widowControl/>
              <w:ind w:firstLineChars="0" w:firstLine="0"/>
              <w:jc w:val="center"/>
              <w:rPr>
                <w:rFonts w:ascii="宋体" w:hAnsi="宋体" w:cs="宋体"/>
                <w:kern w:val="0"/>
                <w:szCs w:val="28"/>
              </w:rPr>
            </w:pPr>
            <w:r>
              <w:rPr>
                <w:rFonts w:ascii="宋体" w:hAnsi="宋体" w:cs="宋体" w:hint="eastAsia"/>
                <w:kern w:val="0"/>
                <w:szCs w:val="28"/>
              </w:rPr>
              <w:t>路灯</w:t>
            </w:r>
            <w:r w:rsidR="009F0BAA">
              <w:rPr>
                <w:rFonts w:ascii="宋体" w:hAnsi="宋体" w:cs="宋体" w:hint="eastAsia"/>
                <w:kern w:val="0"/>
                <w:szCs w:val="28"/>
              </w:rPr>
              <w:t>20</w:t>
            </w:r>
            <w:r>
              <w:rPr>
                <w:rFonts w:ascii="宋体" w:hAnsi="宋体" w:cs="宋体" w:hint="eastAsia"/>
                <w:kern w:val="0"/>
                <w:szCs w:val="28"/>
              </w:rPr>
              <w:t>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F99" w:rsidRDefault="00164083" w:rsidP="00C41257">
            <w:pPr>
              <w:widowControl/>
              <w:ind w:firstLineChars="0" w:firstLine="0"/>
              <w:jc w:val="center"/>
              <w:rPr>
                <w:rFonts w:ascii="宋体" w:hAnsi="宋体" w:cs="宋体"/>
                <w:kern w:val="0"/>
                <w:szCs w:val="28"/>
              </w:rPr>
            </w:pPr>
            <w:r>
              <w:rPr>
                <w:rFonts w:ascii="宋体" w:hAnsi="宋体" w:cs="宋体" w:hint="eastAsia"/>
                <w:kern w:val="0"/>
                <w:szCs w:val="28"/>
              </w:rPr>
              <w:t>2500元/盏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F99" w:rsidRDefault="009F0BAA" w:rsidP="00C41257">
            <w:pPr>
              <w:widowControl/>
              <w:ind w:firstLineChars="0" w:firstLine="0"/>
              <w:jc w:val="center"/>
              <w:rPr>
                <w:rFonts w:ascii="宋体" w:hAnsi="宋体" w:cs="宋体"/>
                <w:kern w:val="0"/>
                <w:szCs w:val="28"/>
              </w:rPr>
            </w:pPr>
            <w:r>
              <w:rPr>
                <w:rFonts w:ascii="宋体" w:hAnsi="宋体" w:cs="宋体" w:hint="eastAsia"/>
                <w:kern w:val="0"/>
                <w:szCs w:val="28"/>
              </w:rPr>
              <w:t>5</w:t>
            </w:r>
          </w:p>
        </w:tc>
      </w:tr>
      <w:tr w:rsidR="00370C3C" w:rsidRPr="00D35907"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9F75A8" w:rsidP="00C41257">
            <w:pPr>
              <w:widowControl/>
              <w:ind w:firstLineChars="0" w:firstLine="0"/>
              <w:jc w:val="center"/>
              <w:rPr>
                <w:kern w:val="0"/>
                <w:szCs w:val="28"/>
              </w:rPr>
            </w:pPr>
            <w:r>
              <w:rPr>
                <w:rFonts w:hint="eastAsia"/>
                <w:kern w:val="0"/>
                <w:szCs w:val="28"/>
              </w:rPr>
              <w:t>9</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370C3C" w:rsidP="00C41257">
            <w:pPr>
              <w:widowControl/>
              <w:ind w:firstLineChars="0" w:firstLine="0"/>
              <w:jc w:val="center"/>
              <w:rPr>
                <w:rFonts w:ascii="宋体" w:hAnsi="宋体" w:cs="宋体"/>
                <w:kern w:val="0"/>
                <w:szCs w:val="28"/>
              </w:rPr>
            </w:pPr>
            <w:r w:rsidRPr="00D35907">
              <w:rPr>
                <w:rFonts w:ascii="宋体" w:hAnsi="宋体" w:cs="宋体" w:hint="eastAsia"/>
                <w:kern w:val="0"/>
                <w:szCs w:val="28"/>
              </w:rPr>
              <w:t>行道树和广场绿化</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370C3C" w:rsidP="00C41257">
            <w:pPr>
              <w:widowControl/>
              <w:ind w:firstLineChars="0" w:firstLine="0"/>
              <w:jc w:val="center"/>
              <w:rPr>
                <w:rFonts w:ascii="宋体" w:hAnsi="宋体" w:cs="宋体"/>
                <w:kern w:val="0"/>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370C3C" w:rsidP="00C41257">
            <w:pPr>
              <w:widowControl/>
              <w:ind w:firstLineChars="0" w:firstLine="0"/>
              <w:jc w:val="center"/>
              <w:rPr>
                <w:rFonts w:ascii="宋体" w:hAnsi="宋体" w:cs="宋体"/>
                <w:kern w:val="0"/>
                <w:szCs w:val="28"/>
              </w:rPr>
            </w:pPr>
            <w:r w:rsidRPr="00D35907">
              <w:rPr>
                <w:rFonts w:ascii="宋体" w:hAnsi="宋体" w:cs="宋体" w:hint="eastAsia"/>
                <w:kern w:val="0"/>
                <w:szCs w:val="28"/>
              </w:rPr>
              <w:t>20</w:t>
            </w:r>
          </w:p>
        </w:tc>
      </w:tr>
      <w:tr w:rsidR="00370C3C" w:rsidRPr="00D35907"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9F75A8" w:rsidP="00C41257">
            <w:pPr>
              <w:widowControl/>
              <w:ind w:firstLineChars="0" w:firstLine="0"/>
              <w:jc w:val="center"/>
              <w:rPr>
                <w:kern w:val="0"/>
                <w:szCs w:val="28"/>
              </w:rPr>
            </w:pPr>
            <w:r>
              <w:rPr>
                <w:rFonts w:hint="eastAsia"/>
                <w:kern w:val="0"/>
                <w:szCs w:val="28"/>
              </w:rPr>
              <w:t>10</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370C3C" w:rsidP="005E578C">
            <w:pPr>
              <w:widowControl/>
              <w:ind w:firstLineChars="0" w:firstLine="0"/>
              <w:jc w:val="center"/>
              <w:rPr>
                <w:rFonts w:ascii="宋体" w:hAnsi="宋体" w:cs="宋体"/>
                <w:kern w:val="0"/>
                <w:szCs w:val="28"/>
              </w:rPr>
            </w:pPr>
            <w:r w:rsidRPr="00D35907">
              <w:rPr>
                <w:rFonts w:ascii="宋体" w:hAnsi="宋体" w:cs="宋体" w:hint="eastAsia"/>
                <w:kern w:val="0"/>
                <w:szCs w:val="28"/>
              </w:rPr>
              <w:t>村庄外墙粉刷</w:t>
            </w:r>
            <w:r w:rsidR="005E578C">
              <w:rPr>
                <w:rFonts w:ascii="宋体" w:hAnsi="宋体" w:cs="宋体" w:hint="eastAsia"/>
                <w:kern w:val="0"/>
                <w:szCs w:val="28"/>
              </w:rPr>
              <w:t>1000</w:t>
            </w:r>
            <w:r w:rsidRPr="00D35907">
              <w:rPr>
                <w:rFonts w:ascii="宋体" w:hAnsi="宋体" w:cs="宋体" w:hint="eastAsia"/>
                <w:kern w:val="0"/>
                <w:szCs w:val="28"/>
              </w:rPr>
              <w:t>米</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370C3C" w:rsidP="00C41257">
            <w:pPr>
              <w:widowControl/>
              <w:ind w:firstLineChars="0" w:firstLine="0"/>
              <w:jc w:val="center"/>
              <w:rPr>
                <w:rFonts w:ascii="宋体" w:hAnsi="宋体" w:cs="宋体"/>
                <w:kern w:val="0"/>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D35907" w:rsidRDefault="005E578C" w:rsidP="00C41257">
            <w:pPr>
              <w:widowControl/>
              <w:ind w:firstLineChars="0" w:firstLine="0"/>
              <w:jc w:val="center"/>
              <w:rPr>
                <w:rFonts w:ascii="宋体" w:hAnsi="宋体" w:cs="宋体"/>
                <w:kern w:val="0"/>
                <w:szCs w:val="28"/>
              </w:rPr>
            </w:pPr>
            <w:r>
              <w:rPr>
                <w:rFonts w:ascii="宋体" w:hAnsi="宋体" w:cs="宋体" w:hint="eastAsia"/>
                <w:kern w:val="0"/>
                <w:szCs w:val="28"/>
              </w:rPr>
              <w:t>15</w:t>
            </w:r>
          </w:p>
        </w:tc>
      </w:tr>
      <w:tr w:rsidR="00370C3C" w:rsidRPr="00D35907"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C3C" w:rsidRPr="00D35907" w:rsidRDefault="00370C3C" w:rsidP="00C41257">
            <w:pPr>
              <w:widowControl/>
              <w:ind w:firstLineChars="0" w:firstLine="0"/>
              <w:jc w:val="center"/>
              <w:rPr>
                <w:rFonts w:ascii="宋体" w:hAnsi="宋体" w:cs="宋体"/>
                <w:kern w:val="0"/>
                <w:szCs w:val="28"/>
              </w:rPr>
            </w:pPr>
            <w:r w:rsidRPr="00D35907">
              <w:rPr>
                <w:rFonts w:ascii="宋体" w:hAnsi="宋体" w:cs="宋体" w:hint="eastAsia"/>
                <w:kern w:val="0"/>
                <w:szCs w:val="28"/>
              </w:rPr>
              <w:t>合计</w:t>
            </w:r>
          </w:p>
        </w:tc>
        <w:tc>
          <w:tcPr>
            <w:tcW w:w="3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C3C" w:rsidRPr="00D35907" w:rsidRDefault="00370C3C" w:rsidP="00C41257">
            <w:pPr>
              <w:widowControl/>
              <w:ind w:firstLineChars="0" w:firstLine="0"/>
              <w:jc w:val="center"/>
              <w:rPr>
                <w:rFonts w:ascii="宋体" w:hAnsi="宋体" w:cs="宋体"/>
                <w:kern w:val="0"/>
                <w:szCs w:val="28"/>
              </w:rPr>
            </w:pPr>
            <w:r w:rsidRPr="00D35907">
              <w:rPr>
                <w:rFonts w:ascii="宋体" w:hAnsi="宋体" w:cs="宋体" w:hint="eastAsia"/>
                <w:kern w:val="0"/>
                <w:szCs w:val="28"/>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C3C" w:rsidRPr="00D35907" w:rsidRDefault="00370C3C" w:rsidP="00C41257">
            <w:pPr>
              <w:widowControl/>
              <w:ind w:firstLineChars="0" w:firstLine="0"/>
              <w:jc w:val="center"/>
              <w:rPr>
                <w:rFonts w:ascii="宋体" w:hAnsi="宋体" w:cs="宋体"/>
                <w:kern w:val="0"/>
                <w:szCs w:val="28"/>
              </w:rPr>
            </w:pPr>
            <w:r w:rsidRPr="00D35907">
              <w:rPr>
                <w:rFonts w:ascii="宋体" w:hAnsi="宋体" w:cs="宋体" w:hint="eastAsia"/>
                <w:kern w:val="0"/>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C3C" w:rsidRPr="00D35907" w:rsidRDefault="009F75A8" w:rsidP="00C41257">
            <w:pPr>
              <w:widowControl/>
              <w:ind w:firstLineChars="0" w:firstLine="0"/>
              <w:jc w:val="center"/>
              <w:rPr>
                <w:rFonts w:ascii="宋体" w:hAnsi="宋体" w:cs="宋体"/>
                <w:kern w:val="0"/>
                <w:szCs w:val="28"/>
              </w:rPr>
            </w:pPr>
            <w:r>
              <w:rPr>
                <w:rFonts w:ascii="宋体" w:hAnsi="宋体" w:cs="宋体" w:hint="eastAsia"/>
                <w:kern w:val="0"/>
                <w:szCs w:val="28"/>
              </w:rPr>
              <w:t>388.2</w:t>
            </w:r>
          </w:p>
        </w:tc>
      </w:tr>
    </w:tbl>
    <w:p w:rsidR="00CA7C28" w:rsidRPr="00190D16" w:rsidRDefault="00BE1027" w:rsidP="001F2EDF">
      <w:pPr>
        <w:pStyle w:val="2"/>
      </w:pPr>
      <w:bookmarkStart w:id="107" w:name="_Toc38029487"/>
      <w:r>
        <w:rPr>
          <w:rFonts w:hint="eastAsia"/>
        </w:rPr>
        <w:t>三</w:t>
      </w:r>
      <w:r w:rsidR="00CA7C28" w:rsidRPr="00190D16">
        <w:t>、资金来源分析</w:t>
      </w:r>
      <w:bookmarkEnd w:id="102"/>
      <w:bookmarkEnd w:id="107"/>
    </w:p>
    <w:p w:rsidR="00CA7C28" w:rsidRPr="00190D16" w:rsidRDefault="00B008A3" w:rsidP="00CA7C28">
      <w:pPr>
        <w:pStyle w:val="3"/>
        <w:rPr>
          <w:rFonts w:ascii="宋体" w:eastAsia="宋体" w:hAnsi="宋体"/>
          <w:sz w:val="30"/>
          <w:szCs w:val="30"/>
        </w:rPr>
      </w:pPr>
      <w:r>
        <w:rPr>
          <w:rFonts w:ascii="宋体" w:eastAsia="宋体" w:hAnsi="宋体" w:hint="eastAsia"/>
          <w:sz w:val="30"/>
          <w:szCs w:val="30"/>
        </w:rPr>
        <w:t>(</w:t>
      </w:r>
      <w:r w:rsidR="00CA7C28" w:rsidRPr="00190D16">
        <w:rPr>
          <w:rFonts w:ascii="宋体" w:eastAsia="宋体" w:hAnsi="宋体" w:hint="eastAsia"/>
          <w:sz w:val="30"/>
          <w:szCs w:val="30"/>
        </w:rPr>
        <w:t>一</w:t>
      </w:r>
      <w:r>
        <w:rPr>
          <w:rFonts w:ascii="宋体" w:eastAsia="宋体" w:hAnsi="宋体" w:hint="eastAsia"/>
          <w:sz w:val="30"/>
          <w:szCs w:val="30"/>
        </w:rPr>
        <w:t>)</w:t>
      </w:r>
      <w:r w:rsidR="00CA7C28" w:rsidRPr="00190D16">
        <w:rPr>
          <w:rFonts w:ascii="宋体" w:eastAsia="宋体" w:hAnsi="宋体" w:hint="eastAsia"/>
          <w:spacing w:val="24"/>
          <w:sz w:val="30"/>
          <w:szCs w:val="30"/>
        </w:rPr>
        <w:t>建立健全稳定的投入保障机制</w:t>
      </w:r>
    </w:p>
    <w:p w:rsidR="00CA7C28" w:rsidRPr="00190D16" w:rsidRDefault="00CA7C28" w:rsidP="003D5DA1">
      <w:pPr>
        <w:ind w:firstLine="560"/>
      </w:pPr>
      <w:r w:rsidRPr="00190D16">
        <w:rPr>
          <w:rFonts w:hint="eastAsia"/>
        </w:rPr>
        <w:t>按照事权与财权相统一的原则，对建设经费的投入做出统筹安排，将村庄建设工作纳入</w:t>
      </w:r>
      <w:r w:rsidR="006546FF">
        <w:rPr>
          <w:rFonts w:hint="eastAsia"/>
        </w:rPr>
        <w:t>村预算。资金</w:t>
      </w:r>
      <w:r w:rsidR="00CC7518">
        <w:rPr>
          <w:rFonts w:hint="eastAsia"/>
        </w:rPr>
        <w:t>投入要采取多元化的方式，一是整和各类</w:t>
      </w:r>
      <w:r w:rsidRPr="00190D16">
        <w:rPr>
          <w:rFonts w:hint="eastAsia"/>
        </w:rPr>
        <w:t>专项资金，集中用于试点村。二是采取有效的激励机制，充分调动</w:t>
      </w:r>
      <w:r w:rsidR="00CC7518">
        <w:rPr>
          <w:rFonts w:hint="eastAsia"/>
        </w:rPr>
        <w:t>村</w:t>
      </w:r>
      <w:r w:rsidRPr="00190D16">
        <w:rPr>
          <w:rFonts w:hint="eastAsia"/>
        </w:rPr>
        <w:t>民的积极性，广开融资渠</w:t>
      </w:r>
      <w:r w:rsidRPr="00190D16">
        <w:rPr>
          <w:rFonts w:hint="eastAsia"/>
        </w:rPr>
        <w:lastRenderedPageBreak/>
        <w:t>道，筹措有偿资金投入村庄建设。三是采取市场化运</w:t>
      </w:r>
      <w:r w:rsidR="006546FF">
        <w:rPr>
          <w:rFonts w:hint="eastAsia"/>
        </w:rPr>
        <w:t>作的方式，鼓励村</w:t>
      </w:r>
      <w:r w:rsidRPr="00190D16">
        <w:rPr>
          <w:rFonts w:hint="eastAsia"/>
        </w:rPr>
        <w:t>民和民营企业投资建设</w:t>
      </w:r>
      <w:r w:rsidR="00CC7518">
        <w:rPr>
          <w:rFonts w:hint="eastAsia"/>
        </w:rPr>
        <w:t>村设施</w:t>
      </w:r>
      <w:r w:rsidRPr="00190D16">
        <w:rPr>
          <w:rFonts w:hint="eastAsia"/>
        </w:rPr>
        <w:t>、农家乐、采摘园</w:t>
      </w:r>
      <w:r w:rsidR="00CC7518">
        <w:rPr>
          <w:rFonts w:hint="eastAsia"/>
        </w:rPr>
        <w:t>、文化体验区</w:t>
      </w:r>
      <w:r w:rsidRPr="00190D16">
        <w:rPr>
          <w:rFonts w:hint="eastAsia"/>
        </w:rPr>
        <w:t>等。</w:t>
      </w:r>
    </w:p>
    <w:p w:rsidR="00CA7C28" w:rsidRPr="00190D16" w:rsidRDefault="00B008A3" w:rsidP="00CA7C28">
      <w:pPr>
        <w:pStyle w:val="3"/>
        <w:rPr>
          <w:rFonts w:ascii="宋体" w:eastAsia="宋体" w:hAnsi="宋体"/>
          <w:sz w:val="30"/>
          <w:szCs w:val="30"/>
        </w:rPr>
      </w:pPr>
      <w:r>
        <w:rPr>
          <w:rFonts w:ascii="宋体" w:eastAsia="宋体" w:hAnsi="宋体" w:hint="eastAsia"/>
          <w:sz w:val="30"/>
          <w:szCs w:val="30"/>
        </w:rPr>
        <w:t>(</w:t>
      </w:r>
      <w:r w:rsidR="00CA7C28" w:rsidRPr="00190D16">
        <w:rPr>
          <w:rFonts w:ascii="宋体" w:eastAsia="宋体" w:hAnsi="宋体" w:hint="eastAsia"/>
          <w:sz w:val="30"/>
          <w:szCs w:val="30"/>
        </w:rPr>
        <w:t>二</w:t>
      </w:r>
      <w:r>
        <w:rPr>
          <w:rFonts w:ascii="宋体" w:eastAsia="宋体" w:hAnsi="宋体" w:hint="eastAsia"/>
          <w:sz w:val="30"/>
          <w:szCs w:val="30"/>
        </w:rPr>
        <w:t>)</w:t>
      </w:r>
      <w:r w:rsidR="00CA7C28" w:rsidRPr="00190D16">
        <w:rPr>
          <w:rFonts w:ascii="宋体" w:eastAsia="宋体" w:hAnsi="宋体" w:hint="eastAsia"/>
          <w:sz w:val="30"/>
          <w:szCs w:val="30"/>
        </w:rPr>
        <w:t>广泛筹措资金</w:t>
      </w:r>
    </w:p>
    <w:p w:rsidR="00CA7C28" w:rsidRPr="00CC7518" w:rsidRDefault="00C96557" w:rsidP="003D5DA1">
      <w:pPr>
        <w:ind w:firstLine="560"/>
        <w:rPr>
          <w:rFonts w:ascii="宋体" w:eastAsia="宋体" w:hAnsi="宋体"/>
          <w:kern w:val="11"/>
        </w:rPr>
      </w:pPr>
      <w:bookmarkStart w:id="108" w:name="_Toc131484140"/>
      <w:r>
        <w:rPr>
          <w:rFonts w:ascii="宋体" w:eastAsia="宋体" w:hAnsi="宋体" w:hint="eastAsia"/>
          <w:kern w:val="11"/>
        </w:rPr>
        <w:t>拓展多渠道筹措资金，尤其保证启动资金</w:t>
      </w:r>
      <w:r w:rsidR="00CA7C28" w:rsidRPr="00CC7518">
        <w:rPr>
          <w:rFonts w:ascii="宋体" w:eastAsia="宋体" w:hAnsi="宋体" w:hint="eastAsia"/>
          <w:kern w:val="11"/>
        </w:rPr>
        <w:t>到位。旧房改造、拆迁、出让等工作同步展开，滚动推进，盘活存量资产，提高资金的使用效益。</w:t>
      </w:r>
    </w:p>
    <w:p w:rsidR="00CA7C28" w:rsidRPr="00CC7518" w:rsidRDefault="00CA7C28" w:rsidP="003D5DA1">
      <w:pPr>
        <w:ind w:firstLine="560"/>
        <w:rPr>
          <w:rFonts w:ascii="宋体" w:eastAsia="宋体" w:hAnsi="宋体"/>
          <w:kern w:val="11"/>
        </w:rPr>
      </w:pPr>
      <w:r w:rsidRPr="00CC7518">
        <w:rPr>
          <w:rFonts w:ascii="宋体" w:eastAsia="宋体" w:hAnsi="宋体" w:hint="eastAsia"/>
          <w:kern w:val="11"/>
        </w:rPr>
        <w:t>1、村民自筹</w:t>
      </w:r>
    </w:p>
    <w:p w:rsidR="00CA7C28" w:rsidRPr="00CC7518" w:rsidRDefault="00CA7C28" w:rsidP="003D5DA1">
      <w:pPr>
        <w:ind w:firstLine="560"/>
        <w:rPr>
          <w:rFonts w:ascii="宋体" w:eastAsia="宋体" w:hAnsi="宋体"/>
          <w:kern w:val="11"/>
        </w:rPr>
      </w:pPr>
      <w:r w:rsidRPr="00CC7518">
        <w:rPr>
          <w:rFonts w:ascii="宋体" w:eastAsia="宋体" w:hAnsi="宋体" w:hint="eastAsia"/>
          <w:kern w:val="11"/>
        </w:rPr>
        <w:t>村集体和村民个人共同集资。村集体可拿出自有资金作为村庄建设的启动资金。</w:t>
      </w:r>
    </w:p>
    <w:p w:rsidR="00CA7C28" w:rsidRPr="00CC7518" w:rsidRDefault="00CA7C28" w:rsidP="003D5DA1">
      <w:pPr>
        <w:ind w:firstLine="560"/>
        <w:rPr>
          <w:rFonts w:ascii="宋体" w:eastAsia="宋体" w:hAnsi="宋体"/>
          <w:kern w:val="11"/>
        </w:rPr>
      </w:pPr>
      <w:r w:rsidRPr="00CC7518">
        <w:rPr>
          <w:rFonts w:ascii="宋体" w:eastAsia="宋体" w:hAnsi="宋体" w:hint="eastAsia"/>
          <w:kern w:val="11"/>
        </w:rPr>
        <w:t>2、政府补贴</w:t>
      </w:r>
    </w:p>
    <w:p w:rsidR="00CA7C28" w:rsidRPr="00CC7518" w:rsidRDefault="00CA7C28" w:rsidP="003D5DA1">
      <w:pPr>
        <w:ind w:firstLine="560"/>
        <w:rPr>
          <w:rFonts w:ascii="宋体" w:eastAsia="宋体" w:hAnsi="宋体"/>
          <w:kern w:val="11"/>
        </w:rPr>
      </w:pPr>
      <w:r w:rsidRPr="00CC7518">
        <w:rPr>
          <w:rFonts w:ascii="宋体" w:eastAsia="宋体" w:hAnsi="宋体" w:hint="eastAsia"/>
          <w:kern w:val="11"/>
        </w:rPr>
        <w:t>主要通过将一部分基础服务设施和公共服务设施纳入</w:t>
      </w:r>
      <w:r w:rsidR="00D35907">
        <w:rPr>
          <w:rFonts w:ascii="宋体" w:eastAsia="宋体" w:hAnsi="宋体" w:hint="eastAsia"/>
          <w:kern w:val="11"/>
        </w:rPr>
        <w:t>铁岭市</w:t>
      </w:r>
      <w:r w:rsidR="00CC7518">
        <w:rPr>
          <w:rFonts w:ascii="宋体" w:eastAsia="宋体" w:hAnsi="宋体" w:hint="eastAsia"/>
          <w:kern w:val="11"/>
        </w:rPr>
        <w:t>或者铁岭市</w:t>
      </w:r>
      <w:r w:rsidRPr="00CC7518">
        <w:rPr>
          <w:rFonts w:ascii="宋体" w:eastAsia="宋体" w:hAnsi="宋体" w:hint="eastAsia"/>
          <w:kern w:val="11"/>
        </w:rPr>
        <w:t>政项目计划的方式。</w:t>
      </w:r>
    </w:p>
    <w:p w:rsidR="00CA7C28" w:rsidRPr="00CC7518" w:rsidRDefault="00CA7C28" w:rsidP="003D5DA1">
      <w:pPr>
        <w:ind w:firstLine="560"/>
        <w:rPr>
          <w:rFonts w:ascii="宋体" w:eastAsia="宋体" w:hAnsi="宋体"/>
          <w:kern w:val="11"/>
        </w:rPr>
      </w:pPr>
      <w:r w:rsidRPr="00CC7518">
        <w:rPr>
          <w:rFonts w:ascii="宋体" w:eastAsia="宋体" w:hAnsi="宋体" w:hint="eastAsia"/>
          <w:kern w:val="11"/>
        </w:rPr>
        <w:t>3、公司投资</w:t>
      </w:r>
    </w:p>
    <w:p w:rsidR="00CA7C28" w:rsidRPr="00CC7518" w:rsidRDefault="00CA7C28" w:rsidP="003D5DA1">
      <w:pPr>
        <w:ind w:firstLine="560"/>
        <w:rPr>
          <w:rFonts w:ascii="宋体" w:eastAsia="宋体" w:hAnsi="宋体"/>
          <w:kern w:val="11"/>
        </w:rPr>
      </w:pPr>
      <w:r w:rsidRPr="00CC7518">
        <w:rPr>
          <w:rFonts w:ascii="宋体" w:eastAsia="宋体" w:hAnsi="宋体" w:hint="eastAsia"/>
          <w:kern w:val="11"/>
        </w:rPr>
        <w:t>利用灵活的市场经济，多层次、多渠道、多形式</w:t>
      </w:r>
      <w:r w:rsidR="00CC7518">
        <w:rPr>
          <w:rFonts w:ascii="宋体" w:eastAsia="宋体" w:hAnsi="宋体" w:hint="eastAsia"/>
          <w:kern w:val="11"/>
        </w:rPr>
        <w:t>的</w:t>
      </w:r>
      <w:r w:rsidRPr="00CC7518">
        <w:rPr>
          <w:rFonts w:ascii="宋体" w:eastAsia="宋体" w:hAnsi="宋体" w:hint="eastAsia"/>
          <w:kern w:val="11"/>
        </w:rPr>
        <w:t>筹资。制定优惠政策，积极鼓励公司企业捐助资</w:t>
      </w:r>
      <w:r w:rsidR="00CC7518">
        <w:rPr>
          <w:rFonts w:ascii="宋体" w:eastAsia="宋体" w:hAnsi="宋体" w:hint="eastAsia"/>
          <w:kern w:val="11"/>
        </w:rPr>
        <w:t>金。通过公司运营</w:t>
      </w:r>
      <w:r w:rsidR="00C84220">
        <w:rPr>
          <w:rFonts w:ascii="宋体" w:eastAsia="宋体" w:hAnsi="宋体" w:hint="eastAsia"/>
          <w:kern w:val="11"/>
        </w:rPr>
        <w:t>、</w:t>
      </w:r>
      <w:r w:rsidR="00CC7518">
        <w:rPr>
          <w:rFonts w:ascii="宋体" w:eastAsia="宋体" w:hAnsi="宋体" w:hint="eastAsia"/>
          <w:kern w:val="11"/>
        </w:rPr>
        <w:t>盘活存量土地、大力发展商业等方式，获得资金用于旧房</w:t>
      </w:r>
      <w:r w:rsidRPr="00CC7518">
        <w:rPr>
          <w:rFonts w:ascii="宋体" w:eastAsia="宋体" w:hAnsi="宋体" w:hint="eastAsia"/>
          <w:kern w:val="11"/>
        </w:rPr>
        <w:t>改造和</w:t>
      </w:r>
      <w:r w:rsidR="00CC7518">
        <w:rPr>
          <w:rFonts w:ascii="宋体" w:eastAsia="宋体" w:hAnsi="宋体" w:hint="eastAsia"/>
          <w:kern w:val="11"/>
        </w:rPr>
        <w:t>村庄发展</w:t>
      </w:r>
      <w:r w:rsidRPr="00CC7518">
        <w:rPr>
          <w:rFonts w:ascii="宋体" w:eastAsia="宋体" w:hAnsi="宋体" w:hint="eastAsia"/>
          <w:kern w:val="11"/>
        </w:rPr>
        <w:t>建设。可以利用</w:t>
      </w:r>
      <w:r w:rsidRPr="00CC7518">
        <w:rPr>
          <w:rFonts w:ascii="宋体" w:eastAsia="宋体" w:hAnsi="宋体"/>
          <w:kern w:val="11"/>
        </w:rPr>
        <w:t>适当的优惠政策</w:t>
      </w:r>
      <w:r w:rsidRPr="00CC7518">
        <w:rPr>
          <w:rFonts w:ascii="宋体" w:eastAsia="宋体" w:hAnsi="宋体" w:hint="eastAsia"/>
          <w:kern w:val="11"/>
        </w:rPr>
        <w:t>吸引开发商来投资建设。</w:t>
      </w:r>
    </w:p>
    <w:p w:rsidR="00CA7C28" w:rsidRPr="00CC7518" w:rsidRDefault="00CA7C28" w:rsidP="003D5DA1">
      <w:pPr>
        <w:ind w:firstLine="560"/>
        <w:rPr>
          <w:rFonts w:ascii="宋体" w:eastAsia="宋体" w:hAnsi="宋体"/>
          <w:kern w:val="11"/>
        </w:rPr>
      </w:pPr>
      <w:r w:rsidRPr="00CC7518">
        <w:rPr>
          <w:rFonts w:ascii="宋体" w:eastAsia="宋体" w:hAnsi="宋体" w:hint="eastAsia"/>
          <w:kern w:val="11"/>
        </w:rPr>
        <w:t>4、社会资助</w:t>
      </w:r>
    </w:p>
    <w:p w:rsidR="00FB17EB" w:rsidRDefault="00CA7C28" w:rsidP="003D5DA1">
      <w:pPr>
        <w:ind w:firstLine="560"/>
        <w:rPr>
          <w:rFonts w:ascii="宋体" w:eastAsia="宋体" w:hAnsi="宋体"/>
          <w:kern w:val="11"/>
        </w:rPr>
      </w:pPr>
      <w:r w:rsidRPr="00CC7518">
        <w:rPr>
          <w:rFonts w:ascii="宋体" w:eastAsia="宋体" w:hAnsi="宋体" w:hint="eastAsia"/>
          <w:kern w:val="11"/>
        </w:rPr>
        <w:t>动员</w:t>
      </w:r>
      <w:r w:rsidR="00CC7518">
        <w:rPr>
          <w:rFonts w:ascii="宋体" w:eastAsia="宋体" w:hAnsi="宋体" w:hint="eastAsia"/>
          <w:kern w:val="11"/>
        </w:rPr>
        <w:t>社会资本</w:t>
      </w:r>
      <w:r w:rsidRPr="00CC7518">
        <w:rPr>
          <w:rFonts w:ascii="宋体" w:eastAsia="宋体" w:hAnsi="宋体" w:hint="eastAsia"/>
          <w:kern w:val="11"/>
        </w:rPr>
        <w:t>、企业</w:t>
      </w:r>
      <w:r w:rsidR="00CC7518">
        <w:rPr>
          <w:rFonts w:ascii="宋体" w:eastAsia="宋体" w:hAnsi="宋体" w:hint="eastAsia"/>
          <w:kern w:val="11"/>
        </w:rPr>
        <w:t>等</w:t>
      </w:r>
      <w:r w:rsidRPr="00CC7518">
        <w:rPr>
          <w:rFonts w:ascii="宋体" w:eastAsia="宋体" w:hAnsi="宋体" w:hint="eastAsia"/>
          <w:kern w:val="11"/>
        </w:rPr>
        <w:t>，鼓励和引导</w:t>
      </w:r>
      <w:r w:rsidR="00CC7518">
        <w:rPr>
          <w:rFonts w:ascii="宋体" w:eastAsia="宋体" w:hAnsi="宋体" w:hint="eastAsia"/>
          <w:kern w:val="11"/>
        </w:rPr>
        <w:t>他们参与</w:t>
      </w:r>
      <w:r w:rsidR="00FB17EB">
        <w:rPr>
          <w:rFonts w:ascii="宋体" w:eastAsia="宋体" w:hAnsi="宋体" w:hint="eastAsia"/>
          <w:kern w:val="11"/>
        </w:rPr>
        <w:t>后富</w:t>
      </w:r>
      <w:r w:rsidR="0093735A">
        <w:rPr>
          <w:rFonts w:ascii="宋体" w:eastAsia="宋体" w:hAnsi="宋体" w:hint="eastAsia"/>
          <w:kern w:val="11"/>
        </w:rPr>
        <w:t>村</w:t>
      </w:r>
      <w:r w:rsidR="00CC7518">
        <w:rPr>
          <w:rFonts w:ascii="宋体" w:eastAsia="宋体" w:hAnsi="宋体" w:hint="eastAsia"/>
          <w:kern w:val="11"/>
        </w:rPr>
        <w:t>的发展建设，或以入股</w:t>
      </w:r>
      <w:r w:rsidR="00CC7518">
        <w:rPr>
          <w:rFonts w:ascii="宋体" w:eastAsia="宋体" w:hAnsi="宋体" w:hint="eastAsia"/>
          <w:kern w:val="11"/>
        </w:rPr>
        <w:lastRenderedPageBreak/>
        <w:t>方式吸引</w:t>
      </w:r>
      <w:r w:rsidRPr="00CC7518">
        <w:rPr>
          <w:rFonts w:ascii="宋体" w:eastAsia="宋体" w:hAnsi="宋体" w:hint="eastAsia"/>
          <w:kern w:val="11"/>
        </w:rPr>
        <w:t>各种</w:t>
      </w:r>
      <w:r w:rsidR="00CC7518">
        <w:rPr>
          <w:rFonts w:ascii="宋体" w:eastAsia="宋体" w:hAnsi="宋体" w:hint="eastAsia"/>
          <w:kern w:val="11"/>
        </w:rPr>
        <w:t>资金</w:t>
      </w:r>
      <w:r w:rsidRPr="00CC7518">
        <w:rPr>
          <w:rFonts w:ascii="宋体" w:eastAsia="宋体" w:hAnsi="宋体" w:hint="eastAsia"/>
          <w:kern w:val="11"/>
        </w:rPr>
        <w:t>投资。</w:t>
      </w:r>
      <w:bookmarkEnd w:id="108"/>
    </w:p>
    <w:p w:rsidR="00FB17EB" w:rsidRDefault="00FB17EB">
      <w:pPr>
        <w:widowControl/>
        <w:spacing w:line="240" w:lineRule="auto"/>
        <w:ind w:firstLineChars="0" w:firstLine="0"/>
        <w:jc w:val="left"/>
        <w:rPr>
          <w:rFonts w:ascii="宋体" w:eastAsia="宋体" w:hAnsi="宋体"/>
          <w:kern w:val="11"/>
        </w:rPr>
      </w:pPr>
      <w:r>
        <w:rPr>
          <w:rFonts w:ascii="宋体" w:eastAsia="宋体" w:hAnsi="宋体"/>
          <w:kern w:val="11"/>
        </w:rPr>
        <w:br w:type="page"/>
      </w:r>
    </w:p>
    <w:p w:rsidR="003C17BE" w:rsidRPr="00AC4B74" w:rsidRDefault="004C0C35" w:rsidP="00E27E3A">
      <w:pPr>
        <w:pStyle w:val="1"/>
      </w:pPr>
      <w:bookmarkStart w:id="109" w:name="_Toc38029488"/>
      <w:r>
        <w:rPr>
          <w:rFonts w:hint="eastAsia"/>
        </w:rPr>
        <w:lastRenderedPageBreak/>
        <w:t>第六</w:t>
      </w:r>
      <w:r w:rsidR="00AE29DF" w:rsidRPr="00AC4B74">
        <w:rPr>
          <w:rFonts w:hint="eastAsia"/>
        </w:rPr>
        <w:t>章</w:t>
      </w:r>
      <w:r w:rsidR="00AE29DF" w:rsidRPr="00AC4B74">
        <w:rPr>
          <w:rFonts w:hint="eastAsia"/>
        </w:rPr>
        <w:t xml:space="preserve"> </w:t>
      </w:r>
      <w:r w:rsidR="00AE29DF" w:rsidRPr="00AC4B74">
        <w:rPr>
          <w:rFonts w:hint="eastAsia"/>
        </w:rPr>
        <w:t>规划实施保障</w:t>
      </w:r>
      <w:bookmarkEnd w:id="109"/>
    </w:p>
    <w:p w:rsidR="003C17BE" w:rsidRPr="00AC4B74" w:rsidRDefault="00AE29DF" w:rsidP="001F2EDF">
      <w:pPr>
        <w:pStyle w:val="2"/>
      </w:pPr>
      <w:bookmarkStart w:id="110" w:name="_Toc38029489"/>
      <w:r w:rsidRPr="00AC4B74">
        <w:rPr>
          <w:rFonts w:hint="eastAsia"/>
        </w:rPr>
        <w:t>一、管理机制</w:t>
      </w:r>
      <w:bookmarkEnd w:id="110"/>
    </w:p>
    <w:p w:rsidR="003C17BE" w:rsidRPr="00AC4B74" w:rsidRDefault="00B008A3" w:rsidP="001F2EDF">
      <w:pPr>
        <w:pStyle w:val="3"/>
      </w:pPr>
      <w:r>
        <w:rPr>
          <w:rFonts w:hint="eastAsia"/>
        </w:rPr>
        <w:t>(</w:t>
      </w:r>
      <w:r w:rsidR="00AE29DF" w:rsidRPr="00AC4B74">
        <w:rPr>
          <w:rFonts w:hint="eastAsia"/>
        </w:rPr>
        <w:t>一</w:t>
      </w:r>
      <w:r>
        <w:rPr>
          <w:rFonts w:hint="eastAsia"/>
        </w:rPr>
        <w:t>)</w:t>
      </w:r>
      <w:r w:rsidR="00AE29DF" w:rsidRPr="00AC4B74">
        <w:rPr>
          <w:rFonts w:hint="eastAsia"/>
        </w:rPr>
        <w:t>建立保护机构</w:t>
      </w:r>
    </w:p>
    <w:p w:rsidR="003C17BE" w:rsidRPr="00AC4B74" w:rsidRDefault="00AE29DF" w:rsidP="003D5DA1">
      <w:pPr>
        <w:ind w:firstLine="560"/>
        <w:rPr>
          <w:rFonts w:ascii="宋体" w:eastAsia="宋体" w:hAnsi="宋体"/>
          <w:szCs w:val="32"/>
        </w:rPr>
      </w:pPr>
      <w:r w:rsidRPr="00AC4B74">
        <w:rPr>
          <w:rFonts w:ascii="宋体" w:eastAsia="宋体" w:hAnsi="宋体" w:hint="eastAsia"/>
          <w:szCs w:val="32"/>
        </w:rPr>
        <w:t>由</w:t>
      </w:r>
      <w:r w:rsidR="0093735A">
        <w:rPr>
          <w:rFonts w:ascii="宋体" w:eastAsia="宋体" w:hAnsi="宋体" w:hint="eastAsia"/>
          <w:szCs w:val="32"/>
        </w:rPr>
        <w:t>业民镇</w:t>
      </w:r>
      <w:r w:rsidR="005E578C">
        <w:rPr>
          <w:rFonts w:ascii="宋体" w:eastAsia="宋体" w:hAnsi="宋体" w:hint="eastAsia"/>
          <w:szCs w:val="32"/>
        </w:rPr>
        <w:t>政府</w:t>
      </w:r>
      <w:r w:rsidRPr="00AC4B74">
        <w:rPr>
          <w:rFonts w:ascii="宋体" w:eastAsia="宋体" w:hAnsi="宋体" w:hint="eastAsia"/>
          <w:szCs w:val="32"/>
        </w:rPr>
        <w:t>牵头，组建“</w:t>
      </w:r>
      <w:r w:rsidR="00FB17EB">
        <w:rPr>
          <w:rFonts w:ascii="宋体" w:eastAsia="宋体" w:hAnsi="宋体" w:hint="eastAsia"/>
          <w:szCs w:val="32"/>
        </w:rPr>
        <w:t>后富</w:t>
      </w:r>
      <w:r w:rsidR="0093735A">
        <w:rPr>
          <w:rFonts w:ascii="宋体" w:eastAsia="宋体" w:hAnsi="宋体" w:hint="eastAsia"/>
          <w:szCs w:val="32"/>
        </w:rPr>
        <w:t>村</w:t>
      </w:r>
      <w:r w:rsidRPr="00AC4B74">
        <w:rPr>
          <w:rFonts w:ascii="宋体" w:eastAsia="宋体" w:hAnsi="宋体" w:hint="eastAsia"/>
          <w:szCs w:val="32"/>
        </w:rPr>
        <w:t>保护小组”，负责村庄日常管理</w:t>
      </w:r>
      <w:r w:rsidR="000F524E">
        <w:rPr>
          <w:rFonts w:ascii="宋体" w:eastAsia="宋体" w:hAnsi="宋体" w:hint="eastAsia"/>
          <w:szCs w:val="32"/>
        </w:rPr>
        <w:t>。</w:t>
      </w:r>
      <w:r w:rsidR="00B333A5" w:rsidRPr="00AC4B74">
        <w:rPr>
          <w:rFonts w:ascii="宋体" w:eastAsia="宋体" w:hAnsi="宋体" w:hint="eastAsia"/>
          <w:szCs w:val="32"/>
        </w:rPr>
        <w:t>禁止</w:t>
      </w:r>
      <w:r w:rsidRPr="00AC4B74">
        <w:rPr>
          <w:rFonts w:ascii="宋体" w:eastAsia="宋体" w:hAnsi="宋体" w:hint="eastAsia"/>
          <w:szCs w:val="32"/>
        </w:rPr>
        <w:t>出现</w:t>
      </w:r>
      <w:r w:rsidR="00EA342D" w:rsidRPr="00AC4B74">
        <w:rPr>
          <w:rFonts w:ascii="宋体" w:eastAsia="宋体" w:hAnsi="宋体" w:hint="eastAsia"/>
          <w:szCs w:val="32"/>
        </w:rPr>
        <w:t>乱搭建</w:t>
      </w:r>
      <w:r w:rsidR="00FC45DF">
        <w:rPr>
          <w:rFonts w:ascii="宋体" w:eastAsia="宋体" w:hAnsi="宋体" w:hint="eastAsia"/>
          <w:szCs w:val="32"/>
        </w:rPr>
        <w:t>及破坏公共设施的行为，</w:t>
      </w:r>
      <w:r w:rsidR="00B333A5" w:rsidRPr="00AC4B74">
        <w:rPr>
          <w:rFonts w:ascii="宋体" w:eastAsia="宋体" w:hAnsi="宋体" w:hint="eastAsia"/>
          <w:szCs w:val="32"/>
        </w:rPr>
        <w:t>及时指出</w:t>
      </w:r>
      <w:r w:rsidR="00FB17EB">
        <w:rPr>
          <w:rFonts w:ascii="宋体" w:eastAsia="宋体" w:hAnsi="宋体" w:hint="eastAsia"/>
          <w:szCs w:val="32"/>
        </w:rPr>
        <w:t>后富</w:t>
      </w:r>
      <w:r w:rsidR="0093735A">
        <w:rPr>
          <w:rFonts w:ascii="宋体" w:eastAsia="宋体" w:hAnsi="宋体" w:hint="eastAsia"/>
          <w:szCs w:val="32"/>
        </w:rPr>
        <w:t>村</w:t>
      </w:r>
      <w:r w:rsidR="00B333A5" w:rsidRPr="00AC4B74">
        <w:rPr>
          <w:rFonts w:ascii="宋体" w:eastAsia="宋体" w:hAnsi="宋体" w:hint="eastAsia"/>
          <w:szCs w:val="32"/>
        </w:rPr>
        <w:t>在</w:t>
      </w:r>
      <w:r w:rsidR="000F524E">
        <w:rPr>
          <w:rFonts w:ascii="宋体" w:eastAsia="宋体" w:hAnsi="宋体" w:hint="eastAsia"/>
          <w:szCs w:val="32"/>
        </w:rPr>
        <w:t>村庄环境维护</w:t>
      </w:r>
      <w:r w:rsidRPr="00AC4B74">
        <w:rPr>
          <w:rFonts w:ascii="宋体" w:eastAsia="宋体" w:hAnsi="宋体" w:hint="eastAsia"/>
          <w:szCs w:val="32"/>
        </w:rPr>
        <w:t>中存在的</w:t>
      </w:r>
      <w:r w:rsidR="00EA342D" w:rsidRPr="00AC4B74">
        <w:rPr>
          <w:rFonts w:ascii="宋体" w:eastAsia="宋体" w:hAnsi="宋体" w:hint="eastAsia"/>
          <w:szCs w:val="32"/>
        </w:rPr>
        <w:t>不足</w:t>
      </w:r>
      <w:r w:rsidR="00B333A5" w:rsidRPr="00AC4B74">
        <w:rPr>
          <w:rFonts w:ascii="宋体" w:eastAsia="宋体" w:hAnsi="宋体" w:hint="eastAsia"/>
          <w:szCs w:val="32"/>
        </w:rPr>
        <w:t>，向村民宣讲村庄</w:t>
      </w:r>
      <w:r w:rsidRPr="00AC4B74">
        <w:rPr>
          <w:rFonts w:ascii="宋体" w:eastAsia="宋体" w:hAnsi="宋体" w:hint="eastAsia"/>
          <w:szCs w:val="32"/>
        </w:rPr>
        <w:t>保护的意义</w:t>
      </w:r>
      <w:r w:rsidR="00B333A5" w:rsidRPr="00AC4B74">
        <w:rPr>
          <w:rFonts w:ascii="宋体" w:eastAsia="宋体" w:hAnsi="宋体" w:hint="eastAsia"/>
          <w:szCs w:val="32"/>
        </w:rPr>
        <w:t>。</w:t>
      </w:r>
      <w:r w:rsidRPr="00AC4B74">
        <w:rPr>
          <w:rFonts w:ascii="宋体" w:eastAsia="宋体" w:hAnsi="宋体" w:hint="eastAsia"/>
          <w:szCs w:val="32"/>
        </w:rPr>
        <w:t>接受</w:t>
      </w:r>
      <w:r w:rsidR="00B333A5" w:rsidRPr="00AC4B74">
        <w:rPr>
          <w:rFonts w:ascii="宋体" w:eastAsia="宋体" w:hAnsi="宋体" w:hint="eastAsia"/>
          <w:szCs w:val="32"/>
        </w:rPr>
        <w:t>上级主管部门、村民及媒体的监督，及时纠正自身存在的不足</w:t>
      </w:r>
      <w:r w:rsidRPr="00AC4B74">
        <w:rPr>
          <w:rFonts w:ascii="宋体" w:eastAsia="宋体" w:hAnsi="宋体" w:hint="eastAsia"/>
          <w:szCs w:val="32"/>
        </w:rPr>
        <w:t>。</w:t>
      </w:r>
    </w:p>
    <w:p w:rsidR="003C17BE" w:rsidRPr="00190D16" w:rsidRDefault="00B008A3" w:rsidP="001F2EDF">
      <w:pPr>
        <w:pStyle w:val="3"/>
      </w:pPr>
      <w:r>
        <w:rPr>
          <w:rFonts w:hint="eastAsia"/>
        </w:rPr>
        <w:t>(</w:t>
      </w:r>
      <w:r w:rsidR="00AE29DF" w:rsidRPr="00190D16">
        <w:rPr>
          <w:rFonts w:hint="eastAsia"/>
        </w:rPr>
        <w:t>二</w:t>
      </w:r>
      <w:r>
        <w:rPr>
          <w:rFonts w:hint="eastAsia"/>
        </w:rPr>
        <w:t>)</w:t>
      </w:r>
      <w:r w:rsidR="00AE29DF" w:rsidRPr="00190D16">
        <w:rPr>
          <w:rFonts w:hint="eastAsia"/>
        </w:rPr>
        <w:t>建立良好</w:t>
      </w:r>
      <w:r w:rsidR="00B333A5" w:rsidRPr="00190D16">
        <w:rPr>
          <w:rFonts w:hint="eastAsia"/>
        </w:rPr>
        <w:t>工作</w:t>
      </w:r>
      <w:r w:rsidR="00AE29DF" w:rsidRPr="00190D16">
        <w:rPr>
          <w:rFonts w:hint="eastAsia"/>
        </w:rPr>
        <w:t>机制</w:t>
      </w:r>
    </w:p>
    <w:p w:rsidR="003C17BE" w:rsidRPr="00190D16" w:rsidRDefault="00BB7C56" w:rsidP="003D5DA1">
      <w:pPr>
        <w:ind w:firstLine="560"/>
        <w:rPr>
          <w:rFonts w:ascii="宋体" w:eastAsia="宋体" w:hAnsi="宋体"/>
          <w:szCs w:val="32"/>
        </w:rPr>
      </w:pPr>
      <w:r w:rsidRPr="00190D16">
        <w:rPr>
          <w:rFonts w:ascii="宋体" w:eastAsia="宋体" w:hAnsi="宋体" w:hint="eastAsia"/>
          <w:szCs w:val="32"/>
        </w:rPr>
        <w:t>首先，</w:t>
      </w:r>
      <w:r w:rsidR="00AE29DF" w:rsidRPr="00190D16">
        <w:rPr>
          <w:rFonts w:ascii="宋体" w:eastAsia="宋体" w:hAnsi="宋体" w:hint="eastAsia"/>
          <w:szCs w:val="32"/>
        </w:rPr>
        <w:t>建立“政府引导管理，村民主动参与”的运作机制</w:t>
      </w:r>
      <w:r w:rsidRPr="00190D16">
        <w:rPr>
          <w:rFonts w:ascii="宋体" w:eastAsia="宋体" w:hAnsi="宋体" w:hint="eastAsia"/>
          <w:szCs w:val="32"/>
        </w:rPr>
        <w:t>。</w:t>
      </w:r>
      <w:r w:rsidR="00B333A5" w:rsidRPr="00190D16">
        <w:rPr>
          <w:rFonts w:ascii="宋体" w:eastAsia="宋体" w:hAnsi="宋体" w:hint="eastAsia"/>
          <w:szCs w:val="32"/>
        </w:rPr>
        <w:t>激发</w:t>
      </w:r>
      <w:r w:rsidR="00AE29DF" w:rsidRPr="00190D16">
        <w:rPr>
          <w:rFonts w:ascii="宋体" w:eastAsia="宋体" w:hAnsi="宋体" w:hint="eastAsia"/>
          <w:szCs w:val="32"/>
        </w:rPr>
        <w:t>村</w:t>
      </w:r>
      <w:r w:rsidR="00B333A5" w:rsidRPr="00190D16">
        <w:rPr>
          <w:rFonts w:ascii="宋体" w:eastAsia="宋体" w:hAnsi="宋体" w:hint="eastAsia"/>
          <w:szCs w:val="32"/>
        </w:rPr>
        <w:t>庄</w:t>
      </w:r>
      <w:r w:rsidR="00AE29DF" w:rsidRPr="00190D16">
        <w:rPr>
          <w:rFonts w:ascii="宋体" w:eastAsia="宋体" w:hAnsi="宋体" w:hint="eastAsia"/>
          <w:szCs w:val="32"/>
        </w:rPr>
        <w:t>的经济活力，给</w:t>
      </w:r>
      <w:r w:rsidR="00B333A5" w:rsidRPr="00190D16">
        <w:rPr>
          <w:rFonts w:ascii="宋体" w:eastAsia="宋体" w:hAnsi="宋体" w:hint="eastAsia"/>
          <w:szCs w:val="32"/>
        </w:rPr>
        <w:t>村民</w:t>
      </w:r>
      <w:r w:rsidR="00AE29DF" w:rsidRPr="00190D16">
        <w:rPr>
          <w:rFonts w:ascii="宋体" w:eastAsia="宋体" w:hAnsi="宋体" w:hint="eastAsia"/>
          <w:szCs w:val="32"/>
        </w:rPr>
        <w:t>带来实惠，</w:t>
      </w:r>
      <w:r w:rsidRPr="00190D16">
        <w:rPr>
          <w:rFonts w:ascii="宋体" w:eastAsia="宋体" w:hAnsi="宋体" w:hint="eastAsia"/>
          <w:szCs w:val="32"/>
        </w:rPr>
        <w:t>使每一名村民</w:t>
      </w:r>
      <w:r w:rsidR="00AE29DF" w:rsidRPr="00190D16">
        <w:rPr>
          <w:rFonts w:ascii="宋体" w:eastAsia="宋体" w:hAnsi="宋体" w:hint="eastAsia"/>
          <w:szCs w:val="32"/>
        </w:rPr>
        <w:t>成为</w:t>
      </w:r>
      <w:r w:rsidRPr="00190D16">
        <w:rPr>
          <w:rFonts w:ascii="宋体" w:eastAsia="宋体" w:hAnsi="宋体" w:hint="eastAsia"/>
          <w:szCs w:val="32"/>
        </w:rPr>
        <w:t>保护</w:t>
      </w:r>
      <w:r w:rsidR="00FB17EB">
        <w:rPr>
          <w:rFonts w:ascii="宋体" w:eastAsia="宋体" w:hAnsi="宋体" w:hint="eastAsia"/>
          <w:szCs w:val="32"/>
        </w:rPr>
        <w:t>后富</w:t>
      </w:r>
      <w:r w:rsidR="0093735A">
        <w:rPr>
          <w:rFonts w:ascii="宋体" w:eastAsia="宋体" w:hAnsi="宋体" w:hint="eastAsia"/>
          <w:szCs w:val="32"/>
        </w:rPr>
        <w:t>村</w:t>
      </w:r>
      <w:r w:rsidRPr="00190D16">
        <w:rPr>
          <w:rFonts w:ascii="宋体" w:eastAsia="宋体" w:hAnsi="宋体" w:hint="eastAsia"/>
          <w:szCs w:val="32"/>
        </w:rPr>
        <w:t>村容村貌的</w:t>
      </w:r>
      <w:r w:rsidR="00AE29DF" w:rsidRPr="00190D16">
        <w:rPr>
          <w:rFonts w:ascii="宋体" w:eastAsia="宋体" w:hAnsi="宋体" w:hint="eastAsia"/>
          <w:szCs w:val="32"/>
        </w:rPr>
        <w:t>支持者和参与者。</w:t>
      </w:r>
    </w:p>
    <w:p w:rsidR="003C17BE" w:rsidRPr="00190D16" w:rsidRDefault="00BB7C56" w:rsidP="003D5DA1">
      <w:pPr>
        <w:ind w:firstLine="560"/>
        <w:rPr>
          <w:rFonts w:ascii="宋体" w:eastAsia="宋体" w:hAnsi="宋体"/>
          <w:szCs w:val="32"/>
        </w:rPr>
      </w:pPr>
      <w:r w:rsidRPr="00AC4B74">
        <w:rPr>
          <w:rFonts w:ascii="宋体" w:eastAsia="宋体" w:hAnsi="宋体" w:hint="eastAsia"/>
          <w:szCs w:val="32"/>
        </w:rPr>
        <w:t>其次，实施正确的政策引导和赏罚分明的管理措施。</w:t>
      </w:r>
      <w:r w:rsidR="00AE29DF" w:rsidRPr="00190D16">
        <w:rPr>
          <w:rFonts w:ascii="宋体" w:eastAsia="宋体" w:hAnsi="宋体" w:hint="eastAsia"/>
          <w:szCs w:val="32"/>
        </w:rPr>
        <w:t>要让村民意识到</w:t>
      </w:r>
      <w:r w:rsidR="00FC45DF">
        <w:rPr>
          <w:rFonts w:ascii="宋体" w:eastAsia="宋体" w:hAnsi="宋体" w:hint="eastAsia"/>
          <w:szCs w:val="32"/>
        </w:rPr>
        <w:t>村容村貌</w:t>
      </w:r>
      <w:r w:rsidR="00AE29DF" w:rsidRPr="00190D16">
        <w:rPr>
          <w:rFonts w:ascii="宋体" w:eastAsia="宋体" w:hAnsi="宋体" w:hint="eastAsia"/>
          <w:szCs w:val="32"/>
        </w:rPr>
        <w:t>保护的重要性，采取必要的惩罚措施，杜绝随意破坏</w:t>
      </w:r>
      <w:r w:rsidR="00FC45DF">
        <w:rPr>
          <w:rFonts w:ascii="宋体" w:eastAsia="宋体" w:hAnsi="宋体" w:hint="eastAsia"/>
          <w:szCs w:val="32"/>
        </w:rPr>
        <w:t>公共设施</w:t>
      </w:r>
      <w:r w:rsidR="00AE29DF" w:rsidRPr="00190D16">
        <w:rPr>
          <w:rFonts w:ascii="宋体" w:eastAsia="宋体" w:hAnsi="宋体" w:hint="eastAsia"/>
          <w:szCs w:val="32"/>
        </w:rPr>
        <w:t>的</w:t>
      </w:r>
      <w:r w:rsidR="008B5BE5" w:rsidRPr="00190D16">
        <w:rPr>
          <w:rFonts w:ascii="宋体" w:eastAsia="宋体" w:hAnsi="宋体" w:hint="eastAsia"/>
          <w:szCs w:val="32"/>
        </w:rPr>
        <w:t>现象</w:t>
      </w:r>
      <w:r w:rsidR="00AE29DF" w:rsidRPr="00190D16">
        <w:rPr>
          <w:rFonts w:ascii="宋体" w:eastAsia="宋体" w:hAnsi="宋体" w:hint="eastAsia"/>
          <w:szCs w:val="32"/>
        </w:rPr>
        <w:t>。</w:t>
      </w:r>
    </w:p>
    <w:p w:rsidR="003C17BE" w:rsidRPr="00190D16" w:rsidRDefault="00AE29DF">
      <w:pPr>
        <w:pStyle w:val="2"/>
        <w:rPr>
          <w:rFonts w:ascii="宋体" w:eastAsia="宋体" w:hAnsi="宋体"/>
        </w:rPr>
      </w:pPr>
      <w:bookmarkStart w:id="111" w:name="_Toc38029490"/>
      <w:r w:rsidRPr="00190D16">
        <w:rPr>
          <w:rFonts w:ascii="宋体" w:eastAsia="宋体" w:hAnsi="宋体" w:hint="eastAsia"/>
        </w:rPr>
        <w:t>二、法律法规</w:t>
      </w:r>
      <w:bookmarkEnd w:id="111"/>
    </w:p>
    <w:p w:rsidR="003C17BE" w:rsidRPr="001F2EDF" w:rsidRDefault="00B008A3" w:rsidP="001F2EDF">
      <w:pPr>
        <w:pStyle w:val="3"/>
      </w:pPr>
      <w:r>
        <w:rPr>
          <w:rFonts w:hint="eastAsia"/>
        </w:rPr>
        <w:t>(</w:t>
      </w:r>
      <w:r w:rsidR="00AE29DF" w:rsidRPr="00190D16">
        <w:rPr>
          <w:rFonts w:hint="eastAsia"/>
        </w:rPr>
        <w:t>一</w:t>
      </w:r>
      <w:r>
        <w:rPr>
          <w:rFonts w:hint="eastAsia"/>
        </w:rPr>
        <w:t>)</w:t>
      </w:r>
      <w:r w:rsidR="00AE29DF" w:rsidRPr="00190D16">
        <w:rPr>
          <w:rFonts w:hint="eastAsia"/>
        </w:rPr>
        <w:t>遵循保护优先</w:t>
      </w:r>
    </w:p>
    <w:p w:rsidR="003C17BE" w:rsidRPr="00190D16" w:rsidRDefault="00FB17EB" w:rsidP="003D5DA1">
      <w:pPr>
        <w:ind w:firstLine="560"/>
        <w:rPr>
          <w:rFonts w:ascii="宋体" w:eastAsia="宋体" w:hAnsi="宋体"/>
          <w:szCs w:val="32"/>
        </w:rPr>
      </w:pPr>
      <w:r>
        <w:rPr>
          <w:rFonts w:ascii="宋体" w:eastAsia="宋体" w:hAnsi="宋体" w:hint="eastAsia"/>
          <w:szCs w:val="32"/>
        </w:rPr>
        <w:t>后富</w:t>
      </w:r>
      <w:r w:rsidR="0093735A">
        <w:rPr>
          <w:rFonts w:ascii="宋体" w:eastAsia="宋体" w:hAnsi="宋体" w:hint="eastAsia"/>
          <w:szCs w:val="32"/>
        </w:rPr>
        <w:t>村</w:t>
      </w:r>
      <w:r w:rsidR="003E4D51" w:rsidRPr="00190D16">
        <w:rPr>
          <w:rFonts w:ascii="宋体" w:eastAsia="宋体" w:hAnsi="宋体" w:hint="eastAsia"/>
          <w:szCs w:val="32"/>
        </w:rPr>
        <w:t>的保护属于公益性</w:t>
      </w:r>
      <w:r w:rsidR="00AE29DF" w:rsidRPr="00190D16">
        <w:rPr>
          <w:rFonts w:ascii="宋体" w:eastAsia="宋体" w:hAnsi="宋体" w:hint="eastAsia"/>
          <w:szCs w:val="32"/>
        </w:rPr>
        <w:t>，并非</w:t>
      </w:r>
      <w:r w:rsidR="003E4D51" w:rsidRPr="00190D16">
        <w:rPr>
          <w:rFonts w:ascii="宋体" w:eastAsia="宋体" w:hAnsi="宋体" w:hint="eastAsia"/>
          <w:szCs w:val="32"/>
        </w:rPr>
        <w:t>全面的</w:t>
      </w:r>
      <w:r w:rsidR="00AE29DF" w:rsidRPr="00190D16">
        <w:rPr>
          <w:rFonts w:ascii="宋体" w:eastAsia="宋体" w:hAnsi="宋体" w:hint="eastAsia"/>
          <w:szCs w:val="32"/>
        </w:rPr>
        <w:t>经济开发。因此，任何政策定和</w:t>
      </w:r>
      <w:r w:rsidR="003E4D51" w:rsidRPr="00190D16">
        <w:rPr>
          <w:rFonts w:ascii="宋体" w:eastAsia="宋体" w:hAnsi="宋体" w:hint="eastAsia"/>
          <w:szCs w:val="32"/>
        </w:rPr>
        <w:t>项目</w:t>
      </w:r>
      <w:r w:rsidR="003E4D51" w:rsidRPr="00190D16">
        <w:rPr>
          <w:rFonts w:ascii="宋体" w:eastAsia="宋体" w:hAnsi="宋体" w:hint="eastAsia"/>
          <w:szCs w:val="32"/>
        </w:rPr>
        <w:lastRenderedPageBreak/>
        <w:t>的建设必须以保护村庄为基本前提，</w:t>
      </w:r>
      <w:r w:rsidR="00AE29DF" w:rsidRPr="00190D16">
        <w:rPr>
          <w:rFonts w:ascii="宋体" w:eastAsia="宋体" w:hAnsi="宋体" w:hint="eastAsia"/>
          <w:szCs w:val="32"/>
        </w:rPr>
        <w:t>禁止任何有</w:t>
      </w:r>
      <w:r w:rsidR="003E4D51" w:rsidRPr="00190D16">
        <w:rPr>
          <w:rFonts w:ascii="宋体" w:eastAsia="宋体" w:hAnsi="宋体" w:hint="eastAsia"/>
          <w:szCs w:val="32"/>
        </w:rPr>
        <w:t>损</w:t>
      </w:r>
      <w:r>
        <w:rPr>
          <w:rFonts w:ascii="宋体" w:eastAsia="宋体" w:hAnsi="宋体" w:hint="eastAsia"/>
          <w:szCs w:val="32"/>
        </w:rPr>
        <w:t>后富</w:t>
      </w:r>
      <w:r w:rsidR="0093735A">
        <w:rPr>
          <w:rFonts w:ascii="宋体" w:eastAsia="宋体" w:hAnsi="宋体" w:hint="eastAsia"/>
          <w:szCs w:val="32"/>
        </w:rPr>
        <w:t>村</w:t>
      </w:r>
      <w:r w:rsidR="00AE29DF" w:rsidRPr="00190D16">
        <w:rPr>
          <w:rFonts w:ascii="宋体" w:eastAsia="宋体" w:hAnsi="宋体" w:hint="eastAsia"/>
          <w:szCs w:val="32"/>
        </w:rPr>
        <w:t>保护的商业开发</w:t>
      </w:r>
      <w:r w:rsidR="003E4D51" w:rsidRPr="00190D16">
        <w:rPr>
          <w:rFonts w:ascii="宋体" w:eastAsia="宋体" w:hAnsi="宋体" w:hint="eastAsia"/>
          <w:szCs w:val="32"/>
        </w:rPr>
        <w:t>性</w:t>
      </w:r>
      <w:r w:rsidR="00AE29DF" w:rsidRPr="00190D16">
        <w:rPr>
          <w:rFonts w:ascii="宋体" w:eastAsia="宋体" w:hAnsi="宋体" w:hint="eastAsia"/>
          <w:szCs w:val="32"/>
        </w:rPr>
        <w:t>行为。任何建设活动，必须</w:t>
      </w:r>
      <w:r w:rsidR="003E4D51" w:rsidRPr="00190D16">
        <w:rPr>
          <w:rFonts w:ascii="宋体" w:eastAsia="宋体" w:hAnsi="宋体" w:hint="eastAsia"/>
          <w:szCs w:val="32"/>
        </w:rPr>
        <w:t>得到</w:t>
      </w:r>
      <w:r w:rsidR="0093735A">
        <w:rPr>
          <w:rFonts w:ascii="宋体" w:eastAsia="宋体" w:hAnsi="宋体" w:hint="eastAsia"/>
          <w:szCs w:val="32"/>
        </w:rPr>
        <w:t>业民镇</w:t>
      </w:r>
      <w:r w:rsidR="003E4D51" w:rsidRPr="00190D16">
        <w:rPr>
          <w:rFonts w:ascii="宋体" w:eastAsia="宋体" w:hAnsi="宋体" w:hint="eastAsia"/>
          <w:szCs w:val="32"/>
        </w:rPr>
        <w:t>的批准，方可进行，且要把</w:t>
      </w:r>
      <w:r w:rsidR="00AE29DF" w:rsidRPr="00190D16">
        <w:rPr>
          <w:rFonts w:ascii="宋体" w:eastAsia="宋体" w:hAnsi="宋体" w:hint="eastAsia"/>
          <w:szCs w:val="32"/>
        </w:rPr>
        <w:t>保护</w:t>
      </w:r>
      <w:r w:rsidR="003E4D51" w:rsidRPr="00190D16">
        <w:rPr>
          <w:rFonts w:ascii="宋体" w:eastAsia="宋体" w:hAnsi="宋体" w:hint="eastAsia"/>
          <w:szCs w:val="32"/>
        </w:rPr>
        <w:t>村容村貌作为重中之重</w:t>
      </w:r>
      <w:r w:rsidR="00AE29DF" w:rsidRPr="00190D16">
        <w:rPr>
          <w:rFonts w:ascii="宋体" w:eastAsia="宋体" w:hAnsi="宋体" w:hint="eastAsia"/>
          <w:szCs w:val="32"/>
        </w:rPr>
        <w:t>。</w:t>
      </w:r>
    </w:p>
    <w:p w:rsidR="003C17BE" w:rsidRPr="00AC4B74" w:rsidRDefault="009F337A" w:rsidP="001F2EDF">
      <w:pPr>
        <w:pStyle w:val="3"/>
      </w:pPr>
      <w:r>
        <w:rPr>
          <w:rFonts w:hint="eastAsia"/>
        </w:rPr>
        <w:t xml:space="preserve"> </w:t>
      </w:r>
      <w:r w:rsidR="00B008A3">
        <w:rPr>
          <w:rFonts w:hint="eastAsia"/>
        </w:rPr>
        <w:t>(</w:t>
      </w:r>
      <w:r>
        <w:rPr>
          <w:rFonts w:hint="eastAsia"/>
        </w:rPr>
        <w:t>二</w:t>
      </w:r>
      <w:r w:rsidR="00B008A3">
        <w:rPr>
          <w:rFonts w:hint="eastAsia"/>
        </w:rPr>
        <w:t>)</w:t>
      </w:r>
      <w:r w:rsidR="000340E7" w:rsidRPr="00AC4B74">
        <w:rPr>
          <w:rFonts w:hint="eastAsia"/>
        </w:rPr>
        <w:t>倡导文明村庄保护</w:t>
      </w:r>
    </w:p>
    <w:p w:rsidR="003C17BE" w:rsidRPr="00AC4B74" w:rsidRDefault="00C34325" w:rsidP="003D5DA1">
      <w:pPr>
        <w:ind w:firstLine="560"/>
        <w:rPr>
          <w:rFonts w:ascii="宋体" w:eastAsia="宋体" w:hAnsi="宋体"/>
          <w:szCs w:val="32"/>
        </w:rPr>
      </w:pPr>
      <w:r w:rsidRPr="00AC4B74">
        <w:rPr>
          <w:rFonts w:ascii="宋体" w:eastAsia="宋体" w:hAnsi="宋体" w:hint="eastAsia"/>
          <w:szCs w:val="32"/>
        </w:rPr>
        <w:t>本次规划建议开展文明村庄保护倡议活动</w:t>
      </w:r>
      <w:r w:rsidR="000340E7" w:rsidRPr="00AC4B74">
        <w:rPr>
          <w:rFonts w:ascii="宋体" w:eastAsia="宋体" w:hAnsi="宋体" w:hint="eastAsia"/>
          <w:szCs w:val="32"/>
        </w:rPr>
        <w:t>。</w:t>
      </w:r>
      <w:r w:rsidRPr="00AC4B74">
        <w:rPr>
          <w:rFonts w:ascii="宋体" w:eastAsia="宋体" w:hAnsi="宋体" w:hint="eastAsia"/>
          <w:szCs w:val="32"/>
        </w:rPr>
        <w:t>根据</w:t>
      </w:r>
      <w:r w:rsidR="00AE29DF" w:rsidRPr="00AC4B74">
        <w:rPr>
          <w:rFonts w:ascii="宋体" w:eastAsia="宋体" w:hAnsi="宋体" w:hint="eastAsia"/>
          <w:szCs w:val="32"/>
        </w:rPr>
        <w:t>规划的</w:t>
      </w:r>
      <w:r w:rsidRPr="00AC4B74">
        <w:rPr>
          <w:rFonts w:ascii="宋体" w:eastAsia="宋体" w:hAnsi="宋体" w:hint="eastAsia"/>
          <w:szCs w:val="32"/>
        </w:rPr>
        <w:t>相关</w:t>
      </w:r>
      <w:r w:rsidR="00AE29DF" w:rsidRPr="00AC4B74">
        <w:rPr>
          <w:rFonts w:ascii="宋体" w:eastAsia="宋体" w:hAnsi="宋体" w:hint="eastAsia"/>
          <w:szCs w:val="32"/>
        </w:rPr>
        <w:t>内容，制定《</w:t>
      </w:r>
      <w:r w:rsidR="00FB17EB">
        <w:rPr>
          <w:rFonts w:ascii="宋体" w:eastAsia="宋体" w:hAnsi="宋体" w:hint="eastAsia"/>
          <w:szCs w:val="32"/>
        </w:rPr>
        <w:t>后富</w:t>
      </w:r>
      <w:r w:rsidR="0093735A">
        <w:rPr>
          <w:rFonts w:ascii="宋体" w:eastAsia="宋体" w:hAnsi="宋体" w:hint="eastAsia"/>
          <w:szCs w:val="32"/>
        </w:rPr>
        <w:t>村</w:t>
      </w:r>
      <w:r w:rsidRPr="00AC4B74">
        <w:rPr>
          <w:rFonts w:ascii="宋体" w:eastAsia="宋体" w:hAnsi="宋体" w:hint="eastAsia"/>
          <w:szCs w:val="32"/>
        </w:rPr>
        <w:t>文明村庄</w:t>
      </w:r>
      <w:r w:rsidR="00AE29DF" w:rsidRPr="00AC4B74">
        <w:rPr>
          <w:rFonts w:ascii="宋体" w:eastAsia="宋体" w:hAnsi="宋体" w:hint="eastAsia"/>
          <w:szCs w:val="32"/>
        </w:rPr>
        <w:t>保护</w:t>
      </w:r>
      <w:r w:rsidRPr="00AC4B74">
        <w:rPr>
          <w:rFonts w:ascii="宋体" w:eastAsia="宋体" w:hAnsi="宋体" w:hint="eastAsia"/>
          <w:szCs w:val="32"/>
        </w:rPr>
        <w:t>倡议书</w:t>
      </w:r>
      <w:r w:rsidR="00AE29DF" w:rsidRPr="00AC4B74">
        <w:rPr>
          <w:rFonts w:ascii="宋体" w:eastAsia="宋体" w:hAnsi="宋体" w:hint="eastAsia"/>
          <w:szCs w:val="32"/>
        </w:rPr>
        <w:t>》，</w:t>
      </w:r>
      <w:r w:rsidRPr="00AC4B74">
        <w:rPr>
          <w:rFonts w:ascii="宋体" w:eastAsia="宋体" w:hAnsi="宋体" w:hint="eastAsia"/>
          <w:szCs w:val="32"/>
        </w:rPr>
        <w:t>倡导村民</w:t>
      </w:r>
      <w:r w:rsidR="00AE29DF" w:rsidRPr="00AC4B74">
        <w:rPr>
          <w:rFonts w:ascii="宋体" w:eastAsia="宋体" w:hAnsi="宋体" w:hint="eastAsia"/>
          <w:szCs w:val="32"/>
        </w:rPr>
        <w:t>把保护</w:t>
      </w:r>
      <w:r w:rsidRPr="00AC4B74">
        <w:rPr>
          <w:rFonts w:ascii="宋体" w:eastAsia="宋体" w:hAnsi="宋体" w:hint="eastAsia"/>
          <w:szCs w:val="32"/>
        </w:rPr>
        <w:t>村容村貌刻在心里，</w:t>
      </w:r>
      <w:r w:rsidR="000340E7" w:rsidRPr="00AC4B74">
        <w:rPr>
          <w:rFonts w:ascii="宋体" w:eastAsia="宋体" w:hAnsi="宋体" w:hint="eastAsia"/>
          <w:szCs w:val="32"/>
        </w:rPr>
        <w:t>并制止破坏村容村貌的行为。村庄向上级部门争取保护资金</w:t>
      </w:r>
      <w:r w:rsidR="00AE29DF" w:rsidRPr="00AC4B74">
        <w:rPr>
          <w:rFonts w:ascii="宋体" w:eastAsia="宋体" w:hAnsi="宋体" w:hint="eastAsia"/>
          <w:szCs w:val="32"/>
        </w:rPr>
        <w:t>，完善</w:t>
      </w:r>
      <w:r w:rsidR="00FB17EB">
        <w:rPr>
          <w:rFonts w:ascii="宋体" w:eastAsia="宋体" w:hAnsi="宋体" w:hint="eastAsia"/>
          <w:szCs w:val="32"/>
        </w:rPr>
        <w:t>后富</w:t>
      </w:r>
      <w:r w:rsidR="0093735A">
        <w:rPr>
          <w:rFonts w:ascii="宋体" w:eastAsia="宋体" w:hAnsi="宋体" w:hint="eastAsia"/>
          <w:szCs w:val="32"/>
        </w:rPr>
        <w:t>村</w:t>
      </w:r>
      <w:r w:rsidR="00AE29DF" w:rsidRPr="00AC4B74">
        <w:rPr>
          <w:rFonts w:ascii="宋体" w:eastAsia="宋体" w:hAnsi="宋体" w:hint="eastAsia"/>
          <w:szCs w:val="32"/>
        </w:rPr>
        <w:t>的保护工作制度。</w:t>
      </w:r>
    </w:p>
    <w:p w:rsidR="003C17BE" w:rsidRPr="00AC4B74" w:rsidRDefault="00B008A3">
      <w:pPr>
        <w:pStyle w:val="3"/>
        <w:rPr>
          <w:rFonts w:ascii="宋体" w:eastAsia="宋体" w:hAnsi="宋体"/>
        </w:rPr>
      </w:pPr>
      <w:r>
        <w:rPr>
          <w:rFonts w:ascii="宋体" w:eastAsia="宋体" w:hAnsi="宋体" w:hint="eastAsia"/>
        </w:rPr>
        <w:t>(</w:t>
      </w:r>
      <w:r w:rsidR="009F337A">
        <w:rPr>
          <w:rFonts w:ascii="宋体" w:eastAsia="宋体" w:hAnsi="宋体" w:hint="eastAsia"/>
        </w:rPr>
        <w:t>三</w:t>
      </w:r>
      <w:r>
        <w:rPr>
          <w:rFonts w:ascii="宋体" w:eastAsia="宋体" w:hAnsi="宋体" w:hint="eastAsia"/>
        </w:rPr>
        <w:t>)</w:t>
      </w:r>
      <w:r w:rsidR="00AE29DF" w:rsidRPr="00AC4B74">
        <w:rPr>
          <w:rFonts w:ascii="宋体" w:eastAsia="宋体" w:hAnsi="宋体" w:hint="eastAsia"/>
        </w:rPr>
        <w:t>制定村规民约</w:t>
      </w:r>
    </w:p>
    <w:p w:rsidR="003C17BE" w:rsidRPr="00AC4B74" w:rsidRDefault="000340E7" w:rsidP="003D5DA1">
      <w:pPr>
        <w:ind w:firstLine="560"/>
        <w:rPr>
          <w:rFonts w:ascii="宋体" w:eastAsia="宋体" w:hAnsi="宋体"/>
          <w:szCs w:val="32"/>
        </w:rPr>
      </w:pPr>
      <w:r w:rsidRPr="00AC4B74">
        <w:rPr>
          <w:rFonts w:ascii="宋体" w:eastAsia="宋体" w:hAnsi="宋体" w:hint="eastAsia"/>
          <w:szCs w:val="32"/>
        </w:rPr>
        <w:t>通过村民大会制定村规民约，让百姓在村庄建设发展中树立自我规范意识，不出现乱搭乱建现象，自觉保护村容村貌。</w:t>
      </w:r>
      <w:r w:rsidRPr="00AC4B74">
        <w:rPr>
          <w:rFonts w:ascii="宋体" w:eastAsia="宋体" w:hAnsi="宋体"/>
          <w:szCs w:val="32"/>
        </w:rPr>
        <w:t xml:space="preserve"> </w:t>
      </w:r>
    </w:p>
    <w:p w:rsidR="003C17BE" w:rsidRPr="00AC4B74" w:rsidRDefault="00B008A3" w:rsidP="001F2EDF">
      <w:pPr>
        <w:pStyle w:val="3"/>
      </w:pPr>
      <w:r>
        <w:rPr>
          <w:rFonts w:hint="eastAsia"/>
        </w:rPr>
        <w:t>(</w:t>
      </w:r>
      <w:r w:rsidR="009F337A">
        <w:rPr>
          <w:rFonts w:hint="eastAsia"/>
        </w:rPr>
        <w:t>四</w:t>
      </w:r>
      <w:r>
        <w:rPr>
          <w:rFonts w:hint="eastAsia"/>
        </w:rPr>
        <w:t>)</w:t>
      </w:r>
      <w:r w:rsidR="00AE29DF" w:rsidRPr="00AC4B74">
        <w:rPr>
          <w:rFonts w:hint="eastAsia"/>
        </w:rPr>
        <w:t>制定合理政策</w:t>
      </w:r>
    </w:p>
    <w:p w:rsidR="003C17BE" w:rsidRPr="00AC4B74" w:rsidRDefault="00FB17EB" w:rsidP="003D5DA1">
      <w:pPr>
        <w:ind w:firstLine="560"/>
        <w:rPr>
          <w:rFonts w:ascii="宋体" w:eastAsia="宋体" w:hAnsi="宋体"/>
          <w:szCs w:val="32"/>
        </w:rPr>
      </w:pPr>
      <w:r>
        <w:rPr>
          <w:rFonts w:ascii="宋体" w:eastAsia="宋体" w:hAnsi="宋体" w:hint="eastAsia"/>
          <w:szCs w:val="32"/>
        </w:rPr>
        <w:t>后富</w:t>
      </w:r>
      <w:r w:rsidR="0093735A">
        <w:rPr>
          <w:rFonts w:ascii="宋体" w:eastAsia="宋体" w:hAnsi="宋体" w:hint="eastAsia"/>
          <w:szCs w:val="32"/>
        </w:rPr>
        <w:t>村</w:t>
      </w:r>
      <w:r w:rsidR="00AE29DF" w:rsidRPr="00AC4B74">
        <w:rPr>
          <w:rFonts w:ascii="宋体" w:eastAsia="宋体" w:hAnsi="宋体" w:hint="eastAsia"/>
          <w:szCs w:val="32"/>
        </w:rPr>
        <w:t>的保护和未来发展，必须依靠合理而有效的政策，得到社会和群众的理解和支持，吸收更多的人力、财力和物力，增加</w:t>
      </w:r>
      <w:r w:rsidR="000340E7" w:rsidRPr="00AC4B74">
        <w:rPr>
          <w:rFonts w:ascii="宋体" w:eastAsia="宋体" w:hAnsi="宋体" w:hint="eastAsia"/>
          <w:szCs w:val="32"/>
        </w:rPr>
        <w:t>村民</w:t>
      </w:r>
      <w:r w:rsidR="00AE29DF" w:rsidRPr="00AC4B74">
        <w:rPr>
          <w:rFonts w:ascii="宋体" w:eastAsia="宋体" w:hAnsi="宋体" w:hint="eastAsia"/>
          <w:szCs w:val="32"/>
        </w:rPr>
        <w:t>和社会各方面的积极性。</w:t>
      </w:r>
    </w:p>
    <w:p w:rsidR="003C17BE" w:rsidRPr="00AC4B74" w:rsidRDefault="00B008A3" w:rsidP="001F2EDF">
      <w:pPr>
        <w:pStyle w:val="3"/>
      </w:pPr>
      <w:r>
        <w:rPr>
          <w:rFonts w:hint="eastAsia"/>
        </w:rPr>
        <w:t>(</w:t>
      </w:r>
      <w:r w:rsidR="009F337A">
        <w:rPr>
          <w:rFonts w:hint="eastAsia"/>
        </w:rPr>
        <w:t>五</w:t>
      </w:r>
      <w:r>
        <w:rPr>
          <w:rFonts w:hint="eastAsia"/>
        </w:rPr>
        <w:t>)</w:t>
      </w:r>
      <w:r w:rsidR="00AE29DF" w:rsidRPr="00AC4B74">
        <w:rPr>
          <w:rFonts w:hint="eastAsia"/>
        </w:rPr>
        <w:t>尊重</w:t>
      </w:r>
      <w:r w:rsidR="0057050F">
        <w:rPr>
          <w:rFonts w:hint="eastAsia"/>
        </w:rPr>
        <w:t>村</w:t>
      </w:r>
      <w:r w:rsidR="00AE29DF" w:rsidRPr="00AC4B74">
        <w:rPr>
          <w:rFonts w:hint="eastAsia"/>
        </w:rPr>
        <w:t>民权利</w:t>
      </w:r>
    </w:p>
    <w:p w:rsidR="003C17BE" w:rsidRPr="00AC4B74" w:rsidRDefault="000340E7" w:rsidP="003D5DA1">
      <w:pPr>
        <w:ind w:firstLine="560"/>
        <w:rPr>
          <w:rFonts w:ascii="宋体" w:eastAsia="宋体" w:hAnsi="宋体"/>
          <w:szCs w:val="32"/>
        </w:rPr>
      </w:pPr>
      <w:r w:rsidRPr="00AC4B74">
        <w:rPr>
          <w:rFonts w:ascii="宋体" w:eastAsia="宋体" w:hAnsi="宋体" w:hint="eastAsia"/>
          <w:szCs w:val="32"/>
        </w:rPr>
        <w:t>所有政策和措施必须保障村民</w:t>
      </w:r>
      <w:r w:rsidR="00AE29DF" w:rsidRPr="00AC4B74">
        <w:rPr>
          <w:rFonts w:ascii="宋体" w:eastAsia="宋体" w:hAnsi="宋体" w:hint="eastAsia"/>
          <w:szCs w:val="32"/>
        </w:rPr>
        <w:t>的权利</w:t>
      </w:r>
      <w:r w:rsidRPr="00AC4B74">
        <w:rPr>
          <w:rFonts w:ascii="宋体" w:eastAsia="宋体" w:hAnsi="宋体" w:hint="eastAsia"/>
          <w:szCs w:val="32"/>
        </w:rPr>
        <w:t>，尊重村民的生活</w:t>
      </w:r>
      <w:r w:rsidR="00AE29DF" w:rsidRPr="00AC4B74">
        <w:rPr>
          <w:rFonts w:ascii="宋体" w:eastAsia="宋体" w:hAnsi="宋体" w:hint="eastAsia"/>
          <w:szCs w:val="32"/>
        </w:rPr>
        <w:t>习惯和</w:t>
      </w:r>
      <w:r w:rsidRPr="00AC4B74">
        <w:rPr>
          <w:rFonts w:ascii="宋体" w:eastAsia="宋体" w:hAnsi="宋体" w:hint="eastAsia"/>
          <w:szCs w:val="32"/>
        </w:rPr>
        <w:t>文化观念</w:t>
      </w:r>
      <w:r w:rsidR="00AE29DF" w:rsidRPr="00AC4B74">
        <w:rPr>
          <w:rFonts w:ascii="宋体" w:eastAsia="宋体" w:hAnsi="宋体" w:hint="eastAsia"/>
          <w:szCs w:val="32"/>
        </w:rPr>
        <w:t>，</w:t>
      </w:r>
      <w:r w:rsidRPr="00AC4B74">
        <w:rPr>
          <w:rFonts w:ascii="宋体" w:eastAsia="宋体" w:hAnsi="宋体" w:hint="eastAsia"/>
          <w:szCs w:val="32"/>
        </w:rPr>
        <w:t>在保障村庄健康发展的同时，</w:t>
      </w:r>
      <w:r w:rsidR="00B221F0" w:rsidRPr="00AC4B74">
        <w:rPr>
          <w:rFonts w:ascii="宋体" w:eastAsia="宋体" w:hAnsi="宋体" w:hint="eastAsia"/>
          <w:szCs w:val="32"/>
        </w:rPr>
        <w:t>最大限度的满足村民</w:t>
      </w:r>
      <w:r w:rsidR="00AE29DF" w:rsidRPr="00AC4B74">
        <w:rPr>
          <w:rFonts w:ascii="宋体" w:eastAsia="宋体" w:hAnsi="宋体" w:hint="eastAsia"/>
          <w:szCs w:val="32"/>
        </w:rPr>
        <w:t>追求</w:t>
      </w:r>
      <w:r w:rsidRPr="00AC4B74">
        <w:rPr>
          <w:rFonts w:ascii="宋体" w:eastAsia="宋体" w:hAnsi="宋体" w:hint="eastAsia"/>
          <w:szCs w:val="32"/>
        </w:rPr>
        <w:t>幸福生活的</w:t>
      </w:r>
      <w:r w:rsidR="00AE29DF" w:rsidRPr="00AC4B74">
        <w:rPr>
          <w:rFonts w:ascii="宋体" w:eastAsia="宋体" w:hAnsi="宋体" w:hint="eastAsia"/>
          <w:szCs w:val="32"/>
        </w:rPr>
        <w:t>目标。</w:t>
      </w:r>
    </w:p>
    <w:p w:rsidR="003C17BE" w:rsidRPr="001F2EDF" w:rsidRDefault="00AE29DF" w:rsidP="001F2EDF">
      <w:pPr>
        <w:pStyle w:val="2"/>
      </w:pPr>
      <w:bookmarkStart w:id="112" w:name="_Toc38029491"/>
      <w:r w:rsidRPr="00AC4B74">
        <w:rPr>
          <w:rFonts w:hint="eastAsia"/>
        </w:rPr>
        <w:lastRenderedPageBreak/>
        <w:t>三、资金</w:t>
      </w:r>
      <w:r w:rsidR="00B221F0" w:rsidRPr="00AC4B74">
        <w:rPr>
          <w:rFonts w:hint="eastAsia"/>
        </w:rPr>
        <w:t>来源</w:t>
      </w:r>
      <w:bookmarkEnd w:id="112"/>
    </w:p>
    <w:p w:rsidR="003C17BE" w:rsidRPr="001F2EDF" w:rsidRDefault="00B008A3" w:rsidP="001F2EDF">
      <w:pPr>
        <w:pStyle w:val="3"/>
      </w:pPr>
      <w:r>
        <w:rPr>
          <w:rFonts w:hint="eastAsia"/>
        </w:rPr>
        <w:t>(</w:t>
      </w:r>
      <w:r w:rsidR="00AE29DF" w:rsidRPr="00190D16">
        <w:rPr>
          <w:rFonts w:hint="eastAsia"/>
        </w:rPr>
        <w:t>一</w:t>
      </w:r>
      <w:r>
        <w:rPr>
          <w:rFonts w:hint="eastAsia"/>
        </w:rPr>
        <w:t>)</w:t>
      </w:r>
      <w:r w:rsidR="00AE29DF" w:rsidRPr="00190D16">
        <w:rPr>
          <w:rFonts w:hint="eastAsia"/>
        </w:rPr>
        <w:t>调整产业结构</w:t>
      </w:r>
    </w:p>
    <w:p w:rsidR="003C17BE" w:rsidRPr="00190D16" w:rsidRDefault="00B221F0" w:rsidP="001C1159">
      <w:pPr>
        <w:spacing w:line="360" w:lineRule="auto"/>
        <w:ind w:firstLine="560"/>
        <w:rPr>
          <w:rFonts w:ascii="宋体" w:eastAsia="宋体" w:hAnsi="宋体"/>
          <w:szCs w:val="32"/>
        </w:rPr>
      </w:pPr>
      <w:r w:rsidRPr="00190D16">
        <w:rPr>
          <w:rFonts w:ascii="宋体" w:eastAsia="宋体" w:hAnsi="宋体" w:hint="eastAsia"/>
          <w:szCs w:val="32"/>
        </w:rPr>
        <w:t>随着社会</w:t>
      </w:r>
      <w:r w:rsidR="000F7380">
        <w:rPr>
          <w:rFonts w:ascii="宋体" w:eastAsia="宋体" w:hAnsi="宋体" w:hint="eastAsia"/>
          <w:szCs w:val="32"/>
        </w:rPr>
        <w:t>二、三产业</w:t>
      </w:r>
      <w:r w:rsidRPr="00190D16">
        <w:rPr>
          <w:rFonts w:ascii="宋体" w:eastAsia="宋体" w:hAnsi="宋体" w:hint="eastAsia"/>
          <w:szCs w:val="32"/>
        </w:rPr>
        <w:t>的快速发展，村庄可以采取调整产业结构的模式，适当减少其他产业用地，吸纳社会资金参与村容村貌</w:t>
      </w:r>
      <w:r w:rsidR="000F7380">
        <w:rPr>
          <w:rFonts w:ascii="宋体" w:eastAsia="宋体" w:hAnsi="宋体" w:hint="eastAsia"/>
          <w:szCs w:val="32"/>
        </w:rPr>
        <w:t>及公共设施建设</w:t>
      </w:r>
      <w:r w:rsidR="00AE29DF" w:rsidRPr="00190D16">
        <w:rPr>
          <w:rFonts w:ascii="宋体" w:eastAsia="宋体" w:hAnsi="宋体" w:hint="eastAsia"/>
          <w:szCs w:val="32"/>
        </w:rPr>
        <w:t>。</w:t>
      </w:r>
    </w:p>
    <w:p w:rsidR="003C17BE" w:rsidRPr="00190D16" w:rsidRDefault="00B008A3" w:rsidP="001F2EDF">
      <w:pPr>
        <w:pStyle w:val="3"/>
      </w:pPr>
      <w:r>
        <w:rPr>
          <w:rFonts w:hint="eastAsia"/>
        </w:rPr>
        <w:t>(</w:t>
      </w:r>
      <w:r w:rsidR="00AE29DF" w:rsidRPr="00190D16">
        <w:rPr>
          <w:rFonts w:hint="eastAsia"/>
        </w:rPr>
        <w:t>二</w:t>
      </w:r>
      <w:r>
        <w:rPr>
          <w:rFonts w:hint="eastAsia"/>
        </w:rPr>
        <w:t>)</w:t>
      </w:r>
      <w:r w:rsidR="00AE29DF" w:rsidRPr="00190D16">
        <w:rPr>
          <w:rFonts w:hint="eastAsia"/>
        </w:rPr>
        <w:t>设立专项基金</w:t>
      </w:r>
    </w:p>
    <w:p w:rsidR="003C17BE" w:rsidRPr="00190D16" w:rsidRDefault="00AE29DF" w:rsidP="001C1159">
      <w:pPr>
        <w:spacing w:line="360" w:lineRule="auto"/>
        <w:ind w:firstLine="560"/>
        <w:rPr>
          <w:rFonts w:ascii="宋体" w:eastAsia="宋体" w:hAnsi="宋体"/>
          <w:szCs w:val="32"/>
        </w:rPr>
      </w:pPr>
      <w:r w:rsidRPr="00190D16">
        <w:rPr>
          <w:rFonts w:ascii="宋体" w:eastAsia="宋体" w:hAnsi="宋体" w:hint="eastAsia"/>
          <w:szCs w:val="32"/>
        </w:rPr>
        <w:t>设立“</w:t>
      </w:r>
      <w:r w:rsidR="00FB17EB">
        <w:rPr>
          <w:rFonts w:ascii="宋体" w:eastAsia="宋体" w:hAnsi="宋体" w:hint="eastAsia"/>
          <w:szCs w:val="32"/>
        </w:rPr>
        <w:t>后富</w:t>
      </w:r>
      <w:r w:rsidR="0093735A">
        <w:rPr>
          <w:rFonts w:ascii="宋体" w:eastAsia="宋体" w:hAnsi="宋体" w:hint="eastAsia"/>
          <w:szCs w:val="32"/>
        </w:rPr>
        <w:t>村</w:t>
      </w:r>
      <w:r w:rsidR="002F65B5">
        <w:rPr>
          <w:rFonts w:ascii="宋体" w:eastAsia="宋体" w:hAnsi="宋体" w:hint="eastAsia"/>
          <w:szCs w:val="32"/>
        </w:rPr>
        <w:t>村</w:t>
      </w:r>
      <w:r w:rsidRPr="00190D16">
        <w:rPr>
          <w:rFonts w:ascii="宋体" w:eastAsia="宋体" w:hAnsi="宋体" w:hint="eastAsia"/>
          <w:szCs w:val="32"/>
        </w:rPr>
        <w:t>保护专项基金”，用于支付</w:t>
      </w:r>
      <w:r w:rsidR="000F7380">
        <w:rPr>
          <w:rFonts w:ascii="宋体" w:eastAsia="宋体" w:hAnsi="宋体" w:hint="eastAsia"/>
          <w:szCs w:val="32"/>
        </w:rPr>
        <w:t>村容村民及公共设施建设维修工</w:t>
      </w:r>
      <w:r w:rsidR="000F7380">
        <w:rPr>
          <w:rFonts w:ascii="宋体" w:eastAsia="宋体" w:hAnsi="宋体" w:hint="eastAsia"/>
          <w:szCs w:val="32"/>
        </w:rPr>
        <w:lastRenderedPageBreak/>
        <w:t>作</w:t>
      </w:r>
      <w:r w:rsidRPr="00190D16">
        <w:rPr>
          <w:rFonts w:ascii="宋体" w:eastAsia="宋体" w:hAnsi="宋体" w:hint="eastAsia"/>
          <w:szCs w:val="32"/>
        </w:rPr>
        <w:t>。</w:t>
      </w:r>
    </w:p>
    <w:p w:rsidR="003C17BE" w:rsidRPr="00190D16" w:rsidRDefault="00B008A3" w:rsidP="001F2EDF">
      <w:pPr>
        <w:pStyle w:val="3"/>
      </w:pPr>
      <w:r>
        <w:rPr>
          <w:rFonts w:hint="eastAsia"/>
        </w:rPr>
        <w:t>(</w:t>
      </w:r>
      <w:r w:rsidR="00B221F0" w:rsidRPr="00190D16">
        <w:rPr>
          <w:rFonts w:hint="eastAsia"/>
        </w:rPr>
        <w:t>三</w:t>
      </w:r>
      <w:r>
        <w:rPr>
          <w:rFonts w:hint="eastAsia"/>
        </w:rPr>
        <w:t>)</w:t>
      </w:r>
      <w:r w:rsidR="00B221F0" w:rsidRPr="00190D16">
        <w:rPr>
          <w:rFonts w:hint="eastAsia"/>
        </w:rPr>
        <w:t>多方筹集</w:t>
      </w:r>
      <w:r w:rsidR="00AE29DF" w:rsidRPr="00190D16">
        <w:rPr>
          <w:rFonts w:hint="eastAsia"/>
        </w:rPr>
        <w:t>资金</w:t>
      </w:r>
    </w:p>
    <w:p w:rsidR="003C17BE" w:rsidRPr="00190D16" w:rsidRDefault="00B221F0" w:rsidP="001C1159">
      <w:pPr>
        <w:spacing w:line="360" w:lineRule="auto"/>
        <w:ind w:firstLine="560"/>
        <w:rPr>
          <w:rFonts w:ascii="宋体" w:eastAsia="宋体" w:hAnsi="宋体"/>
          <w:szCs w:val="32"/>
        </w:rPr>
      </w:pPr>
      <w:r w:rsidRPr="00190D16">
        <w:rPr>
          <w:rFonts w:ascii="宋体" w:eastAsia="宋体" w:hAnsi="宋体" w:hint="eastAsia"/>
          <w:szCs w:val="32"/>
        </w:rPr>
        <w:t>利用灵活的市场经济，多层次、多渠道筹取资金</w:t>
      </w:r>
      <w:r w:rsidR="00AE29DF" w:rsidRPr="00190D16">
        <w:rPr>
          <w:rFonts w:ascii="宋体" w:eastAsia="宋体" w:hAnsi="宋体" w:hint="eastAsia"/>
          <w:szCs w:val="32"/>
        </w:rPr>
        <w:t>。制定优惠政策，积极鼓励</w:t>
      </w:r>
      <w:r w:rsidRPr="00190D16">
        <w:rPr>
          <w:rFonts w:ascii="宋体" w:eastAsia="宋体" w:hAnsi="宋体" w:hint="eastAsia"/>
          <w:szCs w:val="32"/>
        </w:rPr>
        <w:t>社会</w:t>
      </w:r>
      <w:r w:rsidR="00AE29DF" w:rsidRPr="00190D16">
        <w:rPr>
          <w:rFonts w:ascii="宋体" w:eastAsia="宋体" w:hAnsi="宋体" w:hint="eastAsia"/>
          <w:szCs w:val="32"/>
        </w:rPr>
        <w:t>捐助资金。</w:t>
      </w:r>
    </w:p>
    <w:p w:rsidR="002F1B52" w:rsidRDefault="002F1B52">
      <w:pPr>
        <w:widowControl/>
        <w:spacing w:line="240" w:lineRule="auto"/>
        <w:ind w:firstLineChars="0" w:firstLine="0"/>
        <w:jc w:val="left"/>
        <w:rPr>
          <w:rFonts w:ascii="宋体" w:eastAsia="宋体" w:hAnsi="宋体"/>
          <w:color w:val="FF0000"/>
          <w:szCs w:val="24"/>
        </w:rPr>
      </w:pPr>
      <w:r>
        <w:rPr>
          <w:rFonts w:ascii="宋体" w:eastAsia="宋体" w:hAnsi="宋体"/>
          <w:color w:val="FF0000"/>
          <w:szCs w:val="24"/>
        </w:rPr>
        <w:br w:type="page"/>
      </w:r>
    </w:p>
    <w:p w:rsidR="002D3F41" w:rsidRPr="005176B8" w:rsidRDefault="002D3F41" w:rsidP="002F1B52">
      <w:pPr>
        <w:pStyle w:val="10"/>
        <w:tabs>
          <w:tab w:val="right" w:leader="dot" w:pos="9017"/>
        </w:tabs>
        <w:spacing w:line="360" w:lineRule="auto"/>
        <w:ind w:firstLine="562"/>
        <w:jc w:val="center"/>
        <w:rPr>
          <w:rFonts w:ascii="宋体" w:eastAsia="宋体" w:hAnsi="宋体"/>
          <w:b/>
          <w:color w:val="000000" w:themeColor="text1"/>
          <w:szCs w:val="24"/>
        </w:rPr>
        <w:sectPr w:rsidR="002D3F41" w:rsidRPr="005176B8" w:rsidSect="004803F6">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797" w:right="1440" w:bottom="1797" w:left="2268" w:header="720" w:footer="720" w:gutter="0"/>
          <w:cols w:num="2" w:space="720"/>
          <w:docGrid w:linePitch="381"/>
        </w:sectPr>
      </w:pPr>
    </w:p>
    <w:p w:rsidR="002F1B52" w:rsidRPr="005176B8" w:rsidRDefault="002F1B52" w:rsidP="001F2EDF">
      <w:pPr>
        <w:pStyle w:val="10"/>
        <w:tabs>
          <w:tab w:val="right" w:leader="dot" w:pos="9017"/>
        </w:tabs>
        <w:spacing w:line="360" w:lineRule="auto"/>
        <w:ind w:firstLineChars="0" w:firstLine="0"/>
        <w:jc w:val="center"/>
        <w:rPr>
          <w:rFonts w:ascii="黑体" w:eastAsia="黑体" w:hAnsi="黑体"/>
          <w:b/>
          <w:color w:val="000000" w:themeColor="text1"/>
          <w:sz w:val="44"/>
          <w:szCs w:val="44"/>
        </w:rPr>
      </w:pPr>
      <w:r w:rsidRPr="005176B8">
        <w:rPr>
          <w:rFonts w:ascii="黑体" w:eastAsia="黑体" w:hAnsi="黑体" w:hint="eastAsia"/>
          <w:b/>
          <w:color w:val="000000" w:themeColor="text1"/>
          <w:sz w:val="44"/>
          <w:szCs w:val="44"/>
        </w:rPr>
        <w:lastRenderedPageBreak/>
        <w:t>目    录</w:t>
      </w:r>
    </w:p>
    <w:p w:rsidR="002D3F41" w:rsidRDefault="002D3F41" w:rsidP="002F1B52">
      <w:pPr>
        <w:pStyle w:val="10"/>
        <w:tabs>
          <w:tab w:val="right" w:leader="dot" w:pos="10097"/>
        </w:tabs>
        <w:ind w:firstLine="480"/>
        <w:rPr>
          <w:rFonts w:ascii="宋体" w:eastAsia="宋体" w:hAnsi="宋体"/>
          <w:color w:val="000000" w:themeColor="text1"/>
          <w:sz w:val="24"/>
          <w:szCs w:val="24"/>
        </w:rPr>
        <w:sectPr w:rsidR="002D3F41" w:rsidSect="002D3F41">
          <w:type w:val="continuous"/>
          <w:pgSz w:w="23814" w:h="16839" w:orient="landscape" w:code="8"/>
          <w:pgMar w:top="1797" w:right="1440" w:bottom="1797" w:left="2268" w:header="720" w:footer="720" w:gutter="0"/>
          <w:cols w:space="720"/>
          <w:docGrid w:linePitch="381"/>
        </w:sectPr>
      </w:pPr>
    </w:p>
    <w:p w:rsidR="00FB17EB" w:rsidRDefault="00881E92" w:rsidP="00FB17EB">
      <w:pPr>
        <w:pStyle w:val="10"/>
        <w:tabs>
          <w:tab w:val="right" w:leader="dot" w:pos="9683"/>
        </w:tabs>
        <w:spacing w:line="360" w:lineRule="auto"/>
        <w:ind w:firstLine="480"/>
        <w:rPr>
          <w:noProof/>
          <w:sz w:val="21"/>
        </w:rPr>
      </w:pPr>
      <w:r w:rsidRPr="001F2EDF">
        <w:rPr>
          <w:rFonts w:ascii="宋体" w:eastAsia="宋体" w:hAnsi="宋体"/>
          <w:color w:val="000000" w:themeColor="text1"/>
          <w:sz w:val="24"/>
          <w:szCs w:val="24"/>
        </w:rPr>
        <w:lastRenderedPageBreak/>
        <w:fldChar w:fldCharType="begin"/>
      </w:r>
      <w:r w:rsidR="002F1B52" w:rsidRPr="001F2EDF">
        <w:rPr>
          <w:rFonts w:ascii="宋体" w:eastAsia="宋体" w:hAnsi="宋体"/>
          <w:color w:val="000000" w:themeColor="text1"/>
          <w:sz w:val="24"/>
          <w:szCs w:val="24"/>
        </w:rPr>
        <w:instrText xml:space="preserve"> TOC \o "1-2" \h \z \u </w:instrText>
      </w:r>
      <w:r w:rsidRPr="001F2EDF">
        <w:rPr>
          <w:rFonts w:ascii="宋体" w:eastAsia="宋体" w:hAnsi="宋体"/>
          <w:color w:val="000000" w:themeColor="text1"/>
          <w:sz w:val="24"/>
          <w:szCs w:val="24"/>
        </w:rPr>
        <w:fldChar w:fldCharType="separate"/>
      </w:r>
      <w:hyperlink w:anchor="_Toc38029457" w:history="1">
        <w:r w:rsidR="00FB17EB" w:rsidRPr="007565E1">
          <w:rPr>
            <w:rStyle w:val="a7"/>
            <w:rFonts w:hint="eastAsia"/>
            <w:noProof/>
          </w:rPr>
          <w:t>第一章</w:t>
        </w:r>
        <w:r w:rsidR="00FB17EB" w:rsidRPr="007565E1">
          <w:rPr>
            <w:rStyle w:val="a7"/>
            <w:noProof/>
          </w:rPr>
          <w:t xml:space="preserve">  </w:t>
        </w:r>
        <w:r w:rsidR="00FB17EB" w:rsidRPr="007565E1">
          <w:rPr>
            <w:rStyle w:val="a7"/>
            <w:rFonts w:hint="eastAsia"/>
            <w:noProof/>
          </w:rPr>
          <w:t>村庄现状分析</w:t>
        </w:r>
        <w:r w:rsidR="00FB17EB">
          <w:rPr>
            <w:noProof/>
            <w:webHidden/>
          </w:rPr>
          <w:tab/>
        </w:r>
        <w:r w:rsidR="00FB17EB">
          <w:rPr>
            <w:noProof/>
            <w:webHidden/>
          </w:rPr>
          <w:fldChar w:fldCharType="begin"/>
        </w:r>
        <w:r w:rsidR="00FB17EB">
          <w:rPr>
            <w:noProof/>
            <w:webHidden/>
          </w:rPr>
          <w:instrText xml:space="preserve"> PAGEREF _Toc38029457 \h </w:instrText>
        </w:r>
        <w:r w:rsidR="00FB17EB">
          <w:rPr>
            <w:noProof/>
            <w:webHidden/>
          </w:rPr>
        </w:r>
        <w:r w:rsidR="00FB17EB">
          <w:rPr>
            <w:noProof/>
            <w:webHidden/>
          </w:rPr>
          <w:fldChar w:fldCharType="separate"/>
        </w:r>
        <w:r w:rsidR="00FB17EB">
          <w:rPr>
            <w:noProof/>
            <w:webHidden/>
          </w:rPr>
          <w:t>1</w:t>
        </w:r>
        <w:r w:rsidR="00FB17EB">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58" w:history="1">
        <w:r w:rsidRPr="007565E1">
          <w:rPr>
            <w:rStyle w:val="a7"/>
            <w:rFonts w:hint="eastAsia"/>
            <w:noProof/>
          </w:rPr>
          <w:t>一、项目背景</w:t>
        </w:r>
        <w:r>
          <w:rPr>
            <w:noProof/>
            <w:webHidden/>
          </w:rPr>
          <w:tab/>
        </w:r>
        <w:r>
          <w:rPr>
            <w:noProof/>
            <w:webHidden/>
          </w:rPr>
          <w:fldChar w:fldCharType="begin"/>
        </w:r>
        <w:r>
          <w:rPr>
            <w:noProof/>
            <w:webHidden/>
          </w:rPr>
          <w:instrText xml:space="preserve"> PAGEREF _Toc38029458 \h </w:instrText>
        </w:r>
        <w:r>
          <w:rPr>
            <w:noProof/>
            <w:webHidden/>
          </w:rPr>
        </w:r>
        <w:r>
          <w:rPr>
            <w:noProof/>
            <w:webHidden/>
          </w:rPr>
          <w:fldChar w:fldCharType="separate"/>
        </w:r>
        <w:r>
          <w:rPr>
            <w:noProof/>
            <w:webHidden/>
          </w:rPr>
          <w:t>1</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59" w:history="1">
        <w:r w:rsidRPr="007565E1">
          <w:rPr>
            <w:rStyle w:val="a7"/>
            <w:rFonts w:hint="eastAsia"/>
            <w:noProof/>
          </w:rPr>
          <w:t>二、村庄概况</w:t>
        </w:r>
        <w:r>
          <w:rPr>
            <w:noProof/>
            <w:webHidden/>
          </w:rPr>
          <w:tab/>
        </w:r>
        <w:r>
          <w:rPr>
            <w:noProof/>
            <w:webHidden/>
          </w:rPr>
          <w:fldChar w:fldCharType="begin"/>
        </w:r>
        <w:r>
          <w:rPr>
            <w:noProof/>
            <w:webHidden/>
          </w:rPr>
          <w:instrText xml:space="preserve"> PAGEREF _Toc38029459 \h </w:instrText>
        </w:r>
        <w:r>
          <w:rPr>
            <w:noProof/>
            <w:webHidden/>
          </w:rPr>
        </w:r>
        <w:r>
          <w:rPr>
            <w:noProof/>
            <w:webHidden/>
          </w:rPr>
          <w:fldChar w:fldCharType="separate"/>
        </w:r>
        <w:r>
          <w:rPr>
            <w:noProof/>
            <w:webHidden/>
          </w:rPr>
          <w:t>1</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60" w:history="1">
        <w:r w:rsidRPr="007565E1">
          <w:rPr>
            <w:rStyle w:val="a7"/>
            <w:rFonts w:hint="eastAsia"/>
            <w:noProof/>
          </w:rPr>
          <w:t>三、现状分析</w:t>
        </w:r>
        <w:r>
          <w:rPr>
            <w:noProof/>
            <w:webHidden/>
          </w:rPr>
          <w:tab/>
        </w:r>
        <w:r>
          <w:rPr>
            <w:noProof/>
            <w:webHidden/>
          </w:rPr>
          <w:fldChar w:fldCharType="begin"/>
        </w:r>
        <w:r>
          <w:rPr>
            <w:noProof/>
            <w:webHidden/>
          </w:rPr>
          <w:instrText xml:space="preserve"> PAGEREF _Toc38029460 \h </w:instrText>
        </w:r>
        <w:r>
          <w:rPr>
            <w:noProof/>
            <w:webHidden/>
          </w:rPr>
        </w:r>
        <w:r>
          <w:rPr>
            <w:noProof/>
            <w:webHidden/>
          </w:rPr>
          <w:fldChar w:fldCharType="separate"/>
        </w:r>
        <w:r>
          <w:rPr>
            <w:noProof/>
            <w:webHidden/>
          </w:rPr>
          <w:t>2</w:t>
        </w:r>
        <w:r>
          <w:rPr>
            <w:noProof/>
            <w:webHidden/>
          </w:rPr>
          <w:fldChar w:fldCharType="end"/>
        </w:r>
      </w:hyperlink>
    </w:p>
    <w:p w:rsidR="00FB17EB" w:rsidRDefault="00FB17EB" w:rsidP="00FB17EB">
      <w:pPr>
        <w:pStyle w:val="10"/>
        <w:tabs>
          <w:tab w:val="right" w:leader="dot" w:pos="9683"/>
        </w:tabs>
        <w:spacing w:line="360" w:lineRule="auto"/>
        <w:ind w:firstLine="560"/>
        <w:rPr>
          <w:noProof/>
          <w:sz w:val="21"/>
        </w:rPr>
      </w:pPr>
      <w:hyperlink w:anchor="_Toc38029461" w:history="1">
        <w:r w:rsidRPr="007565E1">
          <w:rPr>
            <w:rStyle w:val="a7"/>
            <w:rFonts w:hint="eastAsia"/>
            <w:noProof/>
          </w:rPr>
          <w:t>第二章</w:t>
        </w:r>
        <w:r w:rsidRPr="007565E1">
          <w:rPr>
            <w:rStyle w:val="a7"/>
            <w:noProof/>
          </w:rPr>
          <w:t xml:space="preserve">  </w:t>
        </w:r>
        <w:r w:rsidRPr="007565E1">
          <w:rPr>
            <w:rStyle w:val="a7"/>
            <w:rFonts w:hint="eastAsia"/>
            <w:noProof/>
          </w:rPr>
          <w:t>规划总则</w:t>
        </w:r>
        <w:r>
          <w:rPr>
            <w:noProof/>
            <w:webHidden/>
          </w:rPr>
          <w:tab/>
        </w:r>
        <w:r>
          <w:rPr>
            <w:noProof/>
            <w:webHidden/>
          </w:rPr>
          <w:fldChar w:fldCharType="begin"/>
        </w:r>
        <w:r>
          <w:rPr>
            <w:noProof/>
            <w:webHidden/>
          </w:rPr>
          <w:instrText xml:space="preserve"> PAGEREF _Toc38029461 \h </w:instrText>
        </w:r>
        <w:r>
          <w:rPr>
            <w:noProof/>
            <w:webHidden/>
          </w:rPr>
        </w:r>
        <w:r>
          <w:rPr>
            <w:noProof/>
            <w:webHidden/>
          </w:rPr>
          <w:fldChar w:fldCharType="separate"/>
        </w:r>
        <w:r>
          <w:rPr>
            <w:noProof/>
            <w:webHidden/>
          </w:rPr>
          <w:t>3</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62" w:history="1">
        <w:r w:rsidRPr="007565E1">
          <w:rPr>
            <w:rStyle w:val="a7"/>
            <w:rFonts w:ascii="宋体" w:eastAsia="宋体" w:hAnsi="宋体" w:hint="eastAsia"/>
            <w:noProof/>
          </w:rPr>
          <w:t>一、指导思想</w:t>
        </w:r>
        <w:r>
          <w:rPr>
            <w:noProof/>
            <w:webHidden/>
          </w:rPr>
          <w:tab/>
        </w:r>
        <w:r>
          <w:rPr>
            <w:noProof/>
            <w:webHidden/>
          </w:rPr>
          <w:fldChar w:fldCharType="begin"/>
        </w:r>
        <w:r>
          <w:rPr>
            <w:noProof/>
            <w:webHidden/>
          </w:rPr>
          <w:instrText xml:space="preserve"> PAGEREF _Toc38029462 \h </w:instrText>
        </w:r>
        <w:r>
          <w:rPr>
            <w:noProof/>
            <w:webHidden/>
          </w:rPr>
        </w:r>
        <w:r>
          <w:rPr>
            <w:noProof/>
            <w:webHidden/>
          </w:rPr>
          <w:fldChar w:fldCharType="separate"/>
        </w:r>
        <w:r>
          <w:rPr>
            <w:noProof/>
            <w:webHidden/>
          </w:rPr>
          <w:t>3</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63" w:history="1">
        <w:r w:rsidRPr="007565E1">
          <w:rPr>
            <w:rStyle w:val="a7"/>
            <w:rFonts w:ascii="宋体" w:eastAsia="宋体" w:hAnsi="宋体" w:hint="eastAsia"/>
            <w:noProof/>
          </w:rPr>
          <w:t>二、规划依据</w:t>
        </w:r>
        <w:r>
          <w:rPr>
            <w:noProof/>
            <w:webHidden/>
          </w:rPr>
          <w:tab/>
        </w:r>
        <w:r>
          <w:rPr>
            <w:noProof/>
            <w:webHidden/>
          </w:rPr>
          <w:fldChar w:fldCharType="begin"/>
        </w:r>
        <w:r>
          <w:rPr>
            <w:noProof/>
            <w:webHidden/>
          </w:rPr>
          <w:instrText xml:space="preserve"> PAGEREF _Toc38029463 \h </w:instrText>
        </w:r>
        <w:r>
          <w:rPr>
            <w:noProof/>
            <w:webHidden/>
          </w:rPr>
        </w:r>
        <w:r>
          <w:rPr>
            <w:noProof/>
            <w:webHidden/>
          </w:rPr>
          <w:fldChar w:fldCharType="separate"/>
        </w:r>
        <w:r>
          <w:rPr>
            <w:noProof/>
            <w:webHidden/>
          </w:rPr>
          <w:t>3</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64" w:history="1">
        <w:r w:rsidRPr="007565E1">
          <w:rPr>
            <w:rStyle w:val="a7"/>
            <w:rFonts w:ascii="宋体" w:eastAsia="宋体" w:hAnsi="宋体" w:hint="eastAsia"/>
            <w:noProof/>
          </w:rPr>
          <w:t>三、规划原则</w:t>
        </w:r>
        <w:r>
          <w:rPr>
            <w:noProof/>
            <w:webHidden/>
          </w:rPr>
          <w:tab/>
        </w:r>
        <w:r>
          <w:rPr>
            <w:noProof/>
            <w:webHidden/>
          </w:rPr>
          <w:fldChar w:fldCharType="begin"/>
        </w:r>
        <w:r>
          <w:rPr>
            <w:noProof/>
            <w:webHidden/>
          </w:rPr>
          <w:instrText xml:space="preserve"> PAGEREF _Toc38029464 \h </w:instrText>
        </w:r>
        <w:r>
          <w:rPr>
            <w:noProof/>
            <w:webHidden/>
          </w:rPr>
        </w:r>
        <w:r>
          <w:rPr>
            <w:noProof/>
            <w:webHidden/>
          </w:rPr>
          <w:fldChar w:fldCharType="separate"/>
        </w:r>
        <w:r>
          <w:rPr>
            <w:noProof/>
            <w:webHidden/>
          </w:rPr>
          <w:t>3</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65" w:history="1">
        <w:r w:rsidRPr="007565E1">
          <w:rPr>
            <w:rStyle w:val="a7"/>
            <w:rFonts w:ascii="宋体" w:eastAsia="宋体" w:hAnsi="宋体" w:hint="eastAsia"/>
            <w:noProof/>
          </w:rPr>
          <w:t>四、规划范围</w:t>
        </w:r>
        <w:r>
          <w:rPr>
            <w:noProof/>
            <w:webHidden/>
          </w:rPr>
          <w:tab/>
        </w:r>
        <w:r>
          <w:rPr>
            <w:noProof/>
            <w:webHidden/>
          </w:rPr>
          <w:fldChar w:fldCharType="begin"/>
        </w:r>
        <w:r>
          <w:rPr>
            <w:noProof/>
            <w:webHidden/>
          </w:rPr>
          <w:instrText xml:space="preserve"> PAGEREF _Toc38029465 \h </w:instrText>
        </w:r>
        <w:r>
          <w:rPr>
            <w:noProof/>
            <w:webHidden/>
          </w:rPr>
        </w:r>
        <w:r>
          <w:rPr>
            <w:noProof/>
            <w:webHidden/>
          </w:rPr>
          <w:fldChar w:fldCharType="separate"/>
        </w:r>
        <w:r>
          <w:rPr>
            <w:noProof/>
            <w:webHidden/>
          </w:rPr>
          <w:t>4</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66" w:history="1">
        <w:r w:rsidRPr="007565E1">
          <w:rPr>
            <w:rStyle w:val="a7"/>
            <w:rFonts w:ascii="宋体" w:eastAsia="宋体" w:hAnsi="宋体" w:hint="eastAsia"/>
            <w:noProof/>
          </w:rPr>
          <w:t>五、规划期限</w:t>
        </w:r>
        <w:r>
          <w:rPr>
            <w:noProof/>
            <w:webHidden/>
          </w:rPr>
          <w:tab/>
        </w:r>
        <w:r>
          <w:rPr>
            <w:noProof/>
            <w:webHidden/>
          </w:rPr>
          <w:fldChar w:fldCharType="begin"/>
        </w:r>
        <w:r>
          <w:rPr>
            <w:noProof/>
            <w:webHidden/>
          </w:rPr>
          <w:instrText xml:space="preserve"> PAGEREF _Toc38029466 \h </w:instrText>
        </w:r>
        <w:r>
          <w:rPr>
            <w:noProof/>
            <w:webHidden/>
          </w:rPr>
        </w:r>
        <w:r>
          <w:rPr>
            <w:noProof/>
            <w:webHidden/>
          </w:rPr>
          <w:fldChar w:fldCharType="separate"/>
        </w:r>
        <w:r>
          <w:rPr>
            <w:noProof/>
            <w:webHidden/>
          </w:rPr>
          <w:t>4</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67" w:history="1">
        <w:r w:rsidRPr="007565E1">
          <w:rPr>
            <w:rStyle w:val="a7"/>
            <w:rFonts w:ascii="宋体" w:eastAsia="宋体" w:hAnsi="宋体" w:hint="eastAsia"/>
            <w:noProof/>
          </w:rPr>
          <w:t>六、规划重点</w:t>
        </w:r>
        <w:r>
          <w:rPr>
            <w:noProof/>
            <w:webHidden/>
          </w:rPr>
          <w:tab/>
        </w:r>
        <w:r>
          <w:rPr>
            <w:noProof/>
            <w:webHidden/>
          </w:rPr>
          <w:fldChar w:fldCharType="begin"/>
        </w:r>
        <w:r>
          <w:rPr>
            <w:noProof/>
            <w:webHidden/>
          </w:rPr>
          <w:instrText xml:space="preserve"> PAGEREF _Toc38029467 \h </w:instrText>
        </w:r>
        <w:r>
          <w:rPr>
            <w:noProof/>
            <w:webHidden/>
          </w:rPr>
        </w:r>
        <w:r>
          <w:rPr>
            <w:noProof/>
            <w:webHidden/>
          </w:rPr>
          <w:fldChar w:fldCharType="separate"/>
        </w:r>
        <w:r>
          <w:rPr>
            <w:noProof/>
            <w:webHidden/>
          </w:rPr>
          <w:t>4</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68" w:history="1">
        <w:r w:rsidRPr="007565E1">
          <w:rPr>
            <w:rStyle w:val="a7"/>
            <w:rFonts w:hint="eastAsia"/>
            <w:noProof/>
          </w:rPr>
          <w:t>七、技术路线</w:t>
        </w:r>
        <w:r>
          <w:rPr>
            <w:noProof/>
            <w:webHidden/>
          </w:rPr>
          <w:tab/>
        </w:r>
        <w:r>
          <w:rPr>
            <w:noProof/>
            <w:webHidden/>
          </w:rPr>
          <w:fldChar w:fldCharType="begin"/>
        </w:r>
        <w:r>
          <w:rPr>
            <w:noProof/>
            <w:webHidden/>
          </w:rPr>
          <w:instrText xml:space="preserve"> PAGEREF _Toc38029468 \h </w:instrText>
        </w:r>
        <w:r>
          <w:rPr>
            <w:noProof/>
            <w:webHidden/>
          </w:rPr>
        </w:r>
        <w:r>
          <w:rPr>
            <w:noProof/>
            <w:webHidden/>
          </w:rPr>
          <w:fldChar w:fldCharType="separate"/>
        </w:r>
        <w:r>
          <w:rPr>
            <w:noProof/>
            <w:webHidden/>
          </w:rPr>
          <w:t>5</w:t>
        </w:r>
        <w:r>
          <w:rPr>
            <w:noProof/>
            <w:webHidden/>
          </w:rPr>
          <w:fldChar w:fldCharType="end"/>
        </w:r>
      </w:hyperlink>
    </w:p>
    <w:p w:rsidR="00FB17EB" w:rsidRDefault="00FB17EB" w:rsidP="00FB17EB">
      <w:pPr>
        <w:pStyle w:val="10"/>
        <w:tabs>
          <w:tab w:val="right" w:leader="dot" w:pos="9683"/>
        </w:tabs>
        <w:spacing w:line="360" w:lineRule="auto"/>
        <w:ind w:firstLine="560"/>
        <w:rPr>
          <w:noProof/>
          <w:sz w:val="21"/>
        </w:rPr>
      </w:pPr>
      <w:hyperlink w:anchor="_Toc38029469" w:history="1">
        <w:r w:rsidRPr="007565E1">
          <w:rPr>
            <w:rStyle w:val="a7"/>
            <w:rFonts w:hint="eastAsia"/>
            <w:noProof/>
          </w:rPr>
          <w:t>第三章</w:t>
        </w:r>
        <w:r w:rsidRPr="007565E1">
          <w:rPr>
            <w:rStyle w:val="a7"/>
            <w:noProof/>
          </w:rPr>
          <w:t xml:space="preserve"> </w:t>
        </w:r>
        <w:r w:rsidRPr="007565E1">
          <w:rPr>
            <w:rStyle w:val="a7"/>
            <w:rFonts w:hint="eastAsia"/>
            <w:noProof/>
          </w:rPr>
          <w:t>规划定位及发展策略</w:t>
        </w:r>
        <w:r>
          <w:rPr>
            <w:noProof/>
            <w:webHidden/>
          </w:rPr>
          <w:tab/>
        </w:r>
        <w:r>
          <w:rPr>
            <w:noProof/>
            <w:webHidden/>
          </w:rPr>
          <w:fldChar w:fldCharType="begin"/>
        </w:r>
        <w:r>
          <w:rPr>
            <w:noProof/>
            <w:webHidden/>
          </w:rPr>
          <w:instrText xml:space="preserve"> PAGEREF _Toc38029469 \h </w:instrText>
        </w:r>
        <w:r>
          <w:rPr>
            <w:noProof/>
            <w:webHidden/>
          </w:rPr>
        </w:r>
        <w:r>
          <w:rPr>
            <w:noProof/>
            <w:webHidden/>
          </w:rPr>
          <w:fldChar w:fldCharType="separate"/>
        </w:r>
        <w:r>
          <w:rPr>
            <w:noProof/>
            <w:webHidden/>
          </w:rPr>
          <w:t>6</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70" w:history="1">
        <w:r w:rsidRPr="007565E1">
          <w:rPr>
            <w:rStyle w:val="a7"/>
            <w:rFonts w:ascii="宋体" w:eastAsia="宋体" w:hAnsi="宋体" w:hint="eastAsia"/>
            <w:noProof/>
          </w:rPr>
          <w:t>一、发展定位</w:t>
        </w:r>
        <w:r>
          <w:rPr>
            <w:noProof/>
            <w:webHidden/>
          </w:rPr>
          <w:tab/>
        </w:r>
        <w:r>
          <w:rPr>
            <w:noProof/>
            <w:webHidden/>
          </w:rPr>
          <w:fldChar w:fldCharType="begin"/>
        </w:r>
        <w:r>
          <w:rPr>
            <w:noProof/>
            <w:webHidden/>
          </w:rPr>
          <w:instrText xml:space="preserve"> PAGEREF _Toc38029470 \h </w:instrText>
        </w:r>
        <w:r>
          <w:rPr>
            <w:noProof/>
            <w:webHidden/>
          </w:rPr>
        </w:r>
        <w:r>
          <w:rPr>
            <w:noProof/>
            <w:webHidden/>
          </w:rPr>
          <w:fldChar w:fldCharType="separate"/>
        </w:r>
        <w:r>
          <w:rPr>
            <w:noProof/>
            <w:webHidden/>
          </w:rPr>
          <w:t>6</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71" w:history="1">
        <w:r w:rsidRPr="007565E1">
          <w:rPr>
            <w:rStyle w:val="a7"/>
            <w:rFonts w:ascii="宋体" w:eastAsia="宋体" w:hAnsi="宋体" w:hint="eastAsia"/>
            <w:noProof/>
          </w:rPr>
          <w:t>二、建设目标</w:t>
        </w:r>
        <w:r>
          <w:rPr>
            <w:noProof/>
            <w:webHidden/>
          </w:rPr>
          <w:tab/>
        </w:r>
        <w:r>
          <w:rPr>
            <w:noProof/>
            <w:webHidden/>
          </w:rPr>
          <w:fldChar w:fldCharType="begin"/>
        </w:r>
        <w:r>
          <w:rPr>
            <w:noProof/>
            <w:webHidden/>
          </w:rPr>
          <w:instrText xml:space="preserve"> PAGEREF _Toc38029471 \h </w:instrText>
        </w:r>
        <w:r>
          <w:rPr>
            <w:noProof/>
            <w:webHidden/>
          </w:rPr>
        </w:r>
        <w:r>
          <w:rPr>
            <w:noProof/>
            <w:webHidden/>
          </w:rPr>
          <w:fldChar w:fldCharType="separate"/>
        </w:r>
        <w:r>
          <w:rPr>
            <w:noProof/>
            <w:webHidden/>
          </w:rPr>
          <w:t>6</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72" w:history="1">
        <w:r w:rsidRPr="007565E1">
          <w:rPr>
            <w:rStyle w:val="a7"/>
            <w:rFonts w:ascii="宋体" w:eastAsia="宋体" w:hAnsi="宋体" w:hint="eastAsia"/>
            <w:noProof/>
          </w:rPr>
          <w:t>三、发展策略</w:t>
        </w:r>
        <w:r>
          <w:rPr>
            <w:noProof/>
            <w:webHidden/>
          </w:rPr>
          <w:tab/>
        </w:r>
        <w:r>
          <w:rPr>
            <w:noProof/>
            <w:webHidden/>
          </w:rPr>
          <w:fldChar w:fldCharType="begin"/>
        </w:r>
        <w:r>
          <w:rPr>
            <w:noProof/>
            <w:webHidden/>
          </w:rPr>
          <w:instrText xml:space="preserve"> PAGEREF _Toc38029472 \h </w:instrText>
        </w:r>
        <w:r>
          <w:rPr>
            <w:noProof/>
            <w:webHidden/>
          </w:rPr>
        </w:r>
        <w:r>
          <w:rPr>
            <w:noProof/>
            <w:webHidden/>
          </w:rPr>
          <w:fldChar w:fldCharType="separate"/>
        </w:r>
        <w:r>
          <w:rPr>
            <w:noProof/>
            <w:webHidden/>
          </w:rPr>
          <w:t>7</w:t>
        </w:r>
        <w:r>
          <w:rPr>
            <w:noProof/>
            <w:webHidden/>
          </w:rPr>
          <w:fldChar w:fldCharType="end"/>
        </w:r>
      </w:hyperlink>
    </w:p>
    <w:p w:rsidR="00FB17EB" w:rsidRDefault="00FB17EB" w:rsidP="00FB17EB">
      <w:pPr>
        <w:pStyle w:val="10"/>
        <w:tabs>
          <w:tab w:val="right" w:leader="dot" w:pos="9683"/>
        </w:tabs>
        <w:spacing w:line="360" w:lineRule="auto"/>
        <w:ind w:firstLine="560"/>
        <w:rPr>
          <w:noProof/>
          <w:sz w:val="21"/>
        </w:rPr>
      </w:pPr>
      <w:hyperlink w:anchor="_Toc38029473" w:history="1">
        <w:r w:rsidRPr="007565E1">
          <w:rPr>
            <w:rStyle w:val="a7"/>
            <w:rFonts w:hint="eastAsia"/>
            <w:noProof/>
          </w:rPr>
          <w:t>第四章</w:t>
        </w:r>
        <w:r w:rsidRPr="007565E1">
          <w:rPr>
            <w:rStyle w:val="a7"/>
            <w:noProof/>
          </w:rPr>
          <w:t xml:space="preserve"> </w:t>
        </w:r>
        <w:r w:rsidRPr="007565E1">
          <w:rPr>
            <w:rStyle w:val="a7"/>
            <w:rFonts w:hint="eastAsia"/>
            <w:noProof/>
          </w:rPr>
          <w:t>村域总体规划</w:t>
        </w:r>
        <w:r>
          <w:rPr>
            <w:noProof/>
            <w:webHidden/>
          </w:rPr>
          <w:tab/>
        </w:r>
        <w:r>
          <w:rPr>
            <w:noProof/>
            <w:webHidden/>
          </w:rPr>
          <w:fldChar w:fldCharType="begin"/>
        </w:r>
        <w:r>
          <w:rPr>
            <w:noProof/>
            <w:webHidden/>
          </w:rPr>
          <w:instrText xml:space="preserve"> PAGEREF _Toc38029473 \h </w:instrText>
        </w:r>
        <w:r>
          <w:rPr>
            <w:noProof/>
            <w:webHidden/>
          </w:rPr>
        </w:r>
        <w:r>
          <w:rPr>
            <w:noProof/>
            <w:webHidden/>
          </w:rPr>
          <w:fldChar w:fldCharType="separate"/>
        </w:r>
        <w:r>
          <w:rPr>
            <w:noProof/>
            <w:webHidden/>
          </w:rPr>
          <w:t>9</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74" w:history="1">
        <w:r w:rsidRPr="007565E1">
          <w:rPr>
            <w:rStyle w:val="a7"/>
            <w:rFonts w:ascii="宋体" w:eastAsia="宋体" w:hAnsi="宋体" w:hint="eastAsia"/>
            <w:noProof/>
          </w:rPr>
          <w:t>一、空间结构规划</w:t>
        </w:r>
        <w:r>
          <w:rPr>
            <w:noProof/>
            <w:webHidden/>
          </w:rPr>
          <w:tab/>
        </w:r>
        <w:r>
          <w:rPr>
            <w:noProof/>
            <w:webHidden/>
          </w:rPr>
          <w:fldChar w:fldCharType="begin"/>
        </w:r>
        <w:r>
          <w:rPr>
            <w:noProof/>
            <w:webHidden/>
          </w:rPr>
          <w:instrText xml:space="preserve"> PAGEREF _Toc38029474 \h </w:instrText>
        </w:r>
        <w:r>
          <w:rPr>
            <w:noProof/>
            <w:webHidden/>
          </w:rPr>
        </w:r>
        <w:r>
          <w:rPr>
            <w:noProof/>
            <w:webHidden/>
          </w:rPr>
          <w:fldChar w:fldCharType="separate"/>
        </w:r>
        <w:r>
          <w:rPr>
            <w:noProof/>
            <w:webHidden/>
          </w:rPr>
          <w:t>9</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75" w:history="1">
        <w:r w:rsidRPr="007565E1">
          <w:rPr>
            <w:rStyle w:val="a7"/>
            <w:rFonts w:ascii="宋体" w:eastAsia="宋体" w:hAnsi="宋体" w:hint="eastAsia"/>
            <w:noProof/>
          </w:rPr>
          <w:t>二、产业发展规划</w:t>
        </w:r>
        <w:r>
          <w:rPr>
            <w:noProof/>
            <w:webHidden/>
          </w:rPr>
          <w:tab/>
        </w:r>
        <w:r>
          <w:rPr>
            <w:noProof/>
            <w:webHidden/>
          </w:rPr>
          <w:fldChar w:fldCharType="begin"/>
        </w:r>
        <w:r>
          <w:rPr>
            <w:noProof/>
            <w:webHidden/>
          </w:rPr>
          <w:instrText xml:space="preserve"> PAGEREF _Toc38029475 \h </w:instrText>
        </w:r>
        <w:r>
          <w:rPr>
            <w:noProof/>
            <w:webHidden/>
          </w:rPr>
        </w:r>
        <w:r>
          <w:rPr>
            <w:noProof/>
            <w:webHidden/>
          </w:rPr>
          <w:fldChar w:fldCharType="separate"/>
        </w:r>
        <w:r>
          <w:rPr>
            <w:noProof/>
            <w:webHidden/>
          </w:rPr>
          <w:t>9</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76" w:history="1">
        <w:r w:rsidRPr="007565E1">
          <w:rPr>
            <w:rStyle w:val="a7"/>
            <w:rFonts w:ascii="宋体" w:eastAsia="宋体" w:hAnsi="宋体" w:hint="eastAsia"/>
            <w:noProof/>
          </w:rPr>
          <w:t>三、生态环境规划</w:t>
        </w:r>
        <w:r>
          <w:rPr>
            <w:noProof/>
            <w:webHidden/>
          </w:rPr>
          <w:tab/>
        </w:r>
        <w:r>
          <w:rPr>
            <w:noProof/>
            <w:webHidden/>
          </w:rPr>
          <w:fldChar w:fldCharType="begin"/>
        </w:r>
        <w:r>
          <w:rPr>
            <w:noProof/>
            <w:webHidden/>
          </w:rPr>
          <w:instrText xml:space="preserve"> PAGEREF _Toc38029476 \h </w:instrText>
        </w:r>
        <w:r>
          <w:rPr>
            <w:noProof/>
            <w:webHidden/>
          </w:rPr>
        </w:r>
        <w:r>
          <w:rPr>
            <w:noProof/>
            <w:webHidden/>
          </w:rPr>
          <w:fldChar w:fldCharType="separate"/>
        </w:r>
        <w:r>
          <w:rPr>
            <w:noProof/>
            <w:webHidden/>
          </w:rPr>
          <w:t>10</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77" w:history="1">
        <w:r w:rsidRPr="007565E1">
          <w:rPr>
            <w:rStyle w:val="a7"/>
            <w:rFonts w:hint="eastAsia"/>
            <w:noProof/>
          </w:rPr>
          <w:t>四、用地布局规划</w:t>
        </w:r>
        <w:r>
          <w:rPr>
            <w:noProof/>
            <w:webHidden/>
          </w:rPr>
          <w:tab/>
        </w:r>
        <w:r>
          <w:rPr>
            <w:noProof/>
            <w:webHidden/>
          </w:rPr>
          <w:fldChar w:fldCharType="begin"/>
        </w:r>
        <w:r>
          <w:rPr>
            <w:noProof/>
            <w:webHidden/>
          </w:rPr>
          <w:instrText xml:space="preserve"> PAGEREF _Toc38029477 \h </w:instrText>
        </w:r>
        <w:r>
          <w:rPr>
            <w:noProof/>
            <w:webHidden/>
          </w:rPr>
        </w:r>
        <w:r>
          <w:rPr>
            <w:noProof/>
            <w:webHidden/>
          </w:rPr>
          <w:fldChar w:fldCharType="separate"/>
        </w:r>
        <w:r>
          <w:rPr>
            <w:noProof/>
            <w:webHidden/>
          </w:rPr>
          <w:t>13</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78" w:history="1">
        <w:r w:rsidRPr="007565E1">
          <w:rPr>
            <w:rStyle w:val="a7"/>
            <w:rFonts w:hint="eastAsia"/>
            <w:noProof/>
          </w:rPr>
          <w:t>五、道路设施规划</w:t>
        </w:r>
        <w:r>
          <w:rPr>
            <w:noProof/>
            <w:webHidden/>
          </w:rPr>
          <w:tab/>
        </w:r>
        <w:r>
          <w:rPr>
            <w:noProof/>
            <w:webHidden/>
          </w:rPr>
          <w:fldChar w:fldCharType="begin"/>
        </w:r>
        <w:r>
          <w:rPr>
            <w:noProof/>
            <w:webHidden/>
          </w:rPr>
          <w:instrText xml:space="preserve"> PAGEREF _Toc38029478 \h </w:instrText>
        </w:r>
        <w:r>
          <w:rPr>
            <w:noProof/>
            <w:webHidden/>
          </w:rPr>
        </w:r>
        <w:r>
          <w:rPr>
            <w:noProof/>
            <w:webHidden/>
          </w:rPr>
          <w:fldChar w:fldCharType="separate"/>
        </w:r>
        <w:r>
          <w:rPr>
            <w:noProof/>
            <w:webHidden/>
          </w:rPr>
          <w:t>13</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79" w:history="1">
        <w:r w:rsidRPr="007565E1">
          <w:rPr>
            <w:rStyle w:val="a7"/>
            <w:rFonts w:hint="eastAsia"/>
            <w:noProof/>
          </w:rPr>
          <w:t>六、市政设施规划</w:t>
        </w:r>
        <w:r>
          <w:rPr>
            <w:noProof/>
            <w:webHidden/>
          </w:rPr>
          <w:tab/>
        </w:r>
        <w:r>
          <w:rPr>
            <w:noProof/>
            <w:webHidden/>
          </w:rPr>
          <w:fldChar w:fldCharType="begin"/>
        </w:r>
        <w:r>
          <w:rPr>
            <w:noProof/>
            <w:webHidden/>
          </w:rPr>
          <w:instrText xml:space="preserve"> PAGEREF _Toc38029479 \h </w:instrText>
        </w:r>
        <w:r>
          <w:rPr>
            <w:noProof/>
            <w:webHidden/>
          </w:rPr>
        </w:r>
        <w:r>
          <w:rPr>
            <w:noProof/>
            <w:webHidden/>
          </w:rPr>
          <w:fldChar w:fldCharType="separate"/>
        </w:r>
        <w:r>
          <w:rPr>
            <w:noProof/>
            <w:webHidden/>
          </w:rPr>
          <w:t>14</w:t>
        </w:r>
        <w:r>
          <w:rPr>
            <w:noProof/>
            <w:webHidden/>
          </w:rPr>
          <w:fldChar w:fldCharType="end"/>
        </w:r>
      </w:hyperlink>
    </w:p>
    <w:p w:rsidR="00FB17EB" w:rsidRDefault="00FB17EB" w:rsidP="00FB17EB">
      <w:pPr>
        <w:pStyle w:val="10"/>
        <w:tabs>
          <w:tab w:val="right" w:leader="dot" w:pos="9683"/>
        </w:tabs>
        <w:spacing w:line="360" w:lineRule="auto"/>
        <w:ind w:firstLine="560"/>
        <w:rPr>
          <w:noProof/>
          <w:sz w:val="21"/>
        </w:rPr>
      </w:pPr>
      <w:hyperlink w:anchor="_Toc38029480" w:history="1">
        <w:r w:rsidRPr="007565E1">
          <w:rPr>
            <w:rStyle w:val="a7"/>
            <w:rFonts w:hint="eastAsia"/>
            <w:noProof/>
          </w:rPr>
          <w:t>第五章</w:t>
        </w:r>
        <w:r w:rsidRPr="007565E1">
          <w:rPr>
            <w:rStyle w:val="a7"/>
            <w:noProof/>
          </w:rPr>
          <w:t xml:space="preserve"> </w:t>
        </w:r>
        <w:r w:rsidRPr="007565E1">
          <w:rPr>
            <w:rStyle w:val="a7"/>
            <w:rFonts w:hint="eastAsia"/>
            <w:noProof/>
          </w:rPr>
          <w:t>整治规划</w:t>
        </w:r>
        <w:r>
          <w:rPr>
            <w:noProof/>
            <w:webHidden/>
          </w:rPr>
          <w:tab/>
        </w:r>
        <w:r>
          <w:rPr>
            <w:noProof/>
            <w:webHidden/>
          </w:rPr>
          <w:fldChar w:fldCharType="begin"/>
        </w:r>
        <w:r>
          <w:rPr>
            <w:noProof/>
            <w:webHidden/>
          </w:rPr>
          <w:instrText xml:space="preserve"> PAGEREF _Toc38029480 \h </w:instrText>
        </w:r>
        <w:r>
          <w:rPr>
            <w:noProof/>
            <w:webHidden/>
          </w:rPr>
        </w:r>
        <w:r>
          <w:rPr>
            <w:noProof/>
            <w:webHidden/>
          </w:rPr>
          <w:fldChar w:fldCharType="separate"/>
        </w:r>
        <w:r>
          <w:rPr>
            <w:noProof/>
            <w:webHidden/>
          </w:rPr>
          <w:t>15</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81" w:history="1">
        <w:r w:rsidRPr="007565E1">
          <w:rPr>
            <w:rStyle w:val="a7"/>
            <w:rFonts w:hint="eastAsia"/>
            <w:noProof/>
          </w:rPr>
          <w:t>一、农房整治</w:t>
        </w:r>
        <w:r>
          <w:rPr>
            <w:noProof/>
            <w:webHidden/>
          </w:rPr>
          <w:tab/>
        </w:r>
        <w:r>
          <w:rPr>
            <w:noProof/>
            <w:webHidden/>
          </w:rPr>
          <w:fldChar w:fldCharType="begin"/>
        </w:r>
        <w:r>
          <w:rPr>
            <w:noProof/>
            <w:webHidden/>
          </w:rPr>
          <w:instrText xml:space="preserve"> PAGEREF _Toc38029481 \h </w:instrText>
        </w:r>
        <w:r>
          <w:rPr>
            <w:noProof/>
            <w:webHidden/>
          </w:rPr>
        </w:r>
        <w:r>
          <w:rPr>
            <w:noProof/>
            <w:webHidden/>
          </w:rPr>
          <w:fldChar w:fldCharType="separate"/>
        </w:r>
        <w:r>
          <w:rPr>
            <w:noProof/>
            <w:webHidden/>
          </w:rPr>
          <w:t>15</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82" w:history="1">
        <w:r w:rsidRPr="007565E1">
          <w:rPr>
            <w:rStyle w:val="a7"/>
            <w:rFonts w:hint="eastAsia"/>
            <w:noProof/>
          </w:rPr>
          <w:t>二、基础设施整治</w:t>
        </w:r>
        <w:r>
          <w:rPr>
            <w:noProof/>
            <w:webHidden/>
          </w:rPr>
          <w:tab/>
        </w:r>
        <w:r>
          <w:rPr>
            <w:noProof/>
            <w:webHidden/>
          </w:rPr>
          <w:fldChar w:fldCharType="begin"/>
        </w:r>
        <w:r>
          <w:rPr>
            <w:noProof/>
            <w:webHidden/>
          </w:rPr>
          <w:instrText xml:space="preserve"> PAGEREF _Toc38029482 \h </w:instrText>
        </w:r>
        <w:r>
          <w:rPr>
            <w:noProof/>
            <w:webHidden/>
          </w:rPr>
        </w:r>
        <w:r>
          <w:rPr>
            <w:noProof/>
            <w:webHidden/>
          </w:rPr>
          <w:fldChar w:fldCharType="separate"/>
        </w:r>
        <w:r>
          <w:rPr>
            <w:noProof/>
            <w:webHidden/>
          </w:rPr>
          <w:t>16</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83" w:history="1">
        <w:r w:rsidRPr="007565E1">
          <w:rPr>
            <w:rStyle w:val="a7"/>
            <w:rFonts w:hint="eastAsia"/>
            <w:noProof/>
          </w:rPr>
          <w:t>三、环卫设施整治</w:t>
        </w:r>
        <w:r>
          <w:rPr>
            <w:noProof/>
            <w:webHidden/>
          </w:rPr>
          <w:tab/>
        </w:r>
        <w:r>
          <w:rPr>
            <w:noProof/>
            <w:webHidden/>
          </w:rPr>
          <w:fldChar w:fldCharType="begin"/>
        </w:r>
        <w:r>
          <w:rPr>
            <w:noProof/>
            <w:webHidden/>
          </w:rPr>
          <w:instrText xml:space="preserve"> PAGEREF _Toc38029483 \h </w:instrText>
        </w:r>
        <w:r>
          <w:rPr>
            <w:noProof/>
            <w:webHidden/>
          </w:rPr>
        </w:r>
        <w:r>
          <w:rPr>
            <w:noProof/>
            <w:webHidden/>
          </w:rPr>
          <w:fldChar w:fldCharType="separate"/>
        </w:r>
        <w:r>
          <w:rPr>
            <w:noProof/>
            <w:webHidden/>
          </w:rPr>
          <w:t>17</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84" w:history="1">
        <w:r w:rsidRPr="007565E1">
          <w:rPr>
            <w:rStyle w:val="a7"/>
            <w:rFonts w:hint="eastAsia"/>
            <w:noProof/>
          </w:rPr>
          <w:t>四、减灾防灾设施整治</w:t>
        </w:r>
        <w:r>
          <w:rPr>
            <w:noProof/>
            <w:webHidden/>
          </w:rPr>
          <w:tab/>
        </w:r>
        <w:r>
          <w:rPr>
            <w:noProof/>
            <w:webHidden/>
          </w:rPr>
          <w:fldChar w:fldCharType="begin"/>
        </w:r>
        <w:r>
          <w:rPr>
            <w:noProof/>
            <w:webHidden/>
          </w:rPr>
          <w:instrText xml:space="preserve"> PAGEREF _Toc38029484 \h </w:instrText>
        </w:r>
        <w:r>
          <w:rPr>
            <w:noProof/>
            <w:webHidden/>
          </w:rPr>
        </w:r>
        <w:r>
          <w:rPr>
            <w:noProof/>
            <w:webHidden/>
          </w:rPr>
          <w:fldChar w:fldCharType="separate"/>
        </w:r>
        <w:r>
          <w:rPr>
            <w:noProof/>
            <w:webHidden/>
          </w:rPr>
          <w:t>17</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85" w:history="1">
        <w:r w:rsidRPr="007565E1">
          <w:rPr>
            <w:rStyle w:val="a7"/>
            <w:rFonts w:hint="eastAsia"/>
            <w:noProof/>
          </w:rPr>
          <w:t>五、村容村貌整治</w:t>
        </w:r>
        <w:r>
          <w:rPr>
            <w:noProof/>
            <w:webHidden/>
          </w:rPr>
          <w:tab/>
        </w:r>
        <w:r>
          <w:rPr>
            <w:noProof/>
            <w:webHidden/>
          </w:rPr>
          <w:fldChar w:fldCharType="begin"/>
        </w:r>
        <w:r>
          <w:rPr>
            <w:noProof/>
            <w:webHidden/>
          </w:rPr>
          <w:instrText xml:space="preserve"> PAGEREF _Toc38029485 \h </w:instrText>
        </w:r>
        <w:r>
          <w:rPr>
            <w:noProof/>
            <w:webHidden/>
          </w:rPr>
        </w:r>
        <w:r>
          <w:rPr>
            <w:noProof/>
            <w:webHidden/>
          </w:rPr>
          <w:fldChar w:fldCharType="separate"/>
        </w:r>
        <w:r>
          <w:rPr>
            <w:noProof/>
            <w:webHidden/>
          </w:rPr>
          <w:t>18</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86" w:history="1">
        <w:r w:rsidRPr="007565E1">
          <w:rPr>
            <w:rStyle w:val="a7"/>
            <w:rFonts w:hint="eastAsia"/>
            <w:noProof/>
          </w:rPr>
          <w:t>二、实施内容及投资概算</w:t>
        </w:r>
        <w:r>
          <w:rPr>
            <w:noProof/>
            <w:webHidden/>
          </w:rPr>
          <w:tab/>
        </w:r>
        <w:r>
          <w:rPr>
            <w:noProof/>
            <w:webHidden/>
          </w:rPr>
          <w:fldChar w:fldCharType="begin"/>
        </w:r>
        <w:r>
          <w:rPr>
            <w:noProof/>
            <w:webHidden/>
          </w:rPr>
          <w:instrText xml:space="preserve"> PAGEREF _Toc38029486 \h </w:instrText>
        </w:r>
        <w:r>
          <w:rPr>
            <w:noProof/>
            <w:webHidden/>
          </w:rPr>
        </w:r>
        <w:r>
          <w:rPr>
            <w:noProof/>
            <w:webHidden/>
          </w:rPr>
          <w:fldChar w:fldCharType="separate"/>
        </w:r>
        <w:r>
          <w:rPr>
            <w:noProof/>
            <w:webHidden/>
          </w:rPr>
          <w:t>20</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87" w:history="1">
        <w:r w:rsidRPr="007565E1">
          <w:rPr>
            <w:rStyle w:val="a7"/>
            <w:rFonts w:hint="eastAsia"/>
            <w:noProof/>
          </w:rPr>
          <w:t>三、资金来源分析</w:t>
        </w:r>
        <w:r>
          <w:rPr>
            <w:noProof/>
            <w:webHidden/>
          </w:rPr>
          <w:tab/>
        </w:r>
        <w:r>
          <w:rPr>
            <w:noProof/>
            <w:webHidden/>
          </w:rPr>
          <w:fldChar w:fldCharType="begin"/>
        </w:r>
        <w:r>
          <w:rPr>
            <w:noProof/>
            <w:webHidden/>
          </w:rPr>
          <w:instrText xml:space="preserve"> PAGEREF _Toc38029487 \h </w:instrText>
        </w:r>
        <w:r>
          <w:rPr>
            <w:noProof/>
            <w:webHidden/>
          </w:rPr>
        </w:r>
        <w:r>
          <w:rPr>
            <w:noProof/>
            <w:webHidden/>
          </w:rPr>
          <w:fldChar w:fldCharType="separate"/>
        </w:r>
        <w:r>
          <w:rPr>
            <w:noProof/>
            <w:webHidden/>
          </w:rPr>
          <w:t>21</w:t>
        </w:r>
        <w:r>
          <w:rPr>
            <w:noProof/>
            <w:webHidden/>
          </w:rPr>
          <w:fldChar w:fldCharType="end"/>
        </w:r>
      </w:hyperlink>
    </w:p>
    <w:p w:rsidR="00FB17EB" w:rsidRDefault="00FB17EB" w:rsidP="00FB17EB">
      <w:pPr>
        <w:pStyle w:val="10"/>
        <w:tabs>
          <w:tab w:val="right" w:leader="dot" w:pos="9683"/>
        </w:tabs>
        <w:spacing w:line="360" w:lineRule="auto"/>
        <w:ind w:firstLine="560"/>
        <w:rPr>
          <w:noProof/>
          <w:sz w:val="21"/>
        </w:rPr>
      </w:pPr>
      <w:hyperlink w:anchor="_Toc38029488" w:history="1">
        <w:r w:rsidRPr="007565E1">
          <w:rPr>
            <w:rStyle w:val="a7"/>
            <w:rFonts w:hint="eastAsia"/>
            <w:noProof/>
          </w:rPr>
          <w:t>第六章</w:t>
        </w:r>
        <w:r w:rsidRPr="007565E1">
          <w:rPr>
            <w:rStyle w:val="a7"/>
            <w:noProof/>
          </w:rPr>
          <w:t xml:space="preserve"> </w:t>
        </w:r>
        <w:r w:rsidRPr="007565E1">
          <w:rPr>
            <w:rStyle w:val="a7"/>
            <w:rFonts w:hint="eastAsia"/>
            <w:noProof/>
          </w:rPr>
          <w:t>规划实施保障</w:t>
        </w:r>
        <w:r>
          <w:rPr>
            <w:noProof/>
            <w:webHidden/>
          </w:rPr>
          <w:tab/>
        </w:r>
        <w:r>
          <w:rPr>
            <w:noProof/>
            <w:webHidden/>
          </w:rPr>
          <w:fldChar w:fldCharType="begin"/>
        </w:r>
        <w:r>
          <w:rPr>
            <w:noProof/>
            <w:webHidden/>
          </w:rPr>
          <w:instrText xml:space="preserve"> PAGEREF _Toc38029488 \h </w:instrText>
        </w:r>
        <w:r>
          <w:rPr>
            <w:noProof/>
            <w:webHidden/>
          </w:rPr>
        </w:r>
        <w:r>
          <w:rPr>
            <w:noProof/>
            <w:webHidden/>
          </w:rPr>
          <w:fldChar w:fldCharType="separate"/>
        </w:r>
        <w:r>
          <w:rPr>
            <w:noProof/>
            <w:webHidden/>
          </w:rPr>
          <w:t>23</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89" w:history="1">
        <w:r w:rsidRPr="007565E1">
          <w:rPr>
            <w:rStyle w:val="a7"/>
            <w:rFonts w:hint="eastAsia"/>
            <w:noProof/>
          </w:rPr>
          <w:t>一、管理机制</w:t>
        </w:r>
        <w:r>
          <w:rPr>
            <w:noProof/>
            <w:webHidden/>
          </w:rPr>
          <w:tab/>
        </w:r>
        <w:r>
          <w:rPr>
            <w:noProof/>
            <w:webHidden/>
          </w:rPr>
          <w:fldChar w:fldCharType="begin"/>
        </w:r>
        <w:r>
          <w:rPr>
            <w:noProof/>
            <w:webHidden/>
          </w:rPr>
          <w:instrText xml:space="preserve"> PAGEREF _Toc38029489 \h </w:instrText>
        </w:r>
        <w:r>
          <w:rPr>
            <w:noProof/>
            <w:webHidden/>
          </w:rPr>
        </w:r>
        <w:r>
          <w:rPr>
            <w:noProof/>
            <w:webHidden/>
          </w:rPr>
          <w:fldChar w:fldCharType="separate"/>
        </w:r>
        <w:r>
          <w:rPr>
            <w:noProof/>
            <w:webHidden/>
          </w:rPr>
          <w:t>23</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90" w:history="1">
        <w:r w:rsidRPr="007565E1">
          <w:rPr>
            <w:rStyle w:val="a7"/>
            <w:rFonts w:ascii="宋体" w:eastAsia="宋体" w:hAnsi="宋体" w:hint="eastAsia"/>
            <w:noProof/>
          </w:rPr>
          <w:t>二、法律法规</w:t>
        </w:r>
        <w:r>
          <w:rPr>
            <w:noProof/>
            <w:webHidden/>
          </w:rPr>
          <w:tab/>
        </w:r>
        <w:r>
          <w:rPr>
            <w:noProof/>
            <w:webHidden/>
          </w:rPr>
          <w:fldChar w:fldCharType="begin"/>
        </w:r>
        <w:r>
          <w:rPr>
            <w:noProof/>
            <w:webHidden/>
          </w:rPr>
          <w:instrText xml:space="preserve"> PAGEREF _Toc38029490 \h </w:instrText>
        </w:r>
        <w:r>
          <w:rPr>
            <w:noProof/>
            <w:webHidden/>
          </w:rPr>
        </w:r>
        <w:r>
          <w:rPr>
            <w:noProof/>
            <w:webHidden/>
          </w:rPr>
          <w:fldChar w:fldCharType="separate"/>
        </w:r>
        <w:r>
          <w:rPr>
            <w:noProof/>
            <w:webHidden/>
          </w:rPr>
          <w:t>23</w:t>
        </w:r>
        <w:r>
          <w:rPr>
            <w:noProof/>
            <w:webHidden/>
          </w:rPr>
          <w:fldChar w:fldCharType="end"/>
        </w:r>
      </w:hyperlink>
    </w:p>
    <w:p w:rsidR="00FB17EB" w:rsidRDefault="00FB17EB" w:rsidP="00FB17EB">
      <w:pPr>
        <w:pStyle w:val="20"/>
        <w:tabs>
          <w:tab w:val="right" w:leader="dot" w:pos="9683"/>
        </w:tabs>
        <w:spacing w:line="360" w:lineRule="auto"/>
        <w:ind w:left="560" w:firstLine="560"/>
        <w:rPr>
          <w:noProof/>
          <w:sz w:val="21"/>
        </w:rPr>
      </w:pPr>
      <w:hyperlink w:anchor="_Toc38029491" w:history="1">
        <w:r w:rsidRPr="007565E1">
          <w:rPr>
            <w:rStyle w:val="a7"/>
            <w:rFonts w:hint="eastAsia"/>
            <w:noProof/>
          </w:rPr>
          <w:t>三、资金来源</w:t>
        </w:r>
        <w:r>
          <w:rPr>
            <w:noProof/>
            <w:webHidden/>
          </w:rPr>
          <w:tab/>
        </w:r>
        <w:r>
          <w:rPr>
            <w:noProof/>
            <w:webHidden/>
          </w:rPr>
          <w:fldChar w:fldCharType="begin"/>
        </w:r>
        <w:r>
          <w:rPr>
            <w:noProof/>
            <w:webHidden/>
          </w:rPr>
          <w:instrText xml:space="preserve"> PAGEREF _Toc38029491 \h </w:instrText>
        </w:r>
        <w:r>
          <w:rPr>
            <w:noProof/>
            <w:webHidden/>
          </w:rPr>
        </w:r>
        <w:r>
          <w:rPr>
            <w:noProof/>
            <w:webHidden/>
          </w:rPr>
          <w:fldChar w:fldCharType="separate"/>
        </w:r>
        <w:r>
          <w:rPr>
            <w:noProof/>
            <w:webHidden/>
          </w:rPr>
          <w:t>24</w:t>
        </w:r>
        <w:r>
          <w:rPr>
            <w:noProof/>
            <w:webHidden/>
          </w:rPr>
          <w:fldChar w:fldCharType="end"/>
        </w:r>
      </w:hyperlink>
    </w:p>
    <w:p w:rsidR="00190D16" w:rsidRPr="002F1B52" w:rsidRDefault="00881E92" w:rsidP="00FB17EB">
      <w:pPr>
        <w:widowControl/>
        <w:spacing w:line="360" w:lineRule="auto"/>
        <w:ind w:firstLineChars="0" w:firstLine="0"/>
        <w:jc w:val="left"/>
        <w:rPr>
          <w:rFonts w:ascii="宋体" w:eastAsia="宋体" w:hAnsi="宋体"/>
          <w:color w:val="FF0000"/>
          <w:sz w:val="24"/>
          <w:szCs w:val="24"/>
        </w:rPr>
      </w:pPr>
      <w:r w:rsidRPr="001F2EDF">
        <w:rPr>
          <w:rFonts w:ascii="宋体" w:eastAsia="宋体" w:hAnsi="宋体"/>
          <w:color w:val="000000" w:themeColor="text1"/>
          <w:sz w:val="24"/>
          <w:szCs w:val="24"/>
        </w:rPr>
        <w:fldChar w:fldCharType="end"/>
      </w:r>
    </w:p>
    <w:sectPr w:rsidR="00190D16" w:rsidRPr="002F1B52" w:rsidSect="002D3F41">
      <w:type w:val="continuous"/>
      <w:pgSz w:w="23814" w:h="16839" w:orient="landscape" w:code="8"/>
      <w:pgMar w:top="1797" w:right="1440" w:bottom="1797" w:left="2268" w:header="720" w:footer="720" w:gutter="0"/>
      <w:cols w:num="2"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ED5" w:rsidRDefault="000B1ED5" w:rsidP="003D5DA1">
      <w:pPr>
        <w:spacing w:line="240" w:lineRule="auto"/>
        <w:ind w:firstLine="560"/>
      </w:pPr>
      <w:r>
        <w:separator/>
      </w:r>
    </w:p>
  </w:endnote>
  <w:endnote w:type="continuationSeparator" w:id="1">
    <w:p w:rsidR="000B1ED5" w:rsidRDefault="000B1ED5" w:rsidP="003D5DA1">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F8" w:rsidRDefault="003F42F8" w:rsidP="00C2617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3576"/>
      <w:docPartObj>
        <w:docPartGallery w:val="AutoText"/>
      </w:docPartObj>
    </w:sdtPr>
    <w:sdtContent>
      <w:p w:rsidR="003F42F8" w:rsidRDefault="00881E92">
        <w:pPr>
          <w:pStyle w:val="a4"/>
          <w:ind w:firstLine="360"/>
          <w:jc w:val="center"/>
        </w:pPr>
        <w:r w:rsidRPr="00881E92">
          <w:fldChar w:fldCharType="begin"/>
        </w:r>
        <w:r w:rsidR="003F42F8">
          <w:instrText xml:space="preserve"> PAGE   \* MERGEFORMAT </w:instrText>
        </w:r>
        <w:r w:rsidRPr="00881E92">
          <w:fldChar w:fldCharType="separate"/>
        </w:r>
        <w:r w:rsidR="00FB17EB" w:rsidRPr="00FB17EB">
          <w:rPr>
            <w:noProof/>
            <w:lang w:val="zh-CN"/>
          </w:rPr>
          <w:t>25</w:t>
        </w:r>
        <w:r>
          <w:rPr>
            <w:lang w:val="zh-CN"/>
          </w:rPr>
          <w:fldChar w:fldCharType="end"/>
        </w:r>
      </w:p>
    </w:sdtContent>
  </w:sdt>
  <w:p w:rsidR="003F42F8" w:rsidRDefault="003F42F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F8" w:rsidRDefault="003F42F8" w:rsidP="00C2617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ED5" w:rsidRDefault="000B1ED5" w:rsidP="003D5DA1">
      <w:pPr>
        <w:spacing w:line="240" w:lineRule="auto"/>
        <w:ind w:firstLine="560"/>
      </w:pPr>
      <w:r>
        <w:separator/>
      </w:r>
    </w:p>
  </w:footnote>
  <w:footnote w:type="continuationSeparator" w:id="1">
    <w:p w:rsidR="000B1ED5" w:rsidRDefault="000B1ED5" w:rsidP="003D5DA1">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F8" w:rsidRDefault="003F42F8" w:rsidP="00C26177">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F8" w:rsidRPr="001A6CD5" w:rsidRDefault="00AD7903" w:rsidP="001A6CD5">
    <w:pPr>
      <w:pStyle w:val="a5"/>
      <w:spacing w:line="240" w:lineRule="auto"/>
      <w:ind w:firstLineChars="0" w:firstLine="0"/>
      <w:jc w:val="right"/>
      <w:rPr>
        <w:sz w:val="24"/>
        <w:szCs w:val="24"/>
      </w:rPr>
    </w:pPr>
    <w:r>
      <w:rPr>
        <w:rFonts w:hint="eastAsia"/>
        <w:sz w:val="24"/>
        <w:szCs w:val="24"/>
      </w:rPr>
      <w:t>开原市业民镇后富</w:t>
    </w:r>
    <w:r w:rsidR="003F42F8">
      <w:rPr>
        <w:rFonts w:hint="eastAsia"/>
        <w:sz w:val="24"/>
        <w:szCs w:val="24"/>
      </w:rPr>
      <w:t>村村庄规划（</w:t>
    </w:r>
    <w:r w:rsidR="003F42F8">
      <w:rPr>
        <w:rFonts w:hint="eastAsia"/>
        <w:sz w:val="24"/>
        <w:szCs w:val="24"/>
      </w:rPr>
      <w:t>2020</w:t>
    </w:r>
    <w:r w:rsidR="003F42F8">
      <w:rPr>
        <w:rFonts w:hint="eastAsia"/>
        <w:sz w:val="24"/>
        <w:szCs w:val="24"/>
      </w:rPr>
      <w:t>—</w:t>
    </w:r>
    <w:r w:rsidR="003F42F8">
      <w:rPr>
        <w:rFonts w:hint="eastAsia"/>
        <w:sz w:val="24"/>
        <w:szCs w:val="24"/>
      </w:rPr>
      <w:t>2035</w:t>
    </w:r>
    <w:r w:rsidR="003F42F8">
      <w:rPr>
        <w:rFonts w:hint="eastAsia"/>
        <w:sz w:val="24"/>
        <w:szCs w:val="24"/>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F8" w:rsidRDefault="003F42F8" w:rsidP="00C26177">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1B8"/>
    <w:multiLevelType w:val="hybridMultilevel"/>
    <w:tmpl w:val="55E6CE0A"/>
    <w:lvl w:ilvl="0" w:tplc="F76C812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C244AB4"/>
    <w:multiLevelType w:val="hybridMultilevel"/>
    <w:tmpl w:val="4A9C969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C290586"/>
    <w:multiLevelType w:val="hybridMultilevel"/>
    <w:tmpl w:val="C3869DD6"/>
    <w:lvl w:ilvl="0" w:tplc="D94E098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04025EB"/>
    <w:multiLevelType w:val="hybridMultilevel"/>
    <w:tmpl w:val="CEC286CC"/>
    <w:lvl w:ilvl="0" w:tplc="A6ACBEDE">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6E04DE4"/>
    <w:multiLevelType w:val="hybridMultilevel"/>
    <w:tmpl w:val="ACEA3BA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FEB3005"/>
    <w:multiLevelType w:val="hybridMultilevel"/>
    <w:tmpl w:val="95881A2E"/>
    <w:lvl w:ilvl="0" w:tplc="BFA2509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5AA1053"/>
    <w:multiLevelType w:val="hybridMultilevel"/>
    <w:tmpl w:val="3E50E974"/>
    <w:lvl w:ilvl="0" w:tplc="FB06A5C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8E87580"/>
    <w:multiLevelType w:val="hybridMultilevel"/>
    <w:tmpl w:val="DD40767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9B93C93"/>
    <w:multiLevelType w:val="hybridMultilevel"/>
    <w:tmpl w:val="0B5AF14E"/>
    <w:lvl w:ilvl="0" w:tplc="7194CA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C53480D"/>
    <w:multiLevelType w:val="hybridMultilevel"/>
    <w:tmpl w:val="ACEA3BA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7"/>
  </w:num>
  <w:num w:numId="3">
    <w:abstractNumId w:val="1"/>
  </w:num>
  <w:num w:numId="4">
    <w:abstractNumId w:val="3"/>
  </w:num>
  <w:num w:numId="5">
    <w:abstractNumId w:val="9"/>
  </w:num>
  <w:num w:numId="6">
    <w:abstractNumId w:val="4"/>
  </w:num>
  <w:num w:numId="7">
    <w:abstractNumId w:val="2"/>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isplayBackgroundShape/>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96258">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6A6"/>
    <w:rsid w:val="000000ED"/>
    <w:rsid w:val="00000892"/>
    <w:rsid w:val="00000F22"/>
    <w:rsid w:val="00001603"/>
    <w:rsid w:val="00002E93"/>
    <w:rsid w:val="0000318D"/>
    <w:rsid w:val="000038C9"/>
    <w:rsid w:val="000041D8"/>
    <w:rsid w:val="00006E84"/>
    <w:rsid w:val="00007068"/>
    <w:rsid w:val="0001159E"/>
    <w:rsid w:val="00013C30"/>
    <w:rsid w:val="00014136"/>
    <w:rsid w:val="00015399"/>
    <w:rsid w:val="00015579"/>
    <w:rsid w:val="000167D0"/>
    <w:rsid w:val="00020574"/>
    <w:rsid w:val="000209FD"/>
    <w:rsid w:val="0002658B"/>
    <w:rsid w:val="00032E2D"/>
    <w:rsid w:val="000340E7"/>
    <w:rsid w:val="000361EB"/>
    <w:rsid w:val="00040741"/>
    <w:rsid w:val="00041060"/>
    <w:rsid w:val="000438BC"/>
    <w:rsid w:val="00043AB4"/>
    <w:rsid w:val="00043FE6"/>
    <w:rsid w:val="000469F6"/>
    <w:rsid w:val="00051EFE"/>
    <w:rsid w:val="0005416C"/>
    <w:rsid w:val="00055379"/>
    <w:rsid w:val="00061AC9"/>
    <w:rsid w:val="0006209E"/>
    <w:rsid w:val="00062F43"/>
    <w:rsid w:val="000635D6"/>
    <w:rsid w:val="00063E03"/>
    <w:rsid w:val="00064634"/>
    <w:rsid w:val="00064B0D"/>
    <w:rsid w:val="00066BB6"/>
    <w:rsid w:val="0006732A"/>
    <w:rsid w:val="0007009A"/>
    <w:rsid w:val="00071801"/>
    <w:rsid w:val="000719FA"/>
    <w:rsid w:val="00073FC8"/>
    <w:rsid w:val="00074045"/>
    <w:rsid w:val="0007657C"/>
    <w:rsid w:val="00076F10"/>
    <w:rsid w:val="00077029"/>
    <w:rsid w:val="00081E58"/>
    <w:rsid w:val="00083A7E"/>
    <w:rsid w:val="00084419"/>
    <w:rsid w:val="00084CA7"/>
    <w:rsid w:val="00085C17"/>
    <w:rsid w:val="00086C57"/>
    <w:rsid w:val="000874F2"/>
    <w:rsid w:val="0008769E"/>
    <w:rsid w:val="00090684"/>
    <w:rsid w:val="00090DBC"/>
    <w:rsid w:val="00092113"/>
    <w:rsid w:val="0009256A"/>
    <w:rsid w:val="00096D7C"/>
    <w:rsid w:val="000A2302"/>
    <w:rsid w:val="000A2948"/>
    <w:rsid w:val="000A629C"/>
    <w:rsid w:val="000A6E25"/>
    <w:rsid w:val="000B133A"/>
    <w:rsid w:val="000B1ED5"/>
    <w:rsid w:val="000B2EBD"/>
    <w:rsid w:val="000B3B96"/>
    <w:rsid w:val="000B44E9"/>
    <w:rsid w:val="000B4C02"/>
    <w:rsid w:val="000B7B79"/>
    <w:rsid w:val="000B7F69"/>
    <w:rsid w:val="000C0BE9"/>
    <w:rsid w:val="000C0F82"/>
    <w:rsid w:val="000C2D2D"/>
    <w:rsid w:val="000D18AD"/>
    <w:rsid w:val="000D3528"/>
    <w:rsid w:val="000D5CDA"/>
    <w:rsid w:val="000D6418"/>
    <w:rsid w:val="000E295E"/>
    <w:rsid w:val="000E385F"/>
    <w:rsid w:val="000E48ED"/>
    <w:rsid w:val="000E4D6E"/>
    <w:rsid w:val="000E6BBB"/>
    <w:rsid w:val="000F0433"/>
    <w:rsid w:val="000F0638"/>
    <w:rsid w:val="000F33F4"/>
    <w:rsid w:val="000F35E5"/>
    <w:rsid w:val="000F3EB9"/>
    <w:rsid w:val="000F47DB"/>
    <w:rsid w:val="000F524E"/>
    <w:rsid w:val="000F61EF"/>
    <w:rsid w:val="000F7380"/>
    <w:rsid w:val="000F7EB0"/>
    <w:rsid w:val="00101C8E"/>
    <w:rsid w:val="00102605"/>
    <w:rsid w:val="0010536A"/>
    <w:rsid w:val="00106F6B"/>
    <w:rsid w:val="00106FE3"/>
    <w:rsid w:val="001115B1"/>
    <w:rsid w:val="00113991"/>
    <w:rsid w:val="0011458D"/>
    <w:rsid w:val="00115708"/>
    <w:rsid w:val="001168F6"/>
    <w:rsid w:val="0012005E"/>
    <w:rsid w:val="00120A13"/>
    <w:rsid w:val="001246DA"/>
    <w:rsid w:val="00124B5D"/>
    <w:rsid w:val="00125CD2"/>
    <w:rsid w:val="00131113"/>
    <w:rsid w:val="001335F5"/>
    <w:rsid w:val="00135D1E"/>
    <w:rsid w:val="00136ABF"/>
    <w:rsid w:val="00142861"/>
    <w:rsid w:val="0014486A"/>
    <w:rsid w:val="001452B6"/>
    <w:rsid w:val="001477CF"/>
    <w:rsid w:val="00150DA0"/>
    <w:rsid w:val="00151F55"/>
    <w:rsid w:val="0015326F"/>
    <w:rsid w:val="0015640E"/>
    <w:rsid w:val="001565B8"/>
    <w:rsid w:val="001568AA"/>
    <w:rsid w:val="001571F8"/>
    <w:rsid w:val="001621E1"/>
    <w:rsid w:val="001624F3"/>
    <w:rsid w:val="00164083"/>
    <w:rsid w:val="0016576D"/>
    <w:rsid w:val="0016661C"/>
    <w:rsid w:val="00166889"/>
    <w:rsid w:val="00170B3D"/>
    <w:rsid w:val="001712D2"/>
    <w:rsid w:val="00171D8F"/>
    <w:rsid w:val="0017364E"/>
    <w:rsid w:val="00174E51"/>
    <w:rsid w:val="00177C91"/>
    <w:rsid w:val="00180A7B"/>
    <w:rsid w:val="00190D16"/>
    <w:rsid w:val="001928AA"/>
    <w:rsid w:val="00194496"/>
    <w:rsid w:val="00194609"/>
    <w:rsid w:val="00194BEE"/>
    <w:rsid w:val="0019589F"/>
    <w:rsid w:val="001A2429"/>
    <w:rsid w:val="001A3D2F"/>
    <w:rsid w:val="001A433C"/>
    <w:rsid w:val="001A6CD5"/>
    <w:rsid w:val="001A744A"/>
    <w:rsid w:val="001A771E"/>
    <w:rsid w:val="001B062A"/>
    <w:rsid w:val="001B1D89"/>
    <w:rsid w:val="001B39D8"/>
    <w:rsid w:val="001B5692"/>
    <w:rsid w:val="001B715A"/>
    <w:rsid w:val="001C1159"/>
    <w:rsid w:val="001C1B1C"/>
    <w:rsid w:val="001C4D10"/>
    <w:rsid w:val="001C5BBA"/>
    <w:rsid w:val="001C661C"/>
    <w:rsid w:val="001C6E0A"/>
    <w:rsid w:val="001C7C37"/>
    <w:rsid w:val="001D002E"/>
    <w:rsid w:val="001D02D2"/>
    <w:rsid w:val="001D1D90"/>
    <w:rsid w:val="001D2848"/>
    <w:rsid w:val="001D3CA0"/>
    <w:rsid w:val="001D75DE"/>
    <w:rsid w:val="001D7C33"/>
    <w:rsid w:val="001E2318"/>
    <w:rsid w:val="001E3006"/>
    <w:rsid w:val="001E6728"/>
    <w:rsid w:val="001E676B"/>
    <w:rsid w:val="001E713E"/>
    <w:rsid w:val="001F2EDF"/>
    <w:rsid w:val="001F365C"/>
    <w:rsid w:val="0020052B"/>
    <w:rsid w:val="00201BC7"/>
    <w:rsid w:val="00202955"/>
    <w:rsid w:val="00202B75"/>
    <w:rsid w:val="002030AF"/>
    <w:rsid w:val="00203FC3"/>
    <w:rsid w:val="0020512F"/>
    <w:rsid w:val="002055FF"/>
    <w:rsid w:val="00205C59"/>
    <w:rsid w:val="00211ADA"/>
    <w:rsid w:val="002131A6"/>
    <w:rsid w:val="00213D14"/>
    <w:rsid w:val="002156CE"/>
    <w:rsid w:val="00216DF8"/>
    <w:rsid w:val="00217FD8"/>
    <w:rsid w:val="00221DB8"/>
    <w:rsid w:val="00222552"/>
    <w:rsid w:val="00222FEB"/>
    <w:rsid w:val="00223806"/>
    <w:rsid w:val="00224707"/>
    <w:rsid w:val="00225918"/>
    <w:rsid w:val="002259A2"/>
    <w:rsid w:val="00227EB3"/>
    <w:rsid w:val="00230359"/>
    <w:rsid w:val="00230426"/>
    <w:rsid w:val="00233C03"/>
    <w:rsid w:val="00233E94"/>
    <w:rsid w:val="00236791"/>
    <w:rsid w:val="002409A6"/>
    <w:rsid w:val="00241851"/>
    <w:rsid w:val="00243F25"/>
    <w:rsid w:val="00244B77"/>
    <w:rsid w:val="0024507A"/>
    <w:rsid w:val="002463AE"/>
    <w:rsid w:val="002476E1"/>
    <w:rsid w:val="0024793F"/>
    <w:rsid w:val="00250AF5"/>
    <w:rsid w:val="00250F9E"/>
    <w:rsid w:val="00251111"/>
    <w:rsid w:val="002528CB"/>
    <w:rsid w:val="0025338F"/>
    <w:rsid w:val="00255A28"/>
    <w:rsid w:val="002561DD"/>
    <w:rsid w:val="002601B9"/>
    <w:rsid w:val="00260250"/>
    <w:rsid w:val="002629F1"/>
    <w:rsid w:val="002638BA"/>
    <w:rsid w:val="00263C42"/>
    <w:rsid w:val="00264D0B"/>
    <w:rsid w:val="002653F0"/>
    <w:rsid w:val="00265C6A"/>
    <w:rsid w:val="00265ECE"/>
    <w:rsid w:val="00265F64"/>
    <w:rsid w:val="002669C7"/>
    <w:rsid w:val="0026786C"/>
    <w:rsid w:val="00273665"/>
    <w:rsid w:val="002741CA"/>
    <w:rsid w:val="00276861"/>
    <w:rsid w:val="00277E0A"/>
    <w:rsid w:val="00281734"/>
    <w:rsid w:val="00286755"/>
    <w:rsid w:val="00287402"/>
    <w:rsid w:val="002937BB"/>
    <w:rsid w:val="002964B8"/>
    <w:rsid w:val="002965E0"/>
    <w:rsid w:val="00297304"/>
    <w:rsid w:val="002A024E"/>
    <w:rsid w:val="002A0411"/>
    <w:rsid w:val="002A1F58"/>
    <w:rsid w:val="002A2D92"/>
    <w:rsid w:val="002A5ED8"/>
    <w:rsid w:val="002A6CD8"/>
    <w:rsid w:val="002B0366"/>
    <w:rsid w:val="002B0F93"/>
    <w:rsid w:val="002B15F5"/>
    <w:rsid w:val="002B17FC"/>
    <w:rsid w:val="002B29E6"/>
    <w:rsid w:val="002B2C8E"/>
    <w:rsid w:val="002B3F7E"/>
    <w:rsid w:val="002B53AC"/>
    <w:rsid w:val="002B5CEA"/>
    <w:rsid w:val="002B645E"/>
    <w:rsid w:val="002B7065"/>
    <w:rsid w:val="002B7B01"/>
    <w:rsid w:val="002C384F"/>
    <w:rsid w:val="002C4E26"/>
    <w:rsid w:val="002C561D"/>
    <w:rsid w:val="002C5E37"/>
    <w:rsid w:val="002D34E2"/>
    <w:rsid w:val="002D3F41"/>
    <w:rsid w:val="002D5593"/>
    <w:rsid w:val="002D59F6"/>
    <w:rsid w:val="002D66A5"/>
    <w:rsid w:val="002D7150"/>
    <w:rsid w:val="002F1B52"/>
    <w:rsid w:val="002F65B5"/>
    <w:rsid w:val="002F6AF6"/>
    <w:rsid w:val="002F70A0"/>
    <w:rsid w:val="003000FB"/>
    <w:rsid w:val="003031B7"/>
    <w:rsid w:val="00303593"/>
    <w:rsid w:val="003036FF"/>
    <w:rsid w:val="00303A6A"/>
    <w:rsid w:val="00304DC5"/>
    <w:rsid w:val="00306F38"/>
    <w:rsid w:val="00312ECF"/>
    <w:rsid w:val="00313A04"/>
    <w:rsid w:val="00313AFF"/>
    <w:rsid w:val="00316DB1"/>
    <w:rsid w:val="00316FBB"/>
    <w:rsid w:val="0032006A"/>
    <w:rsid w:val="00321DA5"/>
    <w:rsid w:val="00325385"/>
    <w:rsid w:val="00326349"/>
    <w:rsid w:val="00327725"/>
    <w:rsid w:val="00331E49"/>
    <w:rsid w:val="00332CF9"/>
    <w:rsid w:val="00332D79"/>
    <w:rsid w:val="003354DF"/>
    <w:rsid w:val="0033601E"/>
    <w:rsid w:val="00336648"/>
    <w:rsid w:val="00336DA8"/>
    <w:rsid w:val="00340C83"/>
    <w:rsid w:val="00341D38"/>
    <w:rsid w:val="00344B6F"/>
    <w:rsid w:val="00345351"/>
    <w:rsid w:val="0034584D"/>
    <w:rsid w:val="00347933"/>
    <w:rsid w:val="00351730"/>
    <w:rsid w:val="00352AFE"/>
    <w:rsid w:val="00352E79"/>
    <w:rsid w:val="00355399"/>
    <w:rsid w:val="003570B8"/>
    <w:rsid w:val="00357B10"/>
    <w:rsid w:val="003602E5"/>
    <w:rsid w:val="003608F1"/>
    <w:rsid w:val="00361523"/>
    <w:rsid w:val="003653CF"/>
    <w:rsid w:val="0036724D"/>
    <w:rsid w:val="003700CA"/>
    <w:rsid w:val="003702A8"/>
    <w:rsid w:val="00370C3C"/>
    <w:rsid w:val="00372EF9"/>
    <w:rsid w:val="00376BB7"/>
    <w:rsid w:val="0038025F"/>
    <w:rsid w:val="00381D6D"/>
    <w:rsid w:val="003844F9"/>
    <w:rsid w:val="00384B5C"/>
    <w:rsid w:val="003861F0"/>
    <w:rsid w:val="00392136"/>
    <w:rsid w:val="00392DB8"/>
    <w:rsid w:val="003946FF"/>
    <w:rsid w:val="003969CA"/>
    <w:rsid w:val="00396BFB"/>
    <w:rsid w:val="003A185E"/>
    <w:rsid w:val="003A27A9"/>
    <w:rsid w:val="003A2DD0"/>
    <w:rsid w:val="003A44F9"/>
    <w:rsid w:val="003A57B7"/>
    <w:rsid w:val="003A7442"/>
    <w:rsid w:val="003A7AF9"/>
    <w:rsid w:val="003B1EB4"/>
    <w:rsid w:val="003B4B7F"/>
    <w:rsid w:val="003B5CE4"/>
    <w:rsid w:val="003B5EEF"/>
    <w:rsid w:val="003B7042"/>
    <w:rsid w:val="003B7191"/>
    <w:rsid w:val="003C17BE"/>
    <w:rsid w:val="003C267B"/>
    <w:rsid w:val="003C7579"/>
    <w:rsid w:val="003C7B11"/>
    <w:rsid w:val="003D1A36"/>
    <w:rsid w:val="003D1AE7"/>
    <w:rsid w:val="003D593C"/>
    <w:rsid w:val="003D5DA1"/>
    <w:rsid w:val="003D78FD"/>
    <w:rsid w:val="003E09D0"/>
    <w:rsid w:val="003E2FBF"/>
    <w:rsid w:val="003E384C"/>
    <w:rsid w:val="003E39EA"/>
    <w:rsid w:val="003E4D51"/>
    <w:rsid w:val="003E50B1"/>
    <w:rsid w:val="003E5FA3"/>
    <w:rsid w:val="003E62A7"/>
    <w:rsid w:val="003F0E61"/>
    <w:rsid w:val="003F2C21"/>
    <w:rsid w:val="003F3031"/>
    <w:rsid w:val="003F42F8"/>
    <w:rsid w:val="003F5FCA"/>
    <w:rsid w:val="003F6406"/>
    <w:rsid w:val="003F6571"/>
    <w:rsid w:val="003F66DB"/>
    <w:rsid w:val="003F6972"/>
    <w:rsid w:val="003F792C"/>
    <w:rsid w:val="004046DE"/>
    <w:rsid w:val="00404B21"/>
    <w:rsid w:val="00405EF0"/>
    <w:rsid w:val="00410151"/>
    <w:rsid w:val="004134EE"/>
    <w:rsid w:val="00413E3C"/>
    <w:rsid w:val="00413E45"/>
    <w:rsid w:val="00415D1A"/>
    <w:rsid w:val="00415D26"/>
    <w:rsid w:val="00421EFE"/>
    <w:rsid w:val="00422873"/>
    <w:rsid w:val="00427B50"/>
    <w:rsid w:val="00430556"/>
    <w:rsid w:val="00430F60"/>
    <w:rsid w:val="004329A7"/>
    <w:rsid w:val="00432E8A"/>
    <w:rsid w:val="0044140F"/>
    <w:rsid w:val="004429E8"/>
    <w:rsid w:val="00443A51"/>
    <w:rsid w:val="0044666B"/>
    <w:rsid w:val="00446904"/>
    <w:rsid w:val="00446D2C"/>
    <w:rsid w:val="00446E47"/>
    <w:rsid w:val="00452463"/>
    <w:rsid w:val="0045304D"/>
    <w:rsid w:val="00453673"/>
    <w:rsid w:val="004538BA"/>
    <w:rsid w:val="00453E7B"/>
    <w:rsid w:val="00454D11"/>
    <w:rsid w:val="00460F46"/>
    <w:rsid w:val="00461961"/>
    <w:rsid w:val="0047029B"/>
    <w:rsid w:val="00472D2B"/>
    <w:rsid w:val="00473797"/>
    <w:rsid w:val="00474BE7"/>
    <w:rsid w:val="00476498"/>
    <w:rsid w:val="00476FD9"/>
    <w:rsid w:val="004771E5"/>
    <w:rsid w:val="004803F6"/>
    <w:rsid w:val="0048070E"/>
    <w:rsid w:val="00481B40"/>
    <w:rsid w:val="004827B2"/>
    <w:rsid w:val="00483BAB"/>
    <w:rsid w:val="00486B38"/>
    <w:rsid w:val="004922F1"/>
    <w:rsid w:val="00492334"/>
    <w:rsid w:val="0049549C"/>
    <w:rsid w:val="00495E39"/>
    <w:rsid w:val="00496004"/>
    <w:rsid w:val="00497E65"/>
    <w:rsid w:val="004A2742"/>
    <w:rsid w:val="004A2EE1"/>
    <w:rsid w:val="004A5532"/>
    <w:rsid w:val="004A752C"/>
    <w:rsid w:val="004B1C18"/>
    <w:rsid w:val="004B3A79"/>
    <w:rsid w:val="004B42A9"/>
    <w:rsid w:val="004B465B"/>
    <w:rsid w:val="004B54CC"/>
    <w:rsid w:val="004B6A44"/>
    <w:rsid w:val="004B729A"/>
    <w:rsid w:val="004B75EC"/>
    <w:rsid w:val="004C0190"/>
    <w:rsid w:val="004C0C35"/>
    <w:rsid w:val="004C3279"/>
    <w:rsid w:val="004C441D"/>
    <w:rsid w:val="004C674F"/>
    <w:rsid w:val="004D19B8"/>
    <w:rsid w:val="004D1BFB"/>
    <w:rsid w:val="004D2671"/>
    <w:rsid w:val="004D3CD5"/>
    <w:rsid w:val="004E0DCE"/>
    <w:rsid w:val="004E138B"/>
    <w:rsid w:val="004E32A6"/>
    <w:rsid w:val="004E636A"/>
    <w:rsid w:val="004E7B80"/>
    <w:rsid w:val="004F5D99"/>
    <w:rsid w:val="004F6C21"/>
    <w:rsid w:val="00501B5C"/>
    <w:rsid w:val="0050201D"/>
    <w:rsid w:val="00504B41"/>
    <w:rsid w:val="00511DAB"/>
    <w:rsid w:val="00512E50"/>
    <w:rsid w:val="005143D9"/>
    <w:rsid w:val="00515D48"/>
    <w:rsid w:val="005176B8"/>
    <w:rsid w:val="005226EE"/>
    <w:rsid w:val="00523FFB"/>
    <w:rsid w:val="00524774"/>
    <w:rsid w:val="00525744"/>
    <w:rsid w:val="00525793"/>
    <w:rsid w:val="00525A8B"/>
    <w:rsid w:val="00525DA2"/>
    <w:rsid w:val="00526239"/>
    <w:rsid w:val="00526F75"/>
    <w:rsid w:val="005302EC"/>
    <w:rsid w:val="005329A5"/>
    <w:rsid w:val="00534356"/>
    <w:rsid w:val="00535CBC"/>
    <w:rsid w:val="0053791B"/>
    <w:rsid w:val="00542D20"/>
    <w:rsid w:val="00542EF4"/>
    <w:rsid w:val="005430C2"/>
    <w:rsid w:val="005445B9"/>
    <w:rsid w:val="00544B04"/>
    <w:rsid w:val="00546593"/>
    <w:rsid w:val="00547963"/>
    <w:rsid w:val="00551CFA"/>
    <w:rsid w:val="00552B8C"/>
    <w:rsid w:val="0055554E"/>
    <w:rsid w:val="00560588"/>
    <w:rsid w:val="00561EA7"/>
    <w:rsid w:val="00562248"/>
    <w:rsid w:val="00562784"/>
    <w:rsid w:val="00563588"/>
    <w:rsid w:val="0056461F"/>
    <w:rsid w:val="00564B1B"/>
    <w:rsid w:val="0057050F"/>
    <w:rsid w:val="005744F4"/>
    <w:rsid w:val="00580C17"/>
    <w:rsid w:val="005827F0"/>
    <w:rsid w:val="00582C6F"/>
    <w:rsid w:val="00582F00"/>
    <w:rsid w:val="00584371"/>
    <w:rsid w:val="005851AC"/>
    <w:rsid w:val="00585A4B"/>
    <w:rsid w:val="00585A58"/>
    <w:rsid w:val="0058636E"/>
    <w:rsid w:val="005866B5"/>
    <w:rsid w:val="00586A7C"/>
    <w:rsid w:val="005872E9"/>
    <w:rsid w:val="005964F1"/>
    <w:rsid w:val="0059750E"/>
    <w:rsid w:val="005A0373"/>
    <w:rsid w:val="005A15BA"/>
    <w:rsid w:val="005A1E2A"/>
    <w:rsid w:val="005A31AE"/>
    <w:rsid w:val="005A631E"/>
    <w:rsid w:val="005A7D52"/>
    <w:rsid w:val="005A7F8E"/>
    <w:rsid w:val="005B0032"/>
    <w:rsid w:val="005B402E"/>
    <w:rsid w:val="005B54EA"/>
    <w:rsid w:val="005B7DA2"/>
    <w:rsid w:val="005C098E"/>
    <w:rsid w:val="005C16E5"/>
    <w:rsid w:val="005C2A27"/>
    <w:rsid w:val="005C313F"/>
    <w:rsid w:val="005C3672"/>
    <w:rsid w:val="005C43FA"/>
    <w:rsid w:val="005C7E22"/>
    <w:rsid w:val="005C7F97"/>
    <w:rsid w:val="005D1A94"/>
    <w:rsid w:val="005D1EB9"/>
    <w:rsid w:val="005D35D7"/>
    <w:rsid w:val="005D4344"/>
    <w:rsid w:val="005D66A7"/>
    <w:rsid w:val="005E025D"/>
    <w:rsid w:val="005E0302"/>
    <w:rsid w:val="005E0BD7"/>
    <w:rsid w:val="005E12C4"/>
    <w:rsid w:val="005E16FB"/>
    <w:rsid w:val="005E22DB"/>
    <w:rsid w:val="005E37C1"/>
    <w:rsid w:val="005E3905"/>
    <w:rsid w:val="005E578C"/>
    <w:rsid w:val="005E61AF"/>
    <w:rsid w:val="005F15FB"/>
    <w:rsid w:val="005F1E35"/>
    <w:rsid w:val="005F70DD"/>
    <w:rsid w:val="006021AA"/>
    <w:rsid w:val="0060274C"/>
    <w:rsid w:val="0060306B"/>
    <w:rsid w:val="006038B1"/>
    <w:rsid w:val="00603A67"/>
    <w:rsid w:val="00603B1E"/>
    <w:rsid w:val="006073E9"/>
    <w:rsid w:val="006103B5"/>
    <w:rsid w:val="00610BD3"/>
    <w:rsid w:val="006128A0"/>
    <w:rsid w:val="006130DE"/>
    <w:rsid w:val="0061393C"/>
    <w:rsid w:val="0061528A"/>
    <w:rsid w:val="00615C9D"/>
    <w:rsid w:val="00617A70"/>
    <w:rsid w:val="00624934"/>
    <w:rsid w:val="00625257"/>
    <w:rsid w:val="0063174F"/>
    <w:rsid w:val="0063222A"/>
    <w:rsid w:val="00640095"/>
    <w:rsid w:val="00640679"/>
    <w:rsid w:val="00643D71"/>
    <w:rsid w:val="00644863"/>
    <w:rsid w:val="006449AE"/>
    <w:rsid w:val="00644A57"/>
    <w:rsid w:val="00645D35"/>
    <w:rsid w:val="00650BF4"/>
    <w:rsid w:val="00650EC8"/>
    <w:rsid w:val="006519B6"/>
    <w:rsid w:val="00653E72"/>
    <w:rsid w:val="006546FF"/>
    <w:rsid w:val="006557A5"/>
    <w:rsid w:val="00655F77"/>
    <w:rsid w:val="006566FB"/>
    <w:rsid w:val="00656B79"/>
    <w:rsid w:val="006577FC"/>
    <w:rsid w:val="00661C07"/>
    <w:rsid w:val="00662E69"/>
    <w:rsid w:val="006641A6"/>
    <w:rsid w:val="0066538B"/>
    <w:rsid w:val="006653DC"/>
    <w:rsid w:val="00666558"/>
    <w:rsid w:val="0066667E"/>
    <w:rsid w:val="00670C78"/>
    <w:rsid w:val="006725AB"/>
    <w:rsid w:val="006731F1"/>
    <w:rsid w:val="00673C26"/>
    <w:rsid w:val="00677DEA"/>
    <w:rsid w:val="006812CD"/>
    <w:rsid w:val="006827BB"/>
    <w:rsid w:val="00686FA5"/>
    <w:rsid w:val="00687FFB"/>
    <w:rsid w:val="00691E53"/>
    <w:rsid w:val="006922C3"/>
    <w:rsid w:val="00696BF2"/>
    <w:rsid w:val="006A10EF"/>
    <w:rsid w:val="006A3974"/>
    <w:rsid w:val="006A4EA1"/>
    <w:rsid w:val="006A4F7E"/>
    <w:rsid w:val="006A76C5"/>
    <w:rsid w:val="006A7A4D"/>
    <w:rsid w:val="006B50A4"/>
    <w:rsid w:val="006B558D"/>
    <w:rsid w:val="006B5998"/>
    <w:rsid w:val="006B686E"/>
    <w:rsid w:val="006C2A06"/>
    <w:rsid w:val="006C3050"/>
    <w:rsid w:val="006C5E1D"/>
    <w:rsid w:val="006D27EF"/>
    <w:rsid w:val="006D5150"/>
    <w:rsid w:val="006E2317"/>
    <w:rsid w:val="006E41E6"/>
    <w:rsid w:val="006E70E1"/>
    <w:rsid w:val="006F08B5"/>
    <w:rsid w:val="006F5914"/>
    <w:rsid w:val="007032F5"/>
    <w:rsid w:val="00704448"/>
    <w:rsid w:val="00704C96"/>
    <w:rsid w:val="007056EA"/>
    <w:rsid w:val="0070743A"/>
    <w:rsid w:val="007131D7"/>
    <w:rsid w:val="007142CA"/>
    <w:rsid w:val="0071691B"/>
    <w:rsid w:val="00717C39"/>
    <w:rsid w:val="0072324E"/>
    <w:rsid w:val="00724C52"/>
    <w:rsid w:val="00725AB6"/>
    <w:rsid w:val="00726C70"/>
    <w:rsid w:val="00726FBD"/>
    <w:rsid w:val="00732353"/>
    <w:rsid w:val="007343AA"/>
    <w:rsid w:val="00734CDE"/>
    <w:rsid w:val="00734E8F"/>
    <w:rsid w:val="00736DBA"/>
    <w:rsid w:val="007406EA"/>
    <w:rsid w:val="00742AB6"/>
    <w:rsid w:val="00746F4A"/>
    <w:rsid w:val="0074768B"/>
    <w:rsid w:val="00747DCA"/>
    <w:rsid w:val="00751926"/>
    <w:rsid w:val="00751BC8"/>
    <w:rsid w:val="007529F5"/>
    <w:rsid w:val="00753E7A"/>
    <w:rsid w:val="007556C5"/>
    <w:rsid w:val="00756C78"/>
    <w:rsid w:val="007602E2"/>
    <w:rsid w:val="007613FE"/>
    <w:rsid w:val="00761B64"/>
    <w:rsid w:val="0076281A"/>
    <w:rsid w:val="00762DB8"/>
    <w:rsid w:val="0076468C"/>
    <w:rsid w:val="007667E5"/>
    <w:rsid w:val="00766F5C"/>
    <w:rsid w:val="00774FB0"/>
    <w:rsid w:val="00775933"/>
    <w:rsid w:val="00775CDE"/>
    <w:rsid w:val="007762A9"/>
    <w:rsid w:val="0077702B"/>
    <w:rsid w:val="00780580"/>
    <w:rsid w:val="00781FF5"/>
    <w:rsid w:val="007840A2"/>
    <w:rsid w:val="00784BE4"/>
    <w:rsid w:val="00791E9F"/>
    <w:rsid w:val="00795F0F"/>
    <w:rsid w:val="00796E28"/>
    <w:rsid w:val="0079701F"/>
    <w:rsid w:val="00797AFD"/>
    <w:rsid w:val="007A4FD4"/>
    <w:rsid w:val="007A5D0A"/>
    <w:rsid w:val="007A6D53"/>
    <w:rsid w:val="007B1A4A"/>
    <w:rsid w:val="007B43DD"/>
    <w:rsid w:val="007B5D21"/>
    <w:rsid w:val="007B6C2D"/>
    <w:rsid w:val="007C2C25"/>
    <w:rsid w:val="007C3AEA"/>
    <w:rsid w:val="007C5D91"/>
    <w:rsid w:val="007D1841"/>
    <w:rsid w:val="007D3323"/>
    <w:rsid w:val="007D39EC"/>
    <w:rsid w:val="007D438E"/>
    <w:rsid w:val="007D4773"/>
    <w:rsid w:val="007D502F"/>
    <w:rsid w:val="007D5CBF"/>
    <w:rsid w:val="007D74F4"/>
    <w:rsid w:val="007E07CC"/>
    <w:rsid w:val="007E0AAD"/>
    <w:rsid w:val="007E1361"/>
    <w:rsid w:val="007E23D3"/>
    <w:rsid w:val="007E2D2C"/>
    <w:rsid w:val="007E3705"/>
    <w:rsid w:val="007E3783"/>
    <w:rsid w:val="007E39BE"/>
    <w:rsid w:val="007E3F37"/>
    <w:rsid w:val="007E404E"/>
    <w:rsid w:val="007E491C"/>
    <w:rsid w:val="007E5639"/>
    <w:rsid w:val="007E5E9A"/>
    <w:rsid w:val="007E5EB6"/>
    <w:rsid w:val="007E644D"/>
    <w:rsid w:val="007F052B"/>
    <w:rsid w:val="007F3C5E"/>
    <w:rsid w:val="007F4002"/>
    <w:rsid w:val="007F4E09"/>
    <w:rsid w:val="007F6B94"/>
    <w:rsid w:val="007F794E"/>
    <w:rsid w:val="008008C4"/>
    <w:rsid w:val="00801D29"/>
    <w:rsid w:val="008035C8"/>
    <w:rsid w:val="00805B82"/>
    <w:rsid w:val="008061C6"/>
    <w:rsid w:val="0080639A"/>
    <w:rsid w:val="008079C5"/>
    <w:rsid w:val="00807A21"/>
    <w:rsid w:val="00810427"/>
    <w:rsid w:val="00811E94"/>
    <w:rsid w:val="00813554"/>
    <w:rsid w:val="008137B6"/>
    <w:rsid w:val="00813D6D"/>
    <w:rsid w:val="00816E3E"/>
    <w:rsid w:val="00817719"/>
    <w:rsid w:val="00817E6F"/>
    <w:rsid w:val="00823FA7"/>
    <w:rsid w:val="00824AF9"/>
    <w:rsid w:val="0082564E"/>
    <w:rsid w:val="0082626A"/>
    <w:rsid w:val="008303A7"/>
    <w:rsid w:val="0083335C"/>
    <w:rsid w:val="00835DFD"/>
    <w:rsid w:val="00836A95"/>
    <w:rsid w:val="00836AC6"/>
    <w:rsid w:val="00841196"/>
    <w:rsid w:val="0084206A"/>
    <w:rsid w:val="008459AA"/>
    <w:rsid w:val="00845F55"/>
    <w:rsid w:val="00851184"/>
    <w:rsid w:val="00852A41"/>
    <w:rsid w:val="00854AF6"/>
    <w:rsid w:val="00854C39"/>
    <w:rsid w:val="00854D9E"/>
    <w:rsid w:val="00855AC8"/>
    <w:rsid w:val="008571F0"/>
    <w:rsid w:val="00861783"/>
    <w:rsid w:val="00861C43"/>
    <w:rsid w:val="008631F4"/>
    <w:rsid w:val="008656B3"/>
    <w:rsid w:val="008656F0"/>
    <w:rsid w:val="00866627"/>
    <w:rsid w:val="00866C82"/>
    <w:rsid w:val="00866FAB"/>
    <w:rsid w:val="008705B6"/>
    <w:rsid w:val="00872161"/>
    <w:rsid w:val="00872592"/>
    <w:rsid w:val="00873CF2"/>
    <w:rsid w:val="00876A68"/>
    <w:rsid w:val="00876FDC"/>
    <w:rsid w:val="00877E8A"/>
    <w:rsid w:val="00881267"/>
    <w:rsid w:val="00881E92"/>
    <w:rsid w:val="0088239C"/>
    <w:rsid w:val="00882770"/>
    <w:rsid w:val="0088313B"/>
    <w:rsid w:val="00886389"/>
    <w:rsid w:val="008868D6"/>
    <w:rsid w:val="00892ADF"/>
    <w:rsid w:val="00894262"/>
    <w:rsid w:val="008952A5"/>
    <w:rsid w:val="008A0858"/>
    <w:rsid w:val="008A20D7"/>
    <w:rsid w:val="008A2834"/>
    <w:rsid w:val="008A474B"/>
    <w:rsid w:val="008A752F"/>
    <w:rsid w:val="008B0843"/>
    <w:rsid w:val="008B12EE"/>
    <w:rsid w:val="008B16A6"/>
    <w:rsid w:val="008B250F"/>
    <w:rsid w:val="008B4F6E"/>
    <w:rsid w:val="008B5BE5"/>
    <w:rsid w:val="008B5D4D"/>
    <w:rsid w:val="008B6370"/>
    <w:rsid w:val="008C22AA"/>
    <w:rsid w:val="008C2581"/>
    <w:rsid w:val="008C3063"/>
    <w:rsid w:val="008C6C0D"/>
    <w:rsid w:val="008C6E25"/>
    <w:rsid w:val="008D049B"/>
    <w:rsid w:val="008D22A9"/>
    <w:rsid w:val="008D2395"/>
    <w:rsid w:val="008D3C41"/>
    <w:rsid w:val="008D4496"/>
    <w:rsid w:val="008E0CB7"/>
    <w:rsid w:val="008E0D59"/>
    <w:rsid w:val="008E557A"/>
    <w:rsid w:val="008E7DE5"/>
    <w:rsid w:val="008F0C91"/>
    <w:rsid w:val="008F1C10"/>
    <w:rsid w:val="008F3951"/>
    <w:rsid w:val="008F5501"/>
    <w:rsid w:val="008F5D3A"/>
    <w:rsid w:val="008F6986"/>
    <w:rsid w:val="009108B1"/>
    <w:rsid w:val="00914B3A"/>
    <w:rsid w:val="00915F29"/>
    <w:rsid w:val="00916934"/>
    <w:rsid w:val="00917AD8"/>
    <w:rsid w:val="00920FD8"/>
    <w:rsid w:val="009222A4"/>
    <w:rsid w:val="00923526"/>
    <w:rsid w:val="00923FA2"/>
    <w:rsid w:val="00927860"/>
    <w:rsid w:val="00930167"/>
    <w:rsid w:val="009301AE"/>
    <w:rsid w:val="0093117F"/>
    <w:rsid w:val="00932221"/>
    <w:rsid w:val="00933DB0"/>
    <w:rsid w:val="00935AA4"/>
    <w:rsid w:val="0093735A"/>
    <w:rsid w:val="00940669"/>
    <w:rsid w:val="009425CC"/>
    <w:rsid w:val="00943AC8"/>
    <w:rsid w:val="0094624A"/>
    <w:rsid w:val="00952CE5"/>
    <w:rsid w:val="009554E0"/>
    <w:rsid w:val="009556A5"/>
    <w:rsid w:val="009570FB"/>
    <w:rsid w:val="00961169"/>
    <w:rsid w:val="00961460"/>
    <w:rsid w:val="0096241F"/>
    <w:rsid w:val="0096383A"/>
    <w:rsid w:val="00967670"/>
    <w:rsid w:val="00973A3F"/>
    <w:rsid w:val="00974544"/>
    <w:rsid w:val="00974C2F"/>
    <w:rsid w:val="00974C3E"/>
    <w:rsid w:val="00981F2E"/>
    <w:rsid w:val="009820B1"/>
    <w:rsid w:val="0098246F"/>
    <w:rsid w:val="00984B1F"/>
    <w:rsid w:val="009854E3"/>
    <w:rsid w:val="0098606A"/>
    <w:rsid w:val="00986B2B"/>
    <w:rsid w:val="00990F02"/>
    <w:rsid w:val="00991E96"/>
    <w:rsid w:val="0099420C"/>
    <w:rsid w:val="009944D1"/>
    <w:rsid w:val="00997405"/>
    <w:rsid w:val="00997C34"/>
    <w:rsid w:val="009A04B3"/>
    <w:rsid w:val="009A065F"/>
    <w:rsid w:val="009A16D9"/>
    <w:rsid w:val="009A2263"/>
    <w:rsid w:val="009A433C"/>
    <w:rsid w:val="009A515C"/>
    <w:rsid w:val="009B13F8"/>
    <w:rsid w:val="009B2885"/>
    <w:rsid w:val="009B2EDB"/>
    <w:rsid w:val="009B3DCB"/>
    <w:rsid w:val="009B672B"/>
    <w:rsid w:val="009C1227"/>
    <w:rsid w:val="009C2753"/>
    <w:rsid w:val="009C33ED"/>
    <w:rsid w:val="009C3C84"/>
    <w:rsid w:val="009C4C8C"/>
    <w:rsid w:val="009C5F41"/>
    <w:rsid w:val="009C69B3"/>
    <w:rsid w:val="009E1696"/>
    <w:rsid w:val="009E266F"/>
    <w:rsid w:val="009E4AFB"/>
    <w:rsid w:val="009E71CD"/>
    <w:rsid w:val="009F0BAA"/>
    <w:rsid w:val="009F1332"/>
    <w:rsid w:val="009F2C4B"/>
    <w:rsid w:val="009F337A"/>
    <w:rsid w:val="009F3D71"/>
    <w:rsid w:val="009F510F"/>
    <w:rsid w:val="009F54E1"/>
    <w:rsid w:val="009F54E5"/>
    <w:rsid w:val="009F75A8"/>
    <w:rsid w:val="009F76C4"/>
    <w:rsid w:val="00A00CFD"/>
    <w:rsid w:val="00A02265"/>
    <w:rsid w:val="00A02351"/>
    <w:rsid w:val="00A03991"/>
    <w:rsid w:val="00A03B67"/>
    <w:rsid w:val="00A03F8C"/>
    <w:rsid w:val="00A126E6"/>
    <w:rsid w:val="00A20129"/>
    <w:rsid w:val="00A2038E"/>
    <w:rsid w:val="00A21215"/>
    <w:rsid w:val="00A23C73"/>
    <w:rsid w:val="00A23ED9"/>
    <w:rsid w:val="00A26DBF"/>
    <w:rsid w:val="00A27856"/>
    <w:rsid w:val="00A338F7"/>
    <w:rsid w:val="00A33E4B"/>
    <w:rsid w:val="00A351BF"/>
    <w:rsid w:val="00A35C84"/>
    <w:rsid w:val="00A374BB"/>
    <w:rsid w:val="00A4338A"/>
    <w:rsid w:val="00A45590"/>
    <w:rsid w:val="00A53CE5"/>
    <w:rsid w:val="00A53D84"/>
    <w:rsid w:val="00A572A1"/>
    <w:rsid w:val="00A578E3"/>
    <w:rsid w:val="00A61A26"/>
    <w:rsid w:val="00A62D02"/>
    <w:rsid w:val="00A63AEA"/>
    <w:rsid w:val="00A64EF6"/>
    <w:rsid w:val="00A66376"/>
    <w:rsid w:val="00A7095E"/>
    <w:rsid w:val="00A769E0"/>
    <w:rsid w:val="00A77BD4"/>
    <w:rsid w:val="00A80AF5"/>
    <w:rsid w:val="00A81CF6"/>
    <w:rsid w:val="00A84A6F"/>
    <w:rsid w:val="00A8647D"/>
    <w:rsid w:val="00A86CBB"/>
    <w:rsid w:val="00A91DCC"/>
    <w:rsid w:val="00A94946"/>
    <w:rsid w:val="00A9502E"/>
    <w:rsid w:val="00A9523F"/>
    <w:rsid w:val="00A95270"/>
    <w:rsid w:val="00A960EA"/>
    <w:rsid w:val="00A96B11"/>
    <w:rsid w:val="00A97F33"/>
    <w:rsid w:val="00AA04C1"/>
    <w:rsid w:val="00AA2129"/>
    <w:rsid w:val="00AA4012"/>
    <w:rsid w:val="00AA44C8"/>
    <w:rsid w:val="00AA4633"/>
    <w:rsid w:val="00AA48C6"/>
    <w:rsid w:val="00AA49B3"/>
    <w:rsid w:val="00AA580C"/>
    <w:rsid w:val="00AA5A22"/>
    <w:rsid w:val="00AB06DB"/>
    <w:rsid w:val="00AB2CC4"/>
    <w:rsid w:val="00AB4701"/>
    <w:rsid w:val="00AB4D6B"/>
    <w:rsid w:val="00AB75E8"/>
    <w:rsid w:val="00AC14FF"/>
    <w:rsid w:val="00AC3AA2"/>
    <w:rsid w:val="00AC48FD"/>
    <w:rsid w:val="00AC4B74"/>
    <w:rsid w:val="00AC577E"/>
    <w:rsid w:val="00AC67DD"/>
    <w:rsid w:val="00AC7726"/>
    <w:rsid w:val="00AD1CA2"/>
    <w:rsid w:val="00AD3169"/>
    <w:rsid w:val="00AD595A"/>
    <w:rsid w:val="00AD6936"/>
    <w:rsid w:val="00AD7903"/>
    <w:rsid w:val="00AE1880"/>
    <w:rsid w:val="00AE269C"/>
    <w:rsid w:val="00AE29DF"/>
    <w:rsid w:val="00AE3731"/>
    <w:rsid w:val="00AE5865"/>
    <w:rsid w:val="00AE624A"/>
    <w:rsid w:val="00AE646D"/>
    <w:rsid w:val="00AE7009"/>
    <w:rsid w:val="00AE76D8"/>
    <w:rsid w:val="00AF1606"/>
    <w:rsid w:val="00AF1ACA"/>
    <w:rsid w:val="00AF269F"/>
    <w:rsid w:val="00AF3720"/>
    <w:rsid w:val="00AF612A"/>
    <w:rsid w:val="00AF6C72"/>
    <w:rsid w:val="00AF7138"/>
    <w:rsid w:val="00AF7F2A"/>
    <w:rsid w:val="00B001EB"/>
    <w:rsid w:val="00B008A3"/>
    <w:rsid w:val="00B00AAC"/>
    <w:rsid w:val="00B021A2"/>
    <w:rsid w:val="00B049CC"/>
    <w:rsid w:val="00B050DA"/>
    <w:rsid w:val="00B07563"/>
    <w:rsid w:val="00B07F45"/>
    <w:rsid w:val="00B10D40"/>
    <w:rsid w:val="00B1218F"/>
    <w:rsid w:val="00B13909"/>
    <w:rsid w:val="00B14AE5"/>
    <w:rsid w:val="00B14E19"/>
    <w:rsid w:val="00B1682B"/>
    <w:rsid w:val="00B175A7"/>
    <w:rsid w:val="00B177A3"/>
    <w:rsid w:val="00B17A19"/>
    <w:rsid w:val="00B221F0"/>
    <w:rsid w:val="00B226AB"/>
    <w:rsid w:val="00B2318C"/>
    <w:rsid w:val="00B240ED"/>
    <w:rsid w:val="00B24D64"/>
    <w:rsid w:val="00B2653F"/>
    <w:rsid w:val="00B30114"/>
    <w:rsid w:val="00B30DE2"/>
    <w:rsid w:val="00B30F83"/>
    <w:rsid w:val="00B30F94"/>
    <w:rsid w:val="00B333A5"/>
    <w:rsid w:val="00B35DC8"/>
    <w:rsid w:val="00B4093E"/>
    <w:rsid w:val="00B43E77"/>
    <w:rsid w:val="00B56B46"/>
    <w:rsid w:val="00B57C96"/>
    <w:rsid w:val="00B57CA4"/>
    <w:rsid w:val="00B60565"/>
    <w:rsid w:val="00B60D56"/>
    <w:rsid w:val="00B723EF"/>
    <w:rsid w:val="00B7291D"/>
    <w:rsid w:val="00B7390E"/>
    <w:rsid w:val="00B76421"/>
    <w:rsid w:val="00B771D7"/>
    <w:rsid w:val="00B8052C"/>
    <w:rsid w:val="00B8224C"/>
    <w:rsid w:val="00B82971"/>
    <w:rsid w:val="00B82B16"/>
    <w:rsid w:val="00B831D0"/>
    <w:rsid w:val="00B8432D"/>
    <w:rsid w:val="00B85454"/>
    <w:rsid w:val="00B859DB"/>
    <w:rsid w:val="00B85D02"/>
    <w:rsid w:val="00B86B24"/>
    <w:rsid w:val="00B87CA7"/>
    <w:rsid w:val="00B92897"/>
    <w:rsid w:val="00B93169"/>
    <w:rsid w:val="00B96882"/>
    <w:rsid w:val="00B96CF7"/>
    <w:rsid w:val="00B97593"/>
    <w:rsid w:val="00B976D6"/>
    <w:rsid w:val="00BA1A60"/>
    <w:rsid w:val="00BA2E72"/>
    <w:rsid w:val="00BA31C4"/>
    <w:rsid w:val="00BA35D8"/>
    <w:rsid w:val="00BA483F"/>
    <w:rsid w:val="00BA6FEE"/>
    <w:rsid w:val="00BA7394"/>
    <w:rsid w:val="00BB0B27"/>
    <w:rsid w:val="00BB0BCB"/>
    <w:rsid w:val="00BB2452"/>
    <w:rsid w:val="00BB6C33"/>
    <w:rsid w:val="00BB77B8"/>
    <w:rsid w:val="00BB7C56"/>
    <w:rsid w:val="00BC1F41"/>
    <w:rsid w:val="00BC2A1B"/>
    <w:rsid w:val="00BC358F"/>
    <w:rsid w:val="00BC4B43"/>
    <w:rsid w:val="00BD1BBF"/>
    <w:rsid w:val="00BD266B"/>
    <w:rsid w:val="00BD26A5"/>
    <w:rsid w:val="00BD2C75"/>
    <w:rsid w:val="00BD35B0"/>
    <w:rsid w:val="00BD6C73"/>
    <w:rsid w:val="00BE06E7"/>
    <w:rsid w:val="00BE0968"/>
    <w:rsid w:val="00BE1027"/>
    <w:rsid w:val="00BE1A3B"/>
    <w:rsid w:val="00BE2DA1"/>
    <w:rsid w:val="00BE3843"/>
    <w:rsid w:val="00BE6BFA"/>
    <w:rsid w:val="00BE7025"/>
    <w:rsid w:val="00BE73FF"/>
    <w:rsid w:val="00BE7EE1"/>
    <w:rsid w:val="00BF0029"/>
    <w:rsid w:val="00BF0A71"/>
    <w:rsid w:val="00BF137D"/>
    <w:rsid w:val="00BF1832"/>
    <w:rsid w:val="00BF5791"/>
    <w:rsid w:val="00BF6813"/>
    <w:rsid w:val="00BF7EBE"/>
    <w:rsid w:val="00C019B6"/>
    <w:rsid w:val="00C02DB2"/>
    <w:rsid w:val="00C06D3D"/>
    <w:rsid w:val="00C07CC7"/>
    <w:rsid w:val="00C10906"/>
    <w:rsid w:val="00C11FFC"/>
    <w:rsid w:val="00C150DA"/>
    <w:rsid w:val="00C164B7"/>
    <w:rsid w:val="00C2264F"/>
    <w:rsid w:val="00C23A23"/>
    <w:rsid w:val="00C24163"/>
    <w:rsid w:val="00C26177"/>
    <w:rsid w:val="00C276D1"/>
    <w:rsid w:val="00C30498"/>
    <w:rsid w:val="00C312CD"/>
    <w:rsid w:val="00C31BFA"/>
    <w:rsid w:val="00C324C1"/>
    <w:rsid w:val="00C33207"/>
    <w:rsid w:val="00C34082"/>
    <w:rsid w:val="00C34325"/>
    <w:rsid w:val="00C34DF6"/>
    <w:rsid w:val="00C35712"/>
    <w:rsid w:val="00C3591F"/>
    <w:rsid w:val="00C40D25"/>
    <w:rsid w:val="00C41257"/>
    <w:rsid w:val="00C429DF"/>
    <w:rsid w:val="00C52FC0"/>
    <w:rsid w:val="00C53BE8"/>
    <w:rsid w:val="00C53D17"/>
    <w:rsid w:val="00C5447A"/>
    <w:rsid w:val="00C558AF"/>
    <w:rsid w:val="00C56DD9"/>
    <w:rsid w:val="00C56FF9"/>
    <w:rsid w:val="00C606ED"/>
    <w:rsid w:val="00C62F27"/>
    <w:rsid w:val="00C654D0"/>
    <w:rsid w:val="00C67EAD"/>
    <w:rsid w:val="00C704F9"/>
    <w:rsid w:val="00C7118F"/>
    <w:rsid w:val="00C743F3"/>
    <w:rsid w:val="00C75399"/>
    <w:rsid w:val="00C8134D"/>
    <w:rsid w:val="00C8387F"/>
    <w:rsid w:val="00C84220"/>
    <w:rsid w:val="00C8448B"/>
    <w:rsid w:val="00C84763"/>
    <w:rsid w:val="00C84EF0"/>
    <w:rsid w:val="00C8759D"/>
    <w:rsid w:val="00C8762F"/>
    <w:rsid w:val="00C91C91"/>
    <w:rsid w:val="00C92AD5"/>
    <w:rsid w:val="00C94585"/>
    <w:rsid w:val="00C94DDF"/>
    <w:rsid w:val="00C95986"/>
    <w:rsid w:val="00C96557"/>
    <w:rsid w:val="00CA1495"/>
    <w:rsid w:val="00CA2BBD"/>
    <w:rsid w:val="00CA2C8D"/>
    <w:rsid w:val="00CA4DE7"/>
    <w:rsid w:val="00CA5731"/>
    <w:rsid w:val="00CA5F1C"/>
    <w:rsid w:val="00CA79CC"/>
    <w:rsid w:val="00CA7C28"/>
    <w:rsid w:val="00CB0FFC"/>
    <w:rsid w:val="00CB19E4"/>
    <w:rsid w:val="00CB1BED"/>
    <w:rsid w:val="00CB742D"/>
    <w:rsid w:val="00CB784F"/>
    <w:rsid w:val="00CC0549"/>
    <w:rsid w:val="00CC1855"/>
    <w:rsid w:val="00CC2473"/>
    <w:rsid w:val="00CC2DBA"/>
    <w:rsid w:val="00CC2F99"/>
    <w:rsid w:val="00CC3521"/>
    <w:rsid w:val="00CC4C1E"/>
    <w:rsid w:val="00CC5334"/>
    <w:rsid w:val="00CC7159"/>
    <w:rsid w:val="00CC7518"/>
    <w:rsid w:val="00CC76DB"/>
    <w:rsid w:val="00CD06C2"/>
    <w:rsid w:val="00CD4335"/>
    <w:rsid w:val="00CD43C6"/>
    <w:rsid w:val="00CD47D9"/>
    <w:rsid w:val="00CD5E7E"/>
    <w:rsid w:val="00CD67B0"/>
    <w:rsid w:val="00CD7C40"/>
    <w:rsid w:val="00CE33D2"/>
    <w:rsid w:val="00CE3F55"/>
    <w:rsid w:val="00CE40D9"/>
    <w:rsid w:val="00CE6D41"/>
    <w:rsid w:val="00CE7820"/>
    <w:rsid w:val="00CF1205"/>
    <w:rsid w:val="00CF2235"/>
    <w:rsid w:val="00CF31B3"/>
    <w:rsid w:val="00CF417D"/>
    <w:rsid w:val="00CF4C57"/>
    <w:rsid w:val="00CF54B2"/>
    <w:rsid w:val="00CF5FC2"/>
    <w:rsid w:val="00D02AC4"/>
    <w:rsid w:val="00D02C1B"/>
    <w:rsid w:val="00D04442"/>
    <w:rsid w:val="00D13153"/>
    <w:rsid w:val="00D16946"/>
    <w:rsid w:val="00D17DB5"/>
    <w:rsid w:val="00D20AD6"/>
    <w:rsid w:val="00D20E28"/>
    <w:rsid w:val="00D23371"/>
    <w:rsid w:val="00D243D2"/>
    <w:rsid w:val="00D25EF3"/>
    <w:rsid w:val="00D27601"/>
    <w:rsid w:val="00D27AC5"/>
    <w:rsid w:val="00D31069"/>
    <w:rsid w:val="00D3304E"/>
    <w:rsid w:val="00D335F8"/>
    <w:rsid w:val="00D35907"/>
    <w:rsid w:val="00D36A43"/>
    <w:rsid w:val="00D37362"/>
    <w:rsid w:val="00D40B04"/>
    <w:rsid w:val="00D412FC"/>
    <w:rsid w:val="00D42150"/>
    <w:rsid w:val="00D4416B"/>
    <w:rsid w:val="00D449DB"/>
    <w:rsid w:val="00D4547B"/>
    <w:rsid w:val="00D45C24"/>
    <w:rsid w:val="00D46E0F"/>
    <w:rsid w:val="00D471FD"/>
    <w:rsid w:val="00D47FE8"/>
    <w:rsid w:val="00D51F8C"/>
    <w:rsid w:val="00D51FC7"/>
    <w:rsid w:val="00D533EF"/>
    <w:rsid w:val="00D54525"/>
    <w:rsid w:val="00D576B7"/>
    <w:rsid w:val="00D61A7B"/>
    <w:rsid w:val="00D64DAE"/>
    <w:rsid w:val="00D6685C"/>
    <w:rsid w:val="00D701E1"/>
    <w:rsid w:val="00D7031E"/>
    <w:rsid w:val="00D723A1"/>
    <w:rsid w:val="00D77276"/>
    <w:rsid w:val="00D775B9"/>
    <w:rsid w:val="00D80358"/>
    <w:rsid w:val="00D82C18"/>
    <w:rsid w:val="00D82CAC"/>
    <w:rsid w:val="00D83763"/>
    <w:rsid w:val="00D85CD4"/>
    <w:rsid w:val="00D85F60"/>
    <w:rsid w:val="00D867A9"/>
    <w:rsid w:val="00D873A0"/>
    <w:rsid w:val="00D87E1D"/>
    <w:rsid w:val="00D916AB"/>
    <w:rsid w:val="00D923E4"/>
    <w:rsid w:val="00DA0572"/>
    <w:rsid w:val="00DA1BF1"/>
    <w:rsid w:val="00DA2A8C"/>
    <w:rsid w:val="00DA34C7"/>
    <w:rsid w:val="00DA43F6"/>
    <w:rsid w:val="00DA56D2"/>
    <w:rsid w:val="00DA5837"/>
    <w:rsid w:val="00DA6D50"/>
    <w:rsid w:val="00DA732C"/>
    <w:rsid w:val="00DA7E95"/>
    <w:rsid w:val="00DB08A6"/>
    <w:rsid w:val="00DB189A"/>
    <w:rsid w:val="00DB1A57"/>
    <w:rsid w:val="00DB1DFC"/>
    <w:rsid w:val="00DB232E"/>
    <w:rsid w:val="00DB42C3"/>
    <w:rsid w:val="00DB4900"/>
    <w:rsid w:val="00DC782E"/>
    <w:rsid w:val="00DD0520"/>
    <w:rsid w:val="00DD0E17"/>
    <w:rsid w:val="00DD1731"/>
    <w:rsid w:val="00DD40C0"/>
    <w:rsid w:val="00DE2F0C"/>
    <w:rsid w:val="00DE4DD2"/>
    <w:rsid w:val="00DF2926"/>
    <w:rsid w:val="00DF676E"/>
    <w:rsid w:val="00E010B7"/>
    <w:rsid w:val="00E010E0"/>
    <w:rsid w:val="00E02173"/>
    <w:rsid w:val="00E052E9"/>
    <w:rsid w:val="00E059D5"/>
    <w:rsid w:val="00E1194A"/>
    <w:rsid w:val="00E11CC7"/>
    <w:rsid w:val="00E11E20"/>
    <w:rsid w:val="00E12945"/>
    <w:rsid w:val="00E12E36"/>
    <w:rsid w:val="00E138CC"/>
    <w:rsid w:val="00E15477"/>
    <w:rsid w:val="00E211AD"/>
    <w:rsid w:val="00E21200"/>
    <w:rsid w:val="00E24177"/>
    <w:rsid w:val="00E261B8"/>
    <w:rsid w:val="00E27431"/>
    <w:rsid w:val="00E27E3A"/>
    <w:rsid w:val="00E31364"/>
    <w:rsid w:val="00E32D3C"/>
    <w:rsid w:val="00E3378D"/>
    <w:rsid w:val="00E35B7F"/>
    <w:rsid w:val="00E37E46"/>
    <w:rsid w:val="00E4077B"/>
    <w:rsid w:val="00E423E2"/>
    <w:rsid w:val="00E43EA2"/>
    <w:rsid w:val="00E45A16"/>
    <w:rsid w:val="00E46252"/>
    <w:rsid w:val="00E47C2F"/>
    <w:rsid w:val="00E60977"/>
    <w:rsid w:val="00E60FA5"/>
    <w:rsid w:val="00E6127A"/>
    <w:rsid w:val="00E61BCE"/>
    <w:rsid w:val="00E647F4"/>
    <w:rsid w:val="00E6794E"/>
    <w:rsid w:val="00E67C8D"/>
    <w:rsid w:val="00E70868"/>
    <w:rsid w:val="00E72176"/>
    <w:rsid w:val="00E729AD"/>
    <w:rsid w:val="00E72EA0"/>
    <w:rsid w:val="00E8141B"/>
    <w:rsid w:val="00E827C3"/>
    <w:rsid w:val="00E83FCA"/>
    <w:rsid w:val="00E84385"/>
    <w:rsid w:val="00E85808"/>
    <w:rsid w:val="00E87507"/>
    <w:rsid w:val="00E91289"/>
    <w:rsid w:val="00E93978"/>
    <w:rsid w:val="00E9473E"/>
    <w:rsid w:val="00E95602"/>
    <w:rsid w:val="00E96A0F"/>
    <w:rsid w:val="00E97EBA"/>
    <w:rsid w:val="00E97EE4"/>
    <w:rsid w:val="00EA342D"/>
    <w:rsid w:val="00EA6370"/>
    <w:rsid w:val="00EA6B68"/>
    <w:rsid w:val="00EB39CD"/>
    <w:rsid w:val="00EB4844"/>
    <w:rsid w:val="00EB4B82"/>
    <w:rsid w:val="00EB57C1"/>
    <w:rsid w:val="00EC0792"/>
    <w:rsid w:val="00EC3056"/>
    <w:rsid w:val="00EC519F"/>
    <w:rsid w:val="00EC5359"/>
    <w:rsid w:val="00ED11DA"/>
    <w:rsid w:val="00ED2533"/>
    <w:rsid w:val="00ED2C26"/>
    <w:rsid w:val="00ED5E75"/>
    <w:rsid w:val="00ED6129"/>
    <w:rsid w:val="00EE22D1"/>
    <w:rsid w:val="00EE22D5"/>
    <w:rsid w:val="00EE4B5A"/>
    <w:rsid w:val="00EE67A3"/>
    <w:rsid w:val="00EE72CB"/>
    <w:rsid w:val="00EF3959"/>
    <w:rsid w:val="00EF4A59"/>
    <w:rsid w:val="00EF7FE2"/>
    <w:rsid w:val="00F00F20"/>
    <w:rsid w:val="00F0177F"/>
    <w:rsid w:val="00F055C5"/>
    <w:rsid w:val="00F05860"/>
    <w:rsid w:val="00F05879"/>
    <w:rsid w:val="00F10862"/>
    <w:rsid w:val="00F10DAD"/>
    <w:rsid w:val="00F12FD9"/>
    <w:rsid w:val="00F1349F"/>
    <w:rsid w:val="00F13E4C"/>
    <w:rsid w:val="00F14570"/>
    <w:rsid w:val="00F14B06"/>
    <w:rsid w:val="00F17AB3"/>
    <w:rsid w:val="00F2165B"/>
    <w:rsid w:val="00F2202F"/>
    <w:rsid w:val="00F23307"/>
    <w:rsid w:val="00F24805"/>
    <w:rsid w:val="00F251B1"/>
    <w:rsid w:val="00F259F0"/>
    <w:rsid w:val="00F30738"/>
    <w:rsid w:val="00F35C44"/>
    <w:rsid w:val="00F36DC8"/>
    <w:rsid w:val="00F42149"/>
    <w:rsid w:val="00F43BA8"/>
    <w:rsid w:val="00F47C5C"/>
    <w:rsid w:val="00F50AB3"/>
    <w:rsid w:val="00F53780"/>
    <w:rsid w:val="00F53868"/>
    <w:rsid w:val="00F6221A"/>
    <w:rsid w:val="00F6424E"/>
    <w:rsid w:val="00F64F38"/>
    <w:rsid w:val="00F65528"/>
    <w:rsid w:val="00F71D16"/>
    <w:rsid w:val="00F71E3C"/>
    <w:rsid w:val="00F7298B"/>
    <w:rsid w:val="00F73551"/>
    <w:rsid w:val="00F74142"/>
    <w:rsid w:val="00F757E1"/>
    <w:rsid w:val="00F811E8"/>
    <w:rsid w:val="00F848AE"/>
    <w:rsid w:val="00F86C9E"/>
    <w:rsid w:val="00F962E1"/>
    <w:rsid w:val="00F97FEF"/>
    <w:rsid w:val="00FA0181"/>
    <w:rsid w:val="00FA205D"/>
    <w:rsid w:val="00FA250A"/>
    <w:rsid w:val="00FA3ABE"/>
    <w:rsid w:val="00FA3B90"/>
    <w:rsid w:val="00FA562C"/>
    <w:rsid w:val="00FA6F1A"/>
    <w:rsid w:val="00FA74EA"/>
    <w:rsid w:val="00FB07EA"/>
    <w:rsid w:val="00FB17EB"/>
    <w:rsid w:val="00FB35BB"/>
    <w:rsid w:val="00FB3A7C"/>
    <w:rsid w:val="00FB42B2"/>
    <w:rsid w:val="00FB4E7B"/>
    <w:rsid w:val="00FB7CE8"/>
    <w:rsid w:val="00FC0C79"/>
    <w:rsid w:val="00FC12D9"/>
    <w:rsid w:val="00FC3FD2"/>
    <w:rsid w:val="00FC45DF"/>
    <w:rsid w:val="00FC4E86"/>
    <w:rsid w:val="00FC5F52"/>
    <w:rsid w:val="00FC744E"/>
    <w:rsid w:val="00FD0BA8"/>
    <w:rsid w:val="00FD1269"/>
    <w:rsid w:val="00FD4C0F"/>
    <w:rsid w:val="00FD4D69"/>
    <w:rsid w:val="00FD57F4"/>
    <w:rsid w:val="00FD582A"/>
    <w:rsid w:val="00FD6313"/>
    <w:rsid w:val="00FE2037"/>
    <w:rsid w:val="00FE6F28"/>
    <w:rsid w:val="00FE7C7E"/>
    <w:rsid w:val="00FF04C1"/>
    <w:rsid w:val="00FF06FF"/>
    <w:rsid w:val="00FF1181"/>
    <w:rsid w:val="00FF2BA6"/>
    <w:rsid w:val="00FF2C76"/>
    <w:rsid w:val="00FF3549"/>
    <w:rsid w:val="00FF76F2"/>
    <w:rsid w:val="00FF780F"/>
    <w:rsid w:val="00FF79A6"/>
    <w:rsid w:val="24456B43"/>
    <w:rsid w:val="7FED2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colormenu v:ext="edit" fillcolor="none"/>
    </o:shapedefaults>
    <o:shapelayout v:ext="edit">
      <o:idmap v:ext="edit" data="2"/>
      <o:rules v:ext="edit">
        <o:r id="V:Rule14" type="connector" idref="#_x0000_s2065"/>
        <o:r id="V:Rule15" type="connector" idref="#_x0000_s2063"/>
        <o:r id="V:Rule16" type="connector" idref="#_x0000_s2071"/>
        <o:r id="V:Rule17" type="connector" idref="#_x0000_s2069"/>
        <o:r id="V:Rule18" type="connector" idref="#_x0000_s2072"/>
        <o:r id="V:Rule19" type="connector" idref="#_x0000_s2073"/>
        <o:r id="V:Rule20" type="connector" idref="#_x0000_s2074"/>
        <o:r id="V:Rule21" type="connector" idref="#_x0000_s2062"/>
        <o:r id="V:Rule22" type="connector" idref="#_x0000_s2064"/>
        <o:r id="V:Rule23" type="connector" idref="#_x0000_s2067"/>
        <o:r id="V:Rule24" type="connector" idref="#_x0000_s2070"/>
        <o:r id="V:Rule25" type="connector" idref="#_x0000_s2066"/>
        <o:r id="V:Rule26" type="connector" idref="#_x0000_s2068"/>
      </o:rules>
      <o:regrouptable v:ext="edit">
        <o:entry new="1" old="0"/>
        <o:entry new="2" old="0"/>
        <o:entry new="3" old="2"/>
        <o:entry new="4" old="2"/>
        <o:entry new="5" old="2"/>
        <o:entry new="6" old="2"/>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A1"/>
    <w:pPr>
      <w:widowControl w:val="0"/>
      <w:spacing w:line="480" w:lineRule="auto"/>
      <w:ind w:firstLineChars="200" w:firstLine="200"/>
      <w:jc w:val="both"/>
    </w:pPr>
    <w:rPr>
      <w:kern w:val="2"/>
      <w:sz w:val="28"/>
      <w:szCs w:val="22"/>
    </w:rPr>
  </w:style>
  <w:style w:type="paragraph" w:styleId="1">
    <w:name w:val="heading 1"/>
    <w:basedOn w:val="a"/>
    <w:next w:val="a"/>
    <w:link w:val="1Char"/>
    <w:uiPriority w:val="9"/>
    <w:qFormat/>
    <w:rsid w:val="006021AA"/>
    <w:pPr>
      <w:keepNext/>
      <w:keepLines/>
      <w:spacing w:before="340" w:after="330"/>
      <w:ind w:firstLineChars="0" w:firstLine="0"/>
      <w:jc w:val="center"/>
      <w:outlineLvl w:val="0"/>
    </w:pPr>
    <w:rPr>
      <w:rFonts w:eastAsia="黑体"/>
      <w:b/>
      <w:bCs/>
      <w:kern w:val="44"/>
      <w:sz w:val="36"/>
      <w:szCs w:val="44"/>
    </w:rPr>
  </w:style>
  <w:style w:type="paragraph" w:styleId="2">
    <w:name w:val="heading 2"/>
    <w:basedOn w:val="a"/>
    <w:next w:val="a"/>
    <w:link w:val="2Char"/>
    <w:uiPriority w:val="9"/>
    <w:unhideWhenUsed/>
    <w:qFormat/>
    <w:rsid w:val="00B008A3"/>
    <w:pPr>
      <w:keepNext/>
      <w:keepLines/>
      <w:spacing w:before="260" w:after="260" w:line="360" w:lineRule="auto"/>
      <w:ind w:firstLineChars="0" w:firstLine="0"/>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B008A3"/>
    <w:pPr>
      <w:keepNext/>
      <w:keepLines/>
      <w:spacing w:before="260" w:after="260" w:line="360" w:lineRule="auto"/>
      <w:ind w:firstLineChars="0" w:firstLine="0"/>
      <w:outlineLvl w:val="2"/>
    </w:pPr>
    <w:rPr>
      <w:b/>
      <w:bCs/>
      <w:szCs w:val="32"/>
    </w:rPr>
  </w:style>
  <w:style w:type="paragraph" w:styleId="4">
    <w:name w:val="heading 4"/>
    <w:basedOn w:val="a"/>
    <w:next w:val="a"/>
    <w:link w:val="4Char"/>
    <w:uiPriority w:val="9"/>
    <w:unhideWhenUsed/>
    <w:qFormat/>
    <w:rsid w:val="003C17BE"/>
    <w:pPr>
      <w:keepNext/>
      <w:keepLines/>
      <w:spacing w:before="280" w:after="290"/>
      <w:outlineLvl w:val="3"/>
    </w:pPr>
    <w:rPr>
      <w:rFonts w:asciiTheme="majorHAnsi" w:eastAsiaTheme="majorEastAsia"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C17BE"/>
    <w:rPr>
      <w:sz w:val="18"/>
      <w:szCs w:val="18"/>
    </w:rPr>
  </w:style>
  <w:style w:type="paragraph" w:styleId="a4">
    <w:name w:val="footer"/>
    <w:basedOn w:val="a"/>
    <w:link w:val="Char0"/>
    <w:uiPriority w:val="99"/>
    <w:unhideWhenUsed/>
    <w:qFormat/>
    <w:rsid w:val="003C17B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C17B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C17BE"/>
  </w:style>
  <w:style w:type="paragraph" w:styleId="20">
    <w:name w:val="toc 2"/>
    <w:basedOn w:val="a"/>
    <w:next w:val="a"/>
    <w:uiPriority w:val="39"/>
    <w:unhideWhenUsed/>
    <w:qFormat/>
    <w:rsid w:val="003C17BE"/>
    <w:pPr>
      <w:ind w:leftChars="200" w:left="420"/>
    </w:pPr>
  </w:style>
  <w:style w:type="paragraph" w:styleId="a6">
    <w:name w:val="Normal (Web)"/>
    <w:basedOn w:val="a"/>
    <w:uiPriority w:val="99"/>
    <w:unhideWhenUsed/>
    <w:qFormat/>
    <w:rsid w:val="003C17BE"/>
    <w:pPr>
      <w:widowControl/>
      <w:spacing w:before="100" w:beforeAutospacing="1" w:after="100" w:afterAutospacing="1"/>
      <w:jc w:val="left"/>
    </w:pPr>
    <w:rPr>
      <w:rFonts w:ascii="宋体" w:eastAsia="宋体" w:hAnsi="宋体" w:cs="宋体"/>
      <w:kern w:val="0"/>
      <w:szCs w:val="24"/>
    </w:rPr>
  </w:style>
  <w:style w:type="character" w:styleId="a7">
    <w:name w:val="Hyperlink"/>
    <w:basedOn w:val="a0"/>
    <w:uiPriority w:val="99"/>
    <w:unhideWhenUsed/>
    <w:qFormat/>
    <w:rsid w:val="003C17BE"/>
    <w:rPr>
      <w:color w:val="0000FF" w:themeColor="hyperlink"/>
      <w:u w:val="single"/>
    </w:rPr>
  </w:style>
  <w:style w:type="character" w:customStyle="1" w:styleId="Char1">
    <w:name w:val="页眉 Char"/>
    <w:basedOn w:val="a0"/>
    <w:link w:val="a5"/>
    <w:uiPriority w:val="99"/>
    <w:qFormat/>
    <w:rsid w:val="003C17BE"/>
    <w:rPr>
      <w:sz w:val="18"/>
      <w:szCs w:val="18"/>
    </w:rPr>
  </w:style>
  <w:style w:type="character" w:customStyle="1" w:styleId="Char0">
    <w:name w:val="页脚 Char"/>
    <w:basedOn w:val="a0"/>
    <w:link w:val="a4"/>
    <w:uiPriority w:val="99"/>
    <w:qFormat/>
    <w:rsid w:val="003C17BE"/>
    <w:rPr>
      <w:sz w:val="18"/>
      <w:szCs w:val="18"/>
    </w:rPr>
  </w:style>
  <w:style w:type="character" w:customStyle="1" w:styleId="Char">
    <w:name w:val="批注框文本 Char"/>
    <w:basedOn w:val="a0"/>
    <w:link w:val="a3"/>
    <w:uiPriority w:val="99"/>
    <w:semiHidden/>
    <w:qFormat/>
    <w:rsid w:val="003C17BE"/>
    <w:rPr>
      <w:sz w:val="18"/>
      <w:szCs w:val="18"/>
    </w:rPr>
  </w:style>
  <w:style w:type="paragraph" w:customStyle="1" w:styleId="Default">
    <w:name w:val="Default"/>
    <w:qFormat/>
    <w:rsid w:val="003C17BE"/>
    <w:pPr>
      <w:widowControl w:val="0"/>
      <w:autoSpaceDE w:val="0"/>
      <w:autoSpaceDN w:val="0"/>
      <w:adjustRightInd w:val="0"/>
    </w:pPr>
    <w:rPr>
      <w:rFonts w:ascii="Arial" w:hAnsi="Arial" w:cs="Arial"/>
      <w:color w:val="000000"/>
      <w:sz w:val="24"/>
      <w:szCs w:val="24"/>
    </w:rPr>
  </w:style>
  <w:style w:type="character" w:customStyle="1" w:styleId="1Char">
    <w:name w:val="标题 1 Char"/>
    <w:basedOn w:val="a0"/>
    <w:link w:val="1"/>
    <w:uiPriority w:val="9"/>
    <w:qFormat/>
    <w:rsid w:val="006021AA"/>
    <w:rPr>
      <w:rFonts w:eastAsia="黑体"/>
      <w:b/>
      <w:bCs/>
      <w:kern w:val="44"/>
      <w:sz w:val="36"/>
      <w:szCs w:val="44"/>
    </w:rPr>
  </w:style>
  <w:style w:type="character" w:customStyle="1" w:styleId="2Char">
    <w:name w:val="标题 2 Char"/>
    <w:basedOn w:val="a0"/>
    <w:link w:val="2"/>
    <w:uiPriority w:val="9"/>
    <w:qFormat/>
    <w:rsid w:val="00B008A3"/>
    <w:rPr>
      <w:rFonts w:asciiTheme="majorHAnsi" w:eastAsiaTheme="majorEastAsia" w:hAnsiTheme="majorHAnsi" w:cstheme="majorBidi"/>
      <w:b/>
      <w:bCs/>
      <w:kern w:val="2"/>
      <w:sz w:val="30"/>
      <w:szCs w:val="32"/>
    </w:rPr>
  </w:style>
  <w:style w:type="character" w:customStyle="1" w:styleId="3Char">
    <w:name w:val="标题 3 Char"/>
    <w:basedOn w:val="a0"/>
    <w:link w:val="3"/>
    <w:uiPriority w:val="9"/>
    <w:qFormat/>
    <w:rsid w:val="00B008A3"/>
    <w:rPr>
      <w:b/>
      <w:bCs/>
      <w:kern w:val="2"/>
      <w:sz w:val="28"/>
      <w:szCs w:val="32"/>
    </w:rPr>
  </w:style>
  <w:style w:type="paragraph" w:styleId="a8">
    <w:name w:val="List Paragraph"/>
    <w:basedOn w:val="a"/>
    <w:uiPriority w:val="34"/>
    <w:qFormat/>
    <w:rsid w:val="003C17BE"/>
    <w:pPr>
      <w:ind w:firstLine="420"/>
    </w:pPr>
  </w:style>
  <w:style w:type="character" w:customStyle="1" w:styleId="4Char">
    <w:name w:val="标题 4 Char"/>
    <w:basedOn w:val="a0"/>
    <w:link w:val="4"/>
    <w:uiPriority w:val="9"/>
    <w:qFormat/>
    <w:rsid w:val="003C17BE"/>
    <w:rPr>
      <w:rFonts w:asciiTheme="majorHAnsi" w:eastAsiaTheme="majorEastAsia" w:hAnsiTheme="majorHAnsi" w:cstheme="majorBidi"/>
      <w:bCs/>
      <w:sz w:val="28"/>
      <w:szCs w:val="28"/>
    </w:rPr>
  </w:style>
  <w:style w:type="table" w:styleId="a9">
    <w:name w:val="Table Grid"/>
    <w:basedOn w:val="a1"/>
    <w:uiPriority w:val="59"/>
    <w:rsid w:val="000038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样式 宋体 小四 行距: 多倍行距 1.2 字行"/>
    <w:basedOn w:val="a"/>
    <w:rsid w:val="002A5ED8"/>
    <w:pPr>
      <w:spacing w:line="360" w:lineRule="auto"/>
    </w:pPr>
    <w:rPr>
      <w:rFonts w:ascii="宋体" w:eastAsia="宋体" w:hAnsi="宋体" w:cs="宋体"/>
      <w:szCs w:val="20"/>
    </w:rPr>
  </w:style>
  <w:style w:type="character" w:customStyle="1" w:styleId="Char2">
    <w:name w:val="正文文本缩进 Char"/>
    <w:basedOn w:val="a0"/>
    <w:link w:val="aa"/>
    <w:rsid w:val="00CA7C28"/>
    <w:rPr>
      <w:kern w:val="2"/>
      <w:sz w:val="28"/>
      <w:szCs w:val="24"/>
    </w:rPr>
  </w:style>
  <w:style w:type="paragraph" w:styleId="aa">
    <w:name w:val="Body Text Indent"/>
    <w:basedOn w:val="a"/>
    <w:link w:val="Char2"/>
    <w:rsid w:val="00CA7C28"/>
    <w:pPr>
      <w:spacing w:line="240" w:lineRule="auto"/>
      <w:ind w:firstLine="560"/>
    </w:pPr>
    <w:rPr>
      <w:szCs w:val="24"/>
    </w:rPr>
  </w:style>
  <w:style w:type="character" w:customStyle="1" w:styleId="Char10">
    <w:name w:val="正文文本缩进 Char1"/>
    <w:basedOn w:val="a0"/>
    <w:link w:val="aa"/>
    <w:uiPriority w:val="99"/>
    <w:semiHidden/>
    <w:rsid w:val="00CA7C28"/>
    <w:rPr>
      <w:kern w:val="2"/>
      <w:sz w:val="24"/>
      <w:szCs w:val="22"/>
    </w:rPr>
  </w:style>
  <w:style w:type="paragraph" w:styleId="ab">
    <w:name w:val="No Spacing"/>
    <w:uiPriority w:val="1"/>
    <w:qFormat/>
    <w:rsid w:val="001A433C"/>
    <w:pPr>
      <w:widowControl w:val="0"/>
      <w:spacing w:line="480" w:lineRule="auto"/>
      <w:ind w:firstLineChars="200" w:firstLine="20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657541100">
      <w:bodyDiv w:val="1"/>
      <w:marLeft w:val="0"/>
      <w:marRight w:val="0"/>
      <w:marTop w:val="0"/>
      <w:marBottom w:val="0"/>
      <w:divBdr>
        <w:top w:val="none" w:sz="0" w:space="0" w:color="auto"/>
        <w:left w:val="none" w:sz="0" w:space="0" w:color="auto"/>
        <w:bottom w:val="none" w:sz="0" w:space="0" w:color="auto"/>
        <w:right w:val="none" w:sz="0" w:space="0" w:color="auto"/>
      </w:divBdr>
    </w:div>
    <w:div w:id="737552563">
      <w:bodyDiv w:val="1"/>
      <w:marLeft w:val="0"/>
      <w:marRight w:val="0"/>
      <w:marTop w:val="0"/>
      <w:marBottom w:val="0"/>
      <w:divBdr>
        <w:top w:val="none" w:sz="0" w:space="0" w:color="auto"/>
        <w:left w:val="none" w:sz="0" w:space="0" w:color="auto"/>
        <w:bottom w:val="none" w:sz="0" w:space="0" w:color="auto"/>
        <w:right w:val="none" w:sz="0" w:space="0" w:color="auto"/>
      </w:divBdr>
    </w:div>
    <w:div w:id="1226407320">
      <w:bodyDiv w:val="1"/>
      <w:marLeft w:val="0"/>
      <w:marRight w:val="0"/>
      <w:marTop w:val="0"/>
      <w:marBottom w:val="0"/>
      <w:divBdr>
        <w:top w:val="none" w:sz="0" w:space="0" w:color="auto"/>
        <w:left w:val="none" w:sz="0" w:space="0" w:color="auto"/>
        <w:bottom w:val="none" w:sz="0" w:space="0" w:color="auto"/>
        <w:right w:val="none" w:sz="0" w:space="0" w:color="auto"/>
      </w:divBdr>
    </w:div>
    <w:div w:id="202508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AD4193-2F15-4E0C-839A-13CBDC6F1E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25</Pages>
  <Words>3167</Words>
  <Characters>18055</Characters>
  <Application>Microsoft Office Word</Application>
  <DocSecurity>0</DocSecurity>
  <Lines>150</Lines>
  <Paragraphs>42</Paragraphs>
  <ScaleCrop>false</ScaleCrop>
  <Company>微软中国</Company>
  <LinksUpToDate>false</LinksUpToDate>
  <CharactersWithSpaces>21180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56</cp:revision>
  <cp:lastPrinted>2019-08-28T06:51:00Z</cp:lastPrinted>
  <dcterms:created xsi:type="dcterms:W3CDTF">2020-03-25T06:40:00Z</dcterms:created>
  <dcterms:modified xsi:type="dcterms:W3CDTF">2020-04-17T07:24:00Z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