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 w:val="0"/>
          <w:sz w:val="52"/>
          <w:szCs w:val="52"/>
        </w:rPr>
      </w:pPr>
      <w:r>
        <w:rPr>
          <w:rFonts w:hint="eastAsia" w:ascii="仿宋_GB2312" w:hAnsi="仿宋_GB2312" w:eastAsia="仿宋_GB2312" w:cs="仿宋_GB2312"/>
          <w:b/>
          <w:bCs w:val="0"/>
          <w:sz w:val="52"/>
          <w:szCs w:val="52"/>
        </w:rPr>
        <w:t>基层科普行动计划农村专业</w:t>
      </w:r>
    </w:p>
    <w:p>
      <w:pPr>
        <w:jc w:val="center"/>
        <w:rPr>
          <w:rFonts w:hint="eastAsia" w:ascii="仿宋_GB2312" w:hAnsi="仿宋_GB2312" w:eastAsia="仿宋_GB2312" w:cs="仿宋_GB2312"/>
          <w:b/>
          <w:bCs w:val="0"/>
          <w:sz w:val="52"/>
          <w:szCs w:val="52"/>
        </w:rPr>
      </w:pPr>
      <w:r>
        <w:rPr>
          <w:rFonts w:hint="eastAsia" w:ascii="仿宋_GB2312" w:hAnsi="仿宋_GB2312" w:eastAsia="仿宋_GB2312" w:cs="仿宋_GB2312"/>
          <w:b/>
          <w:bCs w:val="0"/>
          <w:sz w:val="52"/>
          <w:szCs w:val="52"/>
          <w:lang w:eastAsia="zh-CN"/>
        </w:rPr>
        <w:t>技术协会</w:t>
      </w:r>
      <w:r>
        <w:rPr>
          <w:rFonts w:hint="eastAsia" w:ascii="仿宋_GB2312" w:hAnsi="仿宋_GB2312" w:eastAsia="仿宋_GB2312" w:cs="仿宋_GB2312"/>
          <w:b/>
          <w:bCs w:val="0"/>
          <w:sz w:val="52"/>
          <w:szCs w:val="52"/>
        </w:rPr>
        <w:t>推荐表及相关材料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开原市科学技术协会</w:t>
      </w: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二〇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二二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月</w:t>
      </w:r>
    </w:p>
    <w:p/>
    <w:p/>
    <w:p/>
    <w:p/>
    <w:p/>
    <w:p/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目   录</w:t>
      </w:r>
    </w:p>
    <w:p>
      <w:pPr>
        <w:pStyle w:val="15"/>
        <w:numPr>
          <w:ilvl w:val="0"/>
          <w:numId w:val="1"/>
        </w:numPr>
        <w:spacing w:line="1100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开原市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官粮窖盛丰水稻玉米大豆种植专业合作社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简介</w:t>
      </w:r>
    </w:p>
    <w:p>
      <w:pPr>
        <w:pStyle w:val="15"/>
        <w:numPr>
          <w:ilvl w:val="0"/>
          <w:numId w:val="1"/>
        </w:numPr>
        <w:spacing w:line="1100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开原市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官粮窖盛丰水稻玉米大豆种植专业合作社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推荐表</w:t>
      </w:r>
    </w:p>
    <w:p>
      <w:pPr>
        <w:pStyle w:val="15"/>
        <w:numPr>
          <w:ilvl w:val="0"/>
          <w:numId w:val="1"/>
        </w:numPr>
        <w:spacing w:line="1100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专项资金项目预算表</w:t>
      </w:r>
    </w:p>
    <w:p>
      <w:pPr>
        <w:spacing w:line="11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申报项目一览表</w:t>
      </w:r>
    </w:p>
    <w:p>
      <w:pPr>
        <w:spacing w:line="11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五、合作社其它附件</w:t>
      </w:r>
    </w:p>
    <w:p>
      <w:pPr>
        <w:spacing w:line="11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11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0"/>
          <w:szCs w:val="40"/>
          <w:u w:val="single"/>
          <w:lang w:val="en-US" w:eastAsia="zh-CN"/>
        </w:rPr>
      </w:pPr>
    </w:p>
    <w:p/>
    <w:p/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开原市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官粮窖盛丰水稻玉米大豆种植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专业合作社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简介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开原市官粮窖盛丰水稻玉米大豆种植专业合作社</w:t>
      </w:r>
      <w:r>
        <w:rPr>
          <w:rFonts w:hint="eastAsia" w:ascii="宋体" w:hAnsi="宋体" w:eastAsia="宋体" w:cs="宋体"/>
          <w:sz w:val="32"/>
          <w:szCs w:val="32"/>
        </w:rPr>
        <w:t>成立于20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宋体" w:cs="宋体"/>
          <w:sz w:val="32"/>
          <w:szCs w:val="32"/>
        </w:rPr>
        <w:t>年，位于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八棵树镇官粮窖村</w:t>
      </w:r>
      <w:r>
        <w:rPr>
          <w:rFonts w:hint="eastAsia" w:ascii="宋体" w:hAnsi="宋体" w:eastAsia="宋体" w:cs="宋体"/>
          <w:sz w:val="32"/>
          <w:szCs w:val="32"/>
        </w:rPr>
        <w:t>。主营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玉米、大豆种植、鲜食绿豆</w:t>
      </w:r>
      <w:r>
        <w:rPr>
          <w:rFonts w:hint="eastAsia" w:ascii="宋体" w:hAnsi="宋体" w:eastAsia="宋体" w:cs="宋体"/>
          <w:sz w:val="32"/>
          <w:szCs w:val="32"/>
        </w:rPr>
        <w:t>，经历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年的发展，现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合作社</w:t>
      </w:r>
      <w:r>
        <w:rPr>
          <w:rFonts w:hint="eastAsia" w:ascii="宋体" w:hAnsi="宋体" w:eastAsia="宋体" w:cs="宋体"/>
          <w:sz w:val="32"/>
          <w:szCs w:val="32"/>
        </w:rPr>
        <w:t>种植技术成熟、销路广泛、利润稳定、口碑良好。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合作社在开原市科协的领导下，主要通过科普宣传，引导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种植户</w:t>
      </w:r>
      <w:r>
        <w:rPr>
          <w:rFonts w:hint="eastAsia" w:ascii="宋体" w:hAnsi="宋体" w:eastAsia="宋体" w:cs="宋体"/>
          <w:sz w:val="32"/>
          <w:szCs w:val="32"/>
        </w:rPr>
        <w:t>进行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芹菜</w:t>
      </w:r>
      <w:r>
        <w:rPr>
          <w:rFonts w:hint="eastAsia" w:ascii="宋体" w:hAnsi="宋体" w:eastAsia="宋体" w:cs="宋体"/>
          <w:sz w:val="32"/>
          <w:szCs w:val="32"/>
        </w:rPr>
        <w:t>种植。通过应用新技术，种植新品种，推进土地流转等措施实现绿色种植规范化。于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2018</w:t>
      </w:r>
      <w:r>
        <w:rPr>
          <w:rFonts w:hint="eastAsia" w:ascii="宋体" w:hAnsi="宋体" w:eastAsia="宋体" w:cs="宋体"/>
          <w:sz w:val="32"/>
          <w:szCs w:val="32"/>
        </w:rPr>
        <w:t>年建设普通温室大棚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51</w:t>
      </w:r>
      <w:r>
        <w:rPr>
          <w:rFonts w:hint="eastAsia" w:ascii="宋体" w:hAnsi="宋体" w:eastAsia="宋体" w:cs="宋体"/>
          <w:sz w:val="32"/>
          <w:szCs w:val="32"/>
        </w:rPr>
        <w:t>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百米棚</w:t>
      </w:r>
      <w:r>
        <w:rPr>
          <w:rFonts w:hint="eastAsia" w:ascii="宋体" w:hAnsi="宋体" w:eastAsia="宋体" w:cs="宋体"/>
          <w:sz w:val="32"/>
          <w:szCs w:val="32"/>
        </w:rPr>
        <w:t>，以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芹菜</w:t>
      </w:r>
      <w:r>
        <w:rPr>
          <w:rFonts w:hint="eastAsia" w:ascii="宋体" w:hAnsi="宋体" w:eastAsia="宋体" w:cs="宋体"/>
          <w:sz w:val="32"/>
          <w:szCs w:val="32"/>
        </w:rPr>
        <w:t>种植为主，形成产、供、销链条。带动了集体经济发展，人均收入不断增长。20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年种植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芹菜</w:t>
      </w:r>
      <w:r>
        <w:rPr>
          <w:rFonts w:hint="eastAsia" w:ascii="宋体" w:hAnsi="宋体" w:eastAsia="宋体" w:cs="宋体"/>
          <w:sz w:val="32"/>
          <w:szCs w:val="32"/>
        </w:rPr>
        <w:t>投产使用，实施质量兴农、绿色兴农、品牌强农新举措，实现了强村富民的目标。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芹菜</w:t>
      </w:r>
      <w:r>
        <w:rPr>
          <w:rFonts w:hint="eastAsia" w:ascii="宋体" w:hAnsi="宋体" w:eastAsia="宋体" w:cs="宋体"/>
          <w:sz w:val="32"/>
          <w:szCs w:val="32"/>
        </w:rPr>
        <w:t>年产量约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5000</w:t>
      </w:r>
      <w:r>
        <w:rPr>
          <w:rFonts w:hint="eastAsia" w:ascii="宋体" w:hAnsi="宋体" w:eastAsia="宋体" w:cs="宋体"/>
          <w:sz w:val="32"/>
          <w:szCs w:val="32"/>
        </w:rPr>
        <w:t>斤。产值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万元。解决剩余劳动力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50</w:t>
      </w:r>
      <w:r>
        <w:rPr>
          <w:rFonts w:hint="eastAsia" w:ascii="宋体" w:hAnsi="宋体" w:eastAsia="宋体" w:cs="宋体"/>
          <w:sz w:val="32"/>
          <w:szCs w:val="32"/>
        </w:rPr>
        <w:t>人，带动贫困户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30</w:t>
      </w:r>
      <w:r>
        <w:rPr>
          <w:rFonts w:hint="eastAsia" w:ascii="宋体" w:hAnsi="宋体" w:eastAsia="宋体" w:cs="宋体"/>
          <w:sz w:val="32"/>
          <w:szCs w:val="32"/>
        </w:rPr>
        <w:t>户，使人均年增收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2000</w:t>
      </w:r>
      <w:r>
        <w:rPr>
          <w:rFonts w:hint="eastAsia" w:ascii="宋体" w:hAnsi="宋体" w:eastAsia="宋体" w:cs="宋体"/>
          <w:sz w:val="32"/>
          <w:szCs w:val="32"/>
        </w:rPr>
        <w:t>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合作社一直重视科普工作，通过绿色种植措施，现合作社成员以全部掌握新技术，合作社常年有专家对种植上的问题进行解答，从选种、选地、育苗、施肥、</w:t>
      </w:r>
      <w:r>
        <w:rPr>
          <w:rFonts w:hint="eastAsia" w:ascii="宋体" w:hAnsi="宋体" w:eastAsia="宋体" w:cs="宋体"/>
          <w:sz w:val="32"/>
          <w:szCs w:val="32"/>
        </w:rPr>
        <w:t>栽培管理，病，虫，草害诊断防治生产的整个环节进行全方位的服务。解除了农户生产技术上的后顾之忧。加强培训工作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聘请专家来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授课</w:t>
      </w:r>
      <w:r>
        <w:rPr>
          <w:rFonts w:hint="eastAsia" w:ascii="宋体" w:hAnsi="宋体" w:eastAsia="宋体" w:cs="宋体"/>
          <w:sz w:val="32"/>
          <w:szCs w:val="32"/>
        </w:rPr>
        <w:t>培训，极大的提高了从业人员的科技素质和技术水平，为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芹菜</w:t>
      </w:r>
      <w:r>
        <w:rPr>
          <w:rFonts w:hint="eastAsia" w:ascii="宋体" w:hAnsi="宋体" w:eastAsia="宋体" w:cs="宋体"/>
          <w:sz w:val="32"/>
          <w:szCs w:val="32"/>
        </w:rPr>
        <w:t>种植技术顺利发展储备了大量人才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附件3-1</w:t>
      </w:r>
    </w:p>
    <w:p>
      <w:pPr>
        <w:jc w:val="center"/>
        <w:rPr>
          <w:rFonts w:ascii="小标宋" w:hAnsi="宋体" w:eastAsia="小标宋"/>
          <w:sz w:val="44"/>
        </w:rPr>
      </w:pPr>
      <w:r>
        <w:rPr>
          <w:rFonts w:hint="eastAsia" w:ascii="小标宋" w:hAnsi="宋体" w:eastAsia="小标宋"/>
          <w:sz w:val="44"/>
        </w:rPr>
        <w:t>“基层科普行动计划”</w:t>
      </w:r>
    </w:p>
    <w:p>
      <w:pPr>
        <w:jc w:val="center"/>
        <w:rPr>
          <w:rFonts w:ascii="小标宋" w:hAnsi="宋体" w:eastAsia="小标宋"/>
          <w:sz w:val="44"/>
        </w:rPr>
      </w:pPr>
      <w:r>
        <w:rPr>
          <w:rFonts w:hint="eastAsia" w:ascii="小标宋" w:hAnsi="宋体" w:eastAsia="小标宋"/>
          <w:sz w:val="44"/>
        </w:rPr>
        <w:t>农村专业技术协会</w:t>
      </w:r>
      <w:r>
        <w:rPr>
          <w:rFonts w:hint="eastAsia" w:ascii="小标宋" w:hAnsi="宋体" w:eastAsia="小标宋"/>
          <w:color w:val="000000"/>
          <w:sz w:val="44"/>
        </w:rPr>
        <w:t>推荐</w:t>
      </w:r>
      <w:r>
        <w:rPr>
          <w:rFonts w:hint="eastAsia" w:ascii="小标宋" w:hAnsi="宋体" w:eastAsia="小标宋"/>
          <w:sz w:val="44"/>
        </w:rPr>
        <w:t>表</w:t>
      </w:r>
    </w:p>
    <w:p>
      <w:pPr>
        <w:jc w:val="center"/>
        <w:rPr>
          <w:rFonts w:ascii="宋体" w:hAnsi="宋体"/>
          <w:sz w:val="36"/>
        </w:rPr>
      </w:pPr>
    </w:p>
    <w:p>
      <w:pPr>
        <w:rPr>
          <w:rFonts w:ascii="宋体" w:hAnsi="宋体"/>
          <w:sz w:val="36"/>
        </w:rPr>
      </w:pPr>
    </w:p>
    <w:p>
      <w:pPr>
        <w:rPr>
          <w:rFonts w:ascii="宋体" w:hAnsi="宋体"/>
          <w:sz w:val="36"/>
        </w:rPr>
      </w:pPr>
    </w:p>
    <w:p>
      <w:pPr>
        <w:rPr>
          <w:rFonts w:ascii="宋体" w:hAnsi="宋体"/>
          <w:sz w:val="36"/>
        </w:rPr>
      </w:pPr>
    </w:p>
    <w:p>
      <w:pPr>
        <w:jc w:val="center"/>
        <w:rPr>
          <w:rFonts w:ascii="宋体" w:hAnsi="宋体"/>
          <w:sz w:val="36"/>
        </w:rPr>
      </w:pPr>
    </w:p>
    <w:p>
      <w:pPr>
        <w:spacing w:beforeLines="50" w:afterLines="50"/>
        <w:ind w:firstLine="640" w:firstLineChars="200"/>
        <w:rPr>
          <w:rFonts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z w:val="32"/>
        </w:rPr>
        <w:t>被推荐协会（盖章）：</w:t>
      </w:r>
      <w:r>
        <w:rPr>
          <w:rFonts w:hint="eastAsia" w:ascii="仿宋_GB2312" w:hAnsi="宋体" w:eastAsia="仿宋_GB2312"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u w:val="single"/>
          <w:lang w:eastAsia="zh-CN"/>
        </w:rPr>
        <w:t>开原市官粮窖盛丰水稻玉米大豆种植专业合作社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</w:t>
      </w:r>
    </w:p>
    <w:p>
      <w:pPr>
        <w:spacing w:beforeLines="50" w:afterLines="50"/>
        <w:ind w:firstLine="640" w:firstLineChars="200"/>
        <w:rPr>
          <w:rFonts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z w:val="32"/>
        </w:rPr>
        <w:t>填表人 ：</w:t>
      </w:r>
      <w:r>
        <w:rPr>
          <w:rFonts w:hint="eastAsia" w:ascii="仿宋_GB2312" w:hAnsi="宋体" w:eastAsia="仿宋_GB2312"/>
          <w:sz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u w:val="single"/>
          <w:lang w:eastAsia="zh-CN"/>
        </w:rPr>
        <w:t>吴庆伟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     </w:t>
      </w:r>
    </w:p>
    <w:p>
      <w:pPr>
        <w:spacing w:beforeLines="50" w:afterLines="50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联系电话（区号+号码）：</w:t>
      </w:r>
      <w:r>
        <w:rPr>
          <w:rFonts w:hint="eastAsia" w:ascii="仿宋_GB2312" w:hAnsi="宋体" w:eastAsia="仿宋_GB2312"/>
          <w:sz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>15898050922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</w:t>
      </w:r>
    </w:p>
    <w:p>
      <w:pPr>
        <w:spacing w:beforeLines="50" w:afterLines="50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所在地区：</w:t>
      </w:r>
      <w:r>
        <w:rPr>
          <w:rFonts w:hint="eastAsia" w:ascii="仿宋_GB2312" w:hAnsi="宋体" w:eastAsia="仿宋_GB2312"/>
          <w:sz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u w:val="single"/>
          <w:lang w:eastAsia="zh-CN"/>
        </w:rPr>
        <w:t>辽宁</w:t>
      </w:r>
      <w:r>
        <w:rPr>
          <w:rFonts w:hint="eastAsia" w:ascii="仿宋_GB2312" w:hAnsi="宋体" w:eastAsia="仿宋_GB2312"/>
          <w:sz w:val="32"/>
        </w:rPr>
        <w:t>省（自治区、直辖市）</w:t>
      </w:r>
    </w:p>
    <w:p>
      <w:pPr>
        <w:spacing w:beforeLines="50" w:afterLines="50"/>
        <w:ind w:firstLine="2240" w:firstLineChars="7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u w:val="single"/>
          <w:lang w:eastAsia="zh-CN"/>
        </w:rPr>
        <w:t>铁岭</w:t>
      </w:r>
      <w:r>
        <w:rPr>
          <w:rFonts w:hint="eastAsia" w:ascii="仿宋_GB2312" w:hAnsi="宋体" w:eastAsia="仿宋_GB2312"/>
          <w:sz w:val="32"/>
        </w:rPr>
        <w:t>地（市、区）</w:t>
      </w:r>
    </w:p>
    <w:p>
      <w:pPr>
        <w:spacing w:beforeLines="50" w:afterLines="50"/>
        <w:ind w:firstLine="2240" w:firstLineChars="7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u w:val="single"/>
          <w:lang w:eastAsia="zh-CN"/>
        </w:rPr>
        <w:t>开原市</w:t>
      </w:r>
      <w:r>
        <w:rPr>
          <w:rFonts w:hint="eastAsia" w:ascii="仿宋_GB2312" w:hAnsi="宋体" w:eastAsia="仿宋_GB2312"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</w:rPr>
        <w:t>县（市、区）</w:t>
      </w:r>
    </w:p>
    <w:p>
      <w:pPr>
        <w:rPr>
          <w:rFonts w:ascii="仿宋_GB2312" w:hAnsi="宋体" w:eastAsia="仿宋_GB2312"/>
          <w:sz w:val="32"/>
        </w:rPr>
      </w:pPr>
    </w:p>
    <w:p>
      <w:pPr>
        <w:jc w:val="center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中国科协 财政部印制</w:t>
      </w:r>
    </w:p>
    <w:p>
      <w:pPr>
        <w:jc w:val="center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二零二</w:t>
      </w:r>
      <w:r>
        <w:rPr>
          <w:rFonts w:hint="eastAsia" w:ascii="仿宋_GB2312" w:hAnsi="宋体" w:eastAsia="仿宋_GB2312"/>
          <w:sz w:val="32"/>
          <w:lang w:eastAsia="zh-CN"/>
        </w:rPr>
        <w:t>二</w:t>
      </w:r>
      <w:r>
        <w:rPr>
          <w:rFonts w:hint="eastAsia" w:ascii="仿宋_GB2312" w:hAnsi="宋体" w:eastAsia="仿宋_GB2312"/>
          <w:sz w:val="32"/>
        </w:rPr>
        <w:t>年六月</w:t>
      </w:r>
    </w:p>
    <w:p>
      <w:pPr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z w:val="32"/>
        </w:rPr>
      </w:pPr>
    </w:p>
    <w:tbl>
      <w:tblPr>
        <w:tblStyle w:val="9"/>
        <w:tblW w:w="88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377"/>
        <w:gridCol w:w="1130"/>
        <w:gridCol w:w="98"/>
        <w:gridCol w:w="90"/>
        <w:gridCol w:w="299"/>
        <w:gridCol w:w="265"/>
        <w:gridCol w:w="188"/>
        <w:gridCol w:w="188"/>
        <w:gridCol w:w="209"/>
        <w:gridCol w:w="993"/>
        <w:gridCol w:w="115"/>
        <w:gridCol w:w="8"/>
        <w:gridCol w:w="368"/>
        <w:gridCol w:w="188"/>
        <w:gridCol w:w="753"/>
        <w:gridCol w:w="27"/>
        <w:gridCol w:w="161"/>
        <w:gridCol w:w="188"/>
        <w:gridCol w:w="941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4" w:hRule="atLeast"/>
        </w:trPr>
        <w:tc>
          <w:tcPr>
            <w:tcW w:w="88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spacing w:line="300" w:lineRule="exact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 xml:space="preserve">一、协会基本情况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4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协会名称</w:t>
            </w:r>
          </w:p>
        </w:tc>
        <w:tc>
          <w:tcPr>
            <w:tcW w:w="62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45"/>
              </w:tabs>
              <w:spacing w:line="300" w:lineRule="exact"/>
              <w:jc w:val="left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开原市官粮窖</w:t>
            </w:r>
            <w:r>
              <w:rPr>
                <w:rFonts w:hint="eastAsia" w:ascii="仿宋_GB2312" w:hAnsi="宋体" w:eastAsia="仿宋_GB2312"/>
                <w:sz w:val="32"/>
                <w:u w:val="single"/>
                <w:lang w:eastAsia="zh-CN"/>
              </w:rPr>
              <w:t>盛丰水稻玉米大豆种植合作社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4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理事长</w:t>
            </w: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吴庆伟</w:t>
            </w:r>
          </w:p>
        </w:tc>
        <w:tc>
          <w:tcPr>
            <w:tcW w:w="26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联系电话</w:t>
            </w:r>
            <w:r>
              <w:rPr>
                <w:rFonts w:hint="eastAsia" w:ascii="仿宋_GB2312" w:hAnsi="宋体" w:eastAsia="仿宋_GB2312"/>
                <w:sz w:val="18"/>
              </w:rPr>
              <w:t>（区号+号码）</w:t>
            </w:r>
          </w:p>
        </w:tc>
        <w:tc>
          <w:tcPr>
            <w:tcW w:w="2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15898050922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4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联系人</w:t>
            </w: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吴庆伟</w:t>
            </w:r>
          </w:p>
        </w:tc>
        <w:tc>
          <w:tcPr>
            <w:tcW w:w="26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联系电话</w:t>
            </w:r>
            <w:r>
              <w:rPr>
                <w:rFonts w:hint="eastAsia" w:ascii="仿宋_GB2312" w:hAnsi="宋体" w:eastAsia="仿宋_GB2312"/>
                <w:sz w:val="18"/>
              </w:rPr>
              <w:t>（区号+号码）</w:t>
            </w:r>
          </w:p>
        </w:tc>
        <w:tc>
          <w:tcPr>
            <w:tcW w:w="2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15898050922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067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通讯地址</w:t>
            </w:r>
          </w:p>
        </w:tc>
        <w:tc>
          <w:tcPr>
            <w:tcW w:w="62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辽宁</w:t>
            </w:r>
            <w:r>
              <w:rPr>
                <w:rFonts w:hint="eastAsia" w:ascii="仿宋_GB2312" w:hAnsi="宋体" w:eastAsia="仿宋_GB2312"/>
                <w:sz w:val="28"/>
              </w:rPr>
              <w:t>省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铁岭市开原市八棵树镇官粮窖村</w:t>
            </w: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99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邮政编码</w:t>
            </w:r>
          </w:p>
        </w:tc>
        <w:tc>
          <w:tcPr>
            <w:tcW w:w="1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112003</w:t>
            </w:r>
          </w:p>
        </w:tc>
        <w:tc>
          <w:tcPr>
            <w:tcW w:w="2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传真</w:t>
            </w:r>
            <w:r>
              <w:rPr>
                <w:rFonts w:hint="eastAsia" w:ascii="仿宋_GB2312" w:hAnsi="宋体" w:eastAsia="仿宋_GB2312"/>
                <w:sz w:val="18"/>
              </w:rPr>
              <w:t>（区号+号码）</w:t>
            </w:r>
          </w:p>
        </w:tc>
        <w:tc>
          <w:tcPr>
            <w:tcW w:w="2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4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E-mail</w:t>
            </w:r>
          </w:p>
        </w:tc>
        <w:tc>
          <w:tcPr>
            <w:tcW w:w="1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协会网页</w:t>
            </w:r>
          </w:p>
        </w:tc>
        <w:tc>
          <w:tcPr>
            <w:tcW w:w="2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68" w:hRule="atLeast"/>
        </w:trPr>
        <w:tc>
          <w:tcPr>
            <w:tcW w:w="2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登记与年检情况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18"/>
              </w:rPr>
              <w:t>（请附登记与年检复印件）</w:t>
            </w:r>
          </w:p>
        </w:tc>
        <w:tc>
          <w:tcPr>
            <w:tcW w:w="35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登记部门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开原市八棵树镇工商分局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75" w:hRule="atLeast"/>
        </w:trPr>
        <w:tc>
          <w:tcPr>
            <w:tcW w:w="26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5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首次登记日期</w:t>
            </w:r>
          </w:p>
        </w:tc>
        <w:tc>
          <w:tcPr>
            <w:tcW w:w="262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2018-03-30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98" w:hRule="atLeast"/>
        </w:trPr>
        <w:tc>
          <w:tcPr>
            <w:tcW w:w="26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5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最新年检日期</w:t>
            </w:r>
          </w:p>
        </w:tc>
        <w:tc>
          <w:tcPr>
            <w:tcW w:w="262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2022-01-11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4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业务主管部门</w:t>
            </w:r>
          </w:p>
        </w:tc>
        <w:tc>
          <w:tcPr>
            <w:tcW w:w="62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sym w:font="Wingdings 2" w:char="0052"/>
            </w:r>
            <w:r>
              <w:rPr>
                <w:rFonts w:hint="eastAsia" w:ascii="仿宋_GB2312" w:hAnsi="宋体" w:eastAsia="仿宋_GB2312"/>
                <w:sz w:val="28"/>
              </w:rPr>
              <w:t>农业局   □科技局   □乡政府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□科协     □供销社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4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是否在工商部门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注册</w:t>
            </w:r>
          </w:p>
        </w:tc>
        <w:tc>
          <w:tcPr>
            <w:tcW w:w="62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sym w:font="Wingdings 2" w:char="0052"/>
            </w:r>
            <w:r>
              <w:rPr>
                <w:rFonts w:hint="eastAsia" w:ascii="仿宋_GB2312" w:hAnsi="宋体" w:eastAsia="仿宋_GB2312"/>
                <w:sz w:val="28"/>
              </w:rPr>
              <w:t>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4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主要创办者</w:t>
            </w:r>
            <w:r>
              <w:rPr>
                <w:rFonts w:hint="eastAsia" w:ascii="仿宋_GB2312" w:hAnsi="宋体" w:eastAsia="仿宋_GB2312"/>
                <w:sz w:val="18"/>
              </w:rPr>
              <w:t>（可多选）</w:t>
            </w:r>
          </w:p>
        </w:tc>
        <w:tc>
          <w:tcPr>
            <w:tcW w:w="62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sym w:font="Wingdings 2" w:char="0052"/>
            </w:r>
            <w:r>
              <w:rPr>
                <w:rFonts w:hint="eastAsia" w:ascii="仿宋_GB2312" w:hAnsi="宋体" w:eastAsia="仿宋_GB2312"/>
                <w:sz w:val="28"/>
              </w:rPr>
              <w:t>个人     □企业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6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创办与运营方式</w:t>
            </w:r>
          </w:p>
        </w:tc>
        <w:tc>
          <w:tcPr>
            <w:tcW w:w="62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sym w:font="Wingdings 2" w:char="0052"/>
            </w:r>
            <w:r>
              <w:rPr>
                <w:rFonts w:hint="eastAsia" w:ascii="仿宋_GB2312" w:hAnsi="宋体" w:eastAsia="仿宋_GB2312"/>
                <w:sz w:val="28"/>
              </w:rPr>
              <w:t>独资     □合作制   □股份制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4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管理人员</w:t>
            </w:r>
            <w:r>
              <w:rPr>
                <w:rFonts w:hint="eastAsia" w:ascii="仿宋_GB2312" w:hAnsi="宋体" w:eastAsia="仿宋_GB2312"/>
                <w:sz w:val="18"/>
              </w:rPr>
              <w:t>（人）</w:t>
            </w:r>
          </w:p>
        </w:tc>
        <w:tc>
          <w:tcPr>
            <w:tcW w:w="1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吴庆伟</w:t>
            </w:r>
          </w:p>
        </w:tc>
        <w:tc>
          <w:tcPr>
            <w:tcW w:w="2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固定资产</w:t>
            </w:r>
            <w:r>
              <w:rPr>
                <w:rFonts w:hint="eastAsia" w:ascii="仿宋_GB2312" w:hAnsi="宋体" w:eastAsia="仿宋_GB2312"/>
                <w:sz w:val="18"/>
              </w:rPr>
              <w:t>（万元）</w:t>
            </w:r>
          </w:p>
        </w:tc>
        <w:tc>
          <w:tcPr>
            <w:tcW w:w="2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4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主营业务类型</w:t>
            </w:r>
          </w:p>
        </w:tc>
        <w:tc>
          <w:tcPr>
            <w:tcW w:w="62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sym w:font="Wingdings 2" w:char="0052"/>
            </w:r>
            <w:r>
              <w:rPr>
                <w:rFonts w:hint="eastAsia" w:ascii="仿宋_GB2312" w:hAnsi="宋体" w:eastAsia="仿宋_GB2312"/>
                <w:sz w:val="28"/>
              </w:rPr>
              <w:t>种植     □养殖     □加工     □销售</w:t>
            </w:r>
          </w:p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□综合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4" w:hRule="atLeast"/>
        </w:trPr>
        <w:tc>
          <w:tcPr>
            <w:tcW w:w="2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主要经营农产品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种植</w:t>
            </w:r>
          </w:p>
        </w:tc>
        <w:tc>
          <w:tcPr>
            <w:tcW w:w="43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芹菜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4" w:hRule="atLeast"/>
        </w:trPr>
        <w:tc>
          <w:tcPr>
            <w:tcW w:w="26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养殖</w:t>
            </w:r>
          </w:p>
        </w:tc>
        <w:tc>
          <w:tcPr>
            <w:tcW w:w="43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4" w:hRule="atLeast"/>
        </w:trPr>
        <w:tc>
          <w:tcPr>
            <w:tcW w:w="263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加工</w:t>
            </w:r>
          </w:p>
        </w:tc>
        <w:tc>
          <w:tcPr>
            <w:tcW w:w="43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4" w:hRule="atLeast"/>
        </w:trPr>
        <w:tc>
          <w:tcPr>
            <w:tcW w:w="88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spacing w:line="300" w:lineRule="exact"/>
              <w:rPr>
                <w:rFonts w:ascii="黑体" w:hAnsi="黑体" w:eastAsia="黑体"/>
                <w:b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>二、科技示范辐射情况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188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主要辐射地区</w:t>
            </w:r>
          </w:p>
        </w:tc>
        <w:tc>
          <w:tcPr>
            <w:tcW w:w="62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</w:rPr>
              <w:t>个省</w:t>
            </w: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</w:rPr>
              <w:t>个地区</w:t>
            </w: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</w:rPr>
              <w:t>个县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u w:val="singl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</w:rPr>
              <w:t>个乡</w:t>
            </w: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u w:val="single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</w:rPr>
              <w:t>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4" w:hRule="atLeast"/>
        </w:trPr>
        <w:tc>
          <w:tcPr>
            <w:tcW w:w="2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会员数量</w:t>
            </w:r>
            <w:r>
              <w:rPr>
                <w:rFonts w:hint="eastAsia" w:ascii="仿宋_GB2312" w:hAnsi="宋体" w:eastAsia="仿宋_GB2312"/>
                <w:sz w:val="18"/>
              </w:rPr>
              <w:t>（户）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</w:tc>
        <w:tc>
          <w:tcPr>
            <w:tcW w:w="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90</w:t>
            </w:r>
          </w:p>
        </w:tc>
        <w:tc>
          <w:tcPr>
            <w:tcW w:w="206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带动农户</w:t>
            </w:r>
            <w:r>
              <w:rPr>
                <w:rFonts w:hint="eastAsia" w:ascii="仿宋_GB2312" w:hAnsi="宋体" w:eastAsia="仿宋_GB2312"/>
                <w:sz w:val="18"/>
              </w:rPr>
              <w:t>（户）</w:t>
            </w: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19</w:t>
            </w:r>
            <w:r>
              <w:rPr>
                <w:rFonts w:hint="eastAsia" w:ascii="仿宋_GB2312" w:hAnsi="宋体" w:eastAsia="仿宋_GB2312"/>
                <w:sz w:val="24"/>
              </w:rPr>
              <w:t xml:space="preserve">年 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4" w:hRule="atLeast"/>
        </w:trPr>
        <w:tc>
          <w:tcPr>
            <w:tcW w:w="26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</w:tc>
        <w:tc>
          <w:tcPr>
            <w:tcW w:w="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120</w:t>
            </w:r>
          </w:p>
        </w:tc>
        <w:tc>
          <w:tcPr>
            <w:tcW w:w="2069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2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4" w:hRule="atLeast"/>
        </w:trPr>
        <w:tc>
          <w:tcPr>
            <w:tcW w:w="263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</w:tc>
        <w:tc>
          <w:tcPr>
            <w:tcW w:w="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150</w:t>
            </w:r>
          </w:p>
        </w:tc>
        <w:tc>
          <w:tcPr>
            <w:tcW w:w="2069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2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</w:tc>
        <w:tc>
          <w:tcPr>
            <w:tcW w:w="9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336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主要服务方式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/>
                <w:sz w:val="18"/>
              </w:rPr>
              <w:t>（可多选）</w:t>
            </w:r>
          </w:p>
        </w:tc>
        <w:tc>
          <w:tcPr>
            <w:tcW w:w="62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sym w:font="Wingdings 2" w:char="0052"/>
            </w:r>
            <w:r>
              <w:rPr>
                <w:rFonts w:hint="eastAsia" w:ascii="仿宋_GB2312" w:hAnsi="宋体" w:eastAsia="仿宋_GB2312"/>
                <w:sz w:val="28"/>
              </w:rPr>
              <w:t xml:space="preserve">提供品种     </w:t>
            </w:r>
            <w:r>
              <w:rPr>
                <w:rFonts w:hint="eastAsia" w:ascii="仿宋_GB2312" w:hAnsi="宋体" w:eastAsia="仿宋_GB2312"/>
                <w:sz w:val="28"/>
              </w:rPr>
              <w:sym w:font="Wingdings 2" w:char="0052"/>
            </w:r>
            <w:r>
              <w:rPr>
                <w:rFonts w:hint="eastAsia" w:ascii="仿宋_GB2312" w:hAnsi="宋体" w:eastAsia="仿宋_GB2312"/>
                <w:sz w:val="28"/>
              </w:rPr>
              <w:t xml:space="preserve">提供农资     </w:t>
            </w:r>
            <w:r>
              <w:rPr>
                <w:rFonts w:hint="eastAsia" w:ascii="仿宋_GB2312" w:hAnsi="宋体" w:eastAsia="仿宋_GB2312"/>
                <w:sz w:val="28"/>
              </w:rPr>
              <w:sym w:font="Wingdings 2" w:char="0052"/>
            </w:r>
            <w:r>
              <w:rPr>
                <w:rFonts w:hint="eastAsia" w:ascii="仿宋_GB2312" w:hAnsi="宋体" w:eastAsia="仿宋_GB2312"/>
                <w:sz w:val="28"/>
              </w:rPr>
              <w:t>技术服务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sym w:font="Wingdings 2" w:char="0052"/>
            </w:r>
            <w:r>
              <w:rPr>
                <w:rFonts w:hint="eastAsia" w:ascii="仿宋_GB2312" w:hAnsi="宋体" w:eastAsia="仿宋_GB2312"/>
                <w:sz w:val="28"/>
              </w:rPr>
              <w:t>统一销售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21" w:hRule="atLeast"/>
        </w:trPr>
        <w:tc>
          <w:tcPr>
            <w:tcW w:w="2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主要推广品种</w:t>
            </w: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数量</w:t>
            </w:r>
            <w:r>
              <w:rPr>
                <w:rFonts w:hint="eastAsia" w:ascii="仿宋_GB2312" w:hAnsi="宋体" w:eastAsia="仿宋_GB2312"/>
                <w:sz w:val="18"/>
              </w:rPr>
              <w:t>（个）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名称</w:t>
            </w:r>
          </w:p>
        </w:tc>
        <w:tc>
          <w:tcPr>
            <w:tcW w:w="27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芹菜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10" w:hRule="atLeast"/>
        </w:trPr>
        <w:tc>
          <w:tcPr>
            <w:tcW w:w="263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其中：自主开发</w:t>
            </w:r>
            <w:r>
              <w:rPr>
                <w:rFonts w:hint="eastAsia" w:ascii="仿宋_GB2312" w:hAnsi="宋体" w:eastAsia="仿宋_GB2312"/>
                <w:sz w:val="18"/>
              </w:rPr>
              <w:t>（个）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名称</w:t>
            </w:r>
          </w:p>
        </w:tc>
        <w:tc>
          <w:tcPr>
            <w:tcW w:w="27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芹菜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43" w:hRule="atLeast"/>
        </w:trPr>
        <w:tc>
          <w:tcPr>
            <w:tcW w:w="2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主要推广技术</w:t>
            </w: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数量</w:t>
            </w:r>
            <w:r>
              <w:rPr>
                <w:rFonts w:hint="eastAsia" w:ascii="仿宋_GB2312" w:hAnsi="宋体" w:eastAsia="仿宋_GB2312"/>
                <w:sz w:val="18"/>
              </w:rPr>
              <w:t>（个）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名称</w:t>
            </w:r>
          </w:p>
        </w:tc>
        <w:tc>
          <w:tcPr>
            <w:tcW w:w="27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99" w:hRule="atLeast"/>
        </w:trPr>
        <w:tc>
          <w:tcPr>
            <w:tcW w:w="263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其中：自主开发</w:t>
            </w:r>
            <w:r>
              <w:rPr>
                <w:rFonts w:hint="eastAsia" w:ascii="仿宋_GB2312" w:hAnsi="宋体" w:eastAsia="仿宋_GB2312"/>
                <w:sz w:val="18"/>
              </w:rPr>
              <w:t>（个）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名称</w:t>
            </w:r>
          </w:p>
        </w:tc>
        <w:tc>
          <w:tcPr>
            <w:tcW w:w="27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81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产品注册商标</w:t>
            </w: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数量</w:t>
            </w:r>
            <w:r>
              <w:rPr>
                <w:rFonts w:hint="eastAsia" w:ascii="仿宋_GB2312" w:hAnsi="宋体" w:eastAsia="仿宋_GB2312"/>
                <w:sz w:val="18"/>
              </w:rPr>
              <w:t>（个）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名称</w:t>
            </w:r>
          </w:p>
        </w:tc>
        <w:tc>
          <w:tcPr>
            <w:tcW w:w="27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芹菜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91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示范现代农业</w:t>
            </w:r>
          </w:p>
        </w:tc>
        <w:tc>
          <w:tcPr>
            <w:tcW w:w="62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sym w:font="Wingdings 2" w:char="0052"/>
            </w:r>
            <w:r>
              <w:rPr>
                <w:rFonts w:hint="eastAsia" w:ascii="仿宋_GB2312" w:hAnsi="宋体" w:eastAsia="仿宋_GB2312"/>
                <w:sz w:val="28"/>
              </w:rPr>
              <w:t xml:space="preserve">节水  </w:t>
            </w:r>
            <w:r>
              <w:rPr>
                <w:rFonts w:hint="eastAsia" w:ascii="仿宋_GB2312" w:hAnsi="宋体" w:eastAsia="仿宋_GB2312"/>
                <w:sz w:val="28"/>
              </w:rPr>
              <w:sym w:font="Wingdings 2" w:char="0052"/>
            </w:r>
            <w:r>
              <w:rPr>
                <w:rFonts w:hint="eastAsia" w:ascii="仿宋_GB2312" w:hAnsi="宋体" w:eastAsia="仿宋_GB2312"/>
                <w:sz w:val="28"/>
              </w:rPr>
              <w:t xml:space="preserve">环保  </w:t>
            </w:r>
            <w:r>
              <w:rPr>
                <w:rFonts w:hint="eastAsia" w:ascii="仿宋_GB2312" w:hAnsi="宋体" w:eastAsia="仿宋_GB2312"/>
                <w:sz w:val="28"/>
              </w:rPr>
              <w:sym w:font="Wingdings 2" w:char="0052"/>
            </w:r>
            <w:r>
              <w:rPr>
                <w:rFonts w:hint="eastAsia" w:ascii="仿宋_GB2312" w:hAnsi="宋体" w:eastAsia="仿宋_GB2312"/>
                <w:sz w:val="28"/>
              </w:rPr>
              <w:t xml:space="preserve">生态  </w:t>
            </w:r>
            <w:r>
              <w:rPr>
                <w:rFonts w:hint="eastAsia" w:ascii="仿宋_GB2312" w:hAnsi="宋体" w:eastAsia="仿宋_GB2312"/>
                <w:sz w:val="28"/>
              </w:rPr>
              <w:sym w:font="Wingdings 2" w:char="0052"/>
            </w:r>
            <w:r>
              <w:rPr>
                <w:rFonts w:hint="eastAsia" w:ascii="仿宋_GB2312" w:hAnsi="宋体" w:eastAsia="仿宋_GB2312"/>
                <w:sz w:val="28"/>
              </w:rPr>
              <w:t>观光  □循环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282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获得产品质量认证</w:t>
            </w:r>
          </w:p>
        </w:tc>
        <w:tc>
          <w:tcPr>
            <w:tcW w:w="2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□国家级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□省级</w:t>
            </w:r>
          </w:p>
        </w:tc>
        <w:tc>
          <w:tcPr>
            <w:tcW w:w="41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□无公害  □绿色  □有机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10" w:hRule="atLeast"/>
        </w:trPr>
        <w:tc>
          <w:tcPr>
            <w:tcW w:w="2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会员人均纯收入</w:t>
            </w:r>
            <w:r>
              <w:rPr>
                <w:rFonts w:hint="eastAsia" w:ascii="仿宋_GB2312" w:hAnsi="宋体" w:eastAsia="仿宋_GB2312"/>
                <w:sz w:val="18"/>
              </w:rPr>
              <w:t>（元）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19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</w:tc>
        <w:tc>
          <w:tcPr>
            <w:tcW w:w="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11000</w:t>
            </w:r>
          </w:p>
        </w:tc>
        <w:tc>
          <w:tcPr>
            <w:tcW w:w="188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本县农民均纯收入</w:t>
            </w:r>
            <w:r>
              <w:rPr>
                <w:rFonts w:hint="eastAsia" w:ascii="仿宋_GB2312" w:hAnsi="宋体" w:eastAsia="仿宋_GB2312"/>
                <w:sz w:val="18"/>
              </w:rPr>
              <w:t>（元）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18"/>
              </w:rPr>
              <w:t>（以本县统计局公布数据为准）</w:t>
            </w: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10" w:hRule="atLeast"/>
        </w:trPr>
        <w:tc>
          <w:tcPr>
            <w:tcW w:w="2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</w:tc>
        <w:tc>
          <w:tcPr>
            <w:tcW w:w="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13500</w:t>
            </w:r>
          </w:p>
        </w:tc>
        <w:tc>
          <w:tcPr>
            <w:tcW w:w="188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10" w:hRule="atLeast"/>
        </w:trPr>
        <w:tc>
          <w:tcPr>
            <w:tcW w:w="2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</w:tc>
        <w:tc>
          <w:tcPr>
            <w:tcW w:w="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15800</w:t>
            </w:r>
          </w:p>
        </w:tc>
        <w:tc>
          <w:tcPr>
            <w:tcW w:w="188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10" w:hRule="atLeast"/>
        </w:trPr>
        <w:tc>
          <w:tcPr>
            <w:tcW w:w="88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3B3B3"/>
            <w:vAlign w:val="center"/>
          </w:tcPr>
          <w:p>
            <w:pPr>
              <w:spacing w:line="300" w:lineRule="exact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  <w:shd w:val="clear" w:color="auto" w:fill="B3B3B3"/>
              </w:rPr>
              <w:t>三、协会科普工作情况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12" w:hRule="atLeast"/>
        </w:trPr>
        <w:tc>
          <w:tcPr>
            <w:tcW w:w="48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项   目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2018年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2019年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10" w:hRule="atLeast"/>
        </w:trPr>
        <w:tc>
          <w:tcPr>
            <w:tcW w:w="225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工作人员</w:t>
            </w:r>
          </w:p>
        </w:tc>
        <w:tc>
          <w:tcPr>
            <w:tcW w:w="26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聘请专家顾问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（人）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4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10" w:hRule="atLeast"/>
        </w:trPr>
        <w:tc>
          <w:tcPr>
            <w:tcW w:w="2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协会技术骨干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（人）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10" w:hRule="atLeast"/>
        </w:trPr>
        <w:tc>
          <w:tcPr>
            <w:tcW w:w="2259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基础条件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科普培训室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（平方米）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10" w:hRule="atLeast"/>
        </w:trPr>
        <w:tc>
          <w:tcPr>
            <w:tcW w:w="2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</w:rPr>
            </w:pPr>
          </w:p>
        </w:tc>
        <w:tc>
          <w:tcPr>
            <w:tcW w:w="26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科普宣传栏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（个）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10" w:hRule="atLeast"/>
        </w:trPr>
        <w:tc>
          <w:tcPr>
            <w:tcW w:w="2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</w:rPr>
            </w:pPr>
          </w:p>
        </w:tc>
        <w:tc>
          <w:tcPr>
            <w:tcW w:w="26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科普宣传栏可展示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面积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（平方米）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10" w:hRule="atLeast"/>
        </w:trPr>
        <w:tc>
          <w:tcPr>
            <w:tcW w:w="2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</w:rPr>
            </w:pPr>
          </w:p>
        </w:tc>
        <w:tc>
          <w:tcPr>
            <w:tcW w:w="26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科普图书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（种）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10" w:hRule="atLeast"/>
        </w:trPr>
        <w:tc>
          <w:tcPr>
            <w:tcW w:w="2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</w:rPr>
            </w:pPr>
          </w:p>
        </w:tc>
        <w:tc>
          <w:tcPr>
            <w:tcW w:w="26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科普图书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（册）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10" w:hRule="atLeast"/>
        </w:trPr>
        <w:tc>
          <w:tcPr>
            <w:tcW w:w="2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</w:rPr>
            </w:pPr>
          </w:p>
        </w:tc>
        <w:tc>
          <w:tcPr>
            <w:tcW w:w="26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电脑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（台）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10" w:hRule="atLeast"/>
        </w:trPr>
        <w:tc>
          <w:tcPr>
            <w:tcW w:w="225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</w:rPr>
            </w:pPr>
          </w:p>
        </w:tc>
        <w:tc>
          <w:tcPr>
            <w:tcW w:w="26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投影仪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（台）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10" w:hRule="atLeast"/>
        </w:trPr>
        <w:tc>
          <w:tcPr>
            <w:tcW w:w="48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科普设施、活动支出</w:t>
            </w:r>
            <w:r>
              <w:rPr>
                <w:rFonts w:hint="eastAsia" w:ascii="仿宋_GB2312" w:hAnsi="宋体" w:eastAsia="仿宋_GB2312"/>
                <w:sz w:val="18"/>
              </w:rPr>
              <w:t>（元）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10" w:hRule="atLeast"/>
        </w:trPr>
        <w:tc>
          <w:tcPr>
            <w:tcW w:w="48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创建科普示范基地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（个）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10" w:hRule="atLeast"/>
        </w:trPr>
        <w:tc>
          <w:tcPr>
            <w:tcW w:w="48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培育科技示范户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（户）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67" w:hRule="exact"/>
        </w:trPr>
        <w:tc>
          <w:tcPr>
            <w:tcW w:w="48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项   目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201</w:t>
            </w:r>
            <w:r>
              <w:rPr>
                <w:rFonts w:hint="eastAsia" w:ascii="仿宋_GB2312" w:hAnsi="宋体" w:eastAsia="仿宋_GB2312"/>
                <w:b/>
                <w:sz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b/>
                <w:sz w:val="28"/>
              </w:rPr>
              <w:t>年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20</w:t>
            </w:r>
            <w:r>
              <w:rPr>
                <w:rFonts w:hint="eastAsia" w:ascii="仿宋_GB2312" w:hAnsi="宋体" w:eastAsia="仿宋_GB2312"/>
                <w:b/>
                <w:sz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b/>
                <w:sz w:val="28"/>
              </w:rPr>
              <w:t>年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202</w:t>
            </w:r>
            <w:r>
              <w:rPr>
                <w:rFonts w:hint="eastAsia" w:ascii="仿宋_GB2312" w:hAnsi="宋体" w:eastAsia="仿宋_GB2312"/>
                <w:b/>
                <w:sz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b/>
                <w:sz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42" w:hRule="exact"/>
        </w:trPr>
        <w:tc>
          <w:tcPr>
            <w:tcW w:w="225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开展技术培训</w:t>
            </w:r>
          </w:p>
        </w:tc>
        <w:tc>
          <w:tcPr>
            <w:tcW w:w="26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培训次数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（次）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3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63" w:hRule="exact"/>
        </w:trPr>
        <w:tc>
          <w:tcPr>
            <w:tcW w:w="225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受训人数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（人次）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80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80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28" w:hRule="exact"/>
        </w:trPr>
        <w:tc>
          <w:tcPr>
            <w:tcW w:w="225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开展科普讲座</w:t>
            </w:r>
          </w:p>
        </w:tc>
        <w:tc>
          <w:tcPr>
            <w:tcW w:w="26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讲座次数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（次）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19" w:hRule="exact"/>
        </w:trPr>
        <w:tc>
          <w:tcPr>
            <w:tcW w:w="225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听讲人次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（人次）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150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150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25" w:hRule="exact"/>
        </w:trPr>
        <w:tc>
          <w:tcPr>
            <w:tcW w:w="225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更新宣传栏内容</w:t>
            </w:r>
          </w:p>
        </w:tc>
        <w:tc>
          <w:tcPr>
            <w:tcW w:w="26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更新次数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（次）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18" w:hRule="exact"/>
        </w:trPr>
        <w:tc>
          <w:tcPr>
            <w:tcW w:w="225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受益人次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（人次）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100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100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24" w:hRule="exact"/>
        </w:trPr>
        <w:tc>
          <w:tcPr>
            <w:tcW w:w="225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发放图书资料</w:t>
            </w:r>
          </w:p>
        </w:tc>
        <w:tc>
          <w:tcPr>
            <w:tcW w:w="26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发放种类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（种）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67" w:hRule="exact"/>
        </w:trPr>
        <w:tc>
          <w:tcPr>
            <w:tcW w:w="225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8"/>
              </w:rPr>
            </w:pPr>
          </w:p>
        </w:tc>
        <w:tc>
          <w:tcPr>
            <w:tcW w:w="26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发放册数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（册）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25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15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67" w:hRule="exact"/>
        </w:trPr>
        <w:tc>
          <w:tcPr>
            <w:tcW w:w="225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参与组织大型科普活动</w:t>
            </w:r>
          </w:p>
        </w:tc>
        <w:tc>
          <w:tcPr>
            <w:tcW w:w="26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全国科技周</w:t>
            </w:r>
            <w:r>
              <w:rPr>
                <w:rFonts w:hint="eastAsia" w:ascii="仿宋_GB2312" w:hAnsi="宋体" w:eastAsia="仿宋_GB2312"/>
                <w:sz w:val="18"/>
              </w:rPr>
              <w:t>（次）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67" w:hRule="exact"/>
        </w:trPr>
        <w:tc>
          <w:tcPr>
            <w:tcW w:w="2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全国科普日</w:t>
            </w:r>
            <w:r>
              <w:rPr>
                <w:rFonts w:hint="eastAsia" w:ascii="仿宋_GB2312" w:hAnsi="宋体" w:eastAsia="仿宋_GB2312"/>
                <w:sz w:val="18"/>
              </w:rPr>
              <w:t>（次）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25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科普之春（夏、秋、冬）、科普大集、科技下乡等 </w:t>
            </w:r>
            <w:r>
              <w:rPr>
                <w:rFonts w:hint="eastAsia" w:ascii="仿宋_GB2312" w:hAnsi="宋体" w:eastAsia="仿宋_GB2312"/>
                <w:sz w:val="18"/>
              </w:rPr>
              <w:t>（次）</w:t>
            </w: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19" w:hRule="atLeast"/>
        </w:trPr>
        <w:tc>
          <w:tcPr>
            <w:tcW w:w="489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3年内承担的县级以上科技项目</w:t>
            </w:r>
          </w:p>
        </w:tc>
        <w:tc>
          <w:tcPr>
            <w:tcW w:w="3951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140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</w:rPr>
              <w:t>次</w:t>
            </w:r>
          </w:p>
          <w:p>
            <w:pPr>
              <w:spacing w:line="440" w:lineRule="exact"/>
              <w:ind w:right="140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名称：</w:t>
            </w:r>
          </w:p>
          <w:p>
            <w:pPr>
              <w:spacing w:line="440" w:lineRule="exact"/>
              <w:ind w:right="1400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440" w:lineRule="exact"/>
              <w:ind w:right="1400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440" w:lineRule="exact"/>
              <w:ind w:right="1400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440" w:lineRule="exact"/>
              <w:ind w:right="140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19" w:hRule="atLeast"/>
        </w:trPr>
        <w:tc>
          <w:tcPr>
            <w:tcW w:w="489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获得县级以上科普工作奖励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/>
                <w:sz w:val="18"/>
              </w:rPr>
              <w:t>（只填最近一项，请附复印件）</w:t>
            </w:r>
          </w:p>
        </w:tc>
        <w:tc>
          <w:tcPr>
            <w:tcW w:w="39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280"/>
              <w:jc w:val="righ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440" w:lineRule="exact"/>
              <w:ind w:right="280"/>
              <w:jc w:val="righ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440" w:lineRule="exact"/>
              <w:ind w:right="280"/>
              <w:jc w:val="righ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440" w:lineRule="exact"/>
              <w:ind w:right="280"/>
              <w:jc w:val="righ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440" w:lineRule="exact"/>
              <w:ind w:right="280"/>
              <w:jc w:val="righ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440" w:lineRule="exact"/>
              <w:ind w:right="280"/>
              <w:jc w:val="righ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440" w:lineRule="exact"/>
              <w:ind w:right="280"/>
              <w:jc w:val="right"/>
              <w:rPr>
                <w:rFonts w:ascii="仿宋_GB2312" w:hAnsi="宋体" w:eastAsia="仿宋_GB2312"/>
                <w:sz w:val="28"/>
              </w:rPr>
            </w:pPr>
          </w:p>
        </w:tc>
      </w:tr>
    </w:tbl>
    <w:p/>
    <w:p/>
    <w:p/>
    <w:p/>
    <w:p/>
    <w:p/>
    <w:p/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3B3B3"/>
            <w:vAlign w:val="center"/>
          </w:tcPr>
          <w:p>
            <w:pPr>
              <w:spacing w:line="440" w:lineRule="exact"/>
              <w:ind w:right="1120"/>
              <w:rPr>
                <w:rFonts w:ascii="宋体" w:hAnsi="宋体"/>
                <w:b/>
                <w:sz w:val="28"/>
                <w:shd w:val="pct10" w:color="auto" w:fill="FFFFFF"/>
              </w:rPr>
            </w:pPr>
            <w:r>
              <w:rPr>
                <w:rFonts w:hint="eastAsia" w:ascii="黑体" w:hAnsi="黑体" w:eastAsia="黑体"/>
                <w:b/>
                <w:spacing w:val="-6"/>
                <w:sz w:val="28"/>
              </w:rPr>
              <w:t>四、协会科普工作概况（201</w:t>
            </w:r>
            <w:r>
              <w:rPr>
                <w:rFonts w:hint="eastAsia" w:ascii="黑体" w:hAnsi="黑体" w:eastAsia="黑体"/>
                <w:b/>
                <w:spacing w:val="-6"/>
                <w:sz w:val="28"/>
                <w:lang w:val="en-US" w:eastAsia="zh-CN"/>
              </w:rPr>
              <w:t>9</w:t>
            </w:r>
            <w:r>
              <w:rPr>
                <w:rFonts w:hint="eastAsia" w:ascii="黑体" w:hAnsi="黑体" w:eastAsia="黑体"/>
                <w:b/>
                <w:spacing w:val="-6"/>
                <w:sz w:val="28"/>
              </w:rPr>
              <w:t>-202</w:t>
            </w:r>
            <w:r>
              <w:rPr>
                <w:rFonts w:hint="eastAsia" w:ascii="黑体" w:hAnsi="黑体" w:eastAsia="黑体"/>
                <w:b/>
                <w:spacing w:val="-6"/>
                <w:sz w:val="28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spacing w:val="-6"/>
                <w:sz w:val="28"/>
              </w:rPr>
              <w:t>年）</w:t>
            </w:r>
            <w:r>
              <w:rPr>
                <w:rFonts w:hint="eastAsia" w:ascii="宋体" w:hAnsi="宋体"/>
                <w:spacing w:val="-6"/>
              </w:rPr>
              <w:t>（2000字以内，可另纸说明）</w:t>
            </w:r>
            <w:r>
              <w:rPr>
                <w:rFonts w:hint="eastAsia" w:ascii="宋体" w:hAnsi="宋体"/>
                <w:b/>
                <w:spacing w:val="-6"/>
              </w:rPr>
              <w:t xml:space="preserve">  </w:t>
            </w:r>
            <w:r>
              <w:rPr>
                <w:rFonts w:hint="eastAsia" w:ascii="宋体" w:hAnsi="宋体"/>
                <w:b/>
                <w:spacing w:val="-6"/>
                <w:sz w:val="28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780" w:lineRule="exact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开原市官粮窖盛丰水稻玉米大豆种植专业合作社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成立于20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年，位于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八棵树镇官粮窖村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。主营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玉米、大豆种植、鲜食绿豆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，经历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年的发展，现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合作社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种植技术成熟、销路广泛、利润稳定、口碑良好。</w:t>
            </w:r>
          </w:p>
          <w:p>
            <w:pPr>
              <w:spacing w:line="780" w:lineRule="exact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合作社在开原市科协的领导下，主要通过科普宣传，引导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种植户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进行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芹菜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种植。通过应用新技术，种植新品种，推进土地流转等措施实现绿色种植规范化。于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年建设普通温室大棚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栋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百米棚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，以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芹菜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种植为主，形成产、供、销链条。带动了集体经济发展，人均收入不断增长。20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年种植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芹菜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投产使用，实施质量兴农、绿色兴农、品牌强农新举措，实现了强村富民的目标。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芹菜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年产量约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斤。产值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万元。解决剩余劳动力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人，带动贫困户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户，使人均年增收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spacing w:line="780" w:lineRule="exact"/>
              <w:ind w:firstLine="536" w:firstLineChars="200"/>
              <w:jc w:val="both"/>
              <w:rPr>
                <w:rFonts w:hint="eastAsia" w:ascii="仿宋" w:hAnsi="仿宋" w:eastAsia="仿宋" w:cs="仿宋"/>
                <w:b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6"/>
                <w:sz w:val="28"/>
                <w:lang w:val="en-US" w:eastAsia="zh-CN"/>
              </w:rPr>
              <w:t>合作社一直重视科普工作，通过绿色种植措施，现合作社成员以全部掌握新技术，合作社常年有专家对种植上的问题进行解答，从选种、选地、育苗、施肥、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8"/>
                <w:szCs w:val="28"/>
              </w:rPr>
              <w:t>栽培管理，病，虫，草害诊断防治生产的整个环节进行全方位的服务。解除了农户生产技术上的后顾之忧。加强培训工作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8"/>
                <w:szCs w:val="28"/>
              </w:rPr>
              <w:t>聘请专家来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8"/>
                <w:szCs w:val="28"/>
                <w:lang w:val="en-US" w:eastAsia="zh-CN"/>
              </w:rPr>
              <w:t>授课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8"/>
                <w:szCs w:val="28"/>
              </w:rPr>
              <w:t>培训，极大的提高了从业人员的科技素质和技术水平，为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8"/>
                <w:szCs w:val="28"/>
                <w:lang w:eastAsia="zh-CN"/>
              </w:rPr>
              <w:t>芹菜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8"/>
                <w:szCs w:val="28"/>
              </w:rPr>
              <w:t>种植技术顺利发展储备了大量人才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8"/>
                <w:szCs w:val="28"/>
                <w:lang w:eastAsia="zh-CN"/>
              </w:rPr>
              <w:t>。</w:t>
            </w:r>
          </w:p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</w:rPr>
            </w:pPr>
          </w:p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</w:rPr>
            </w:pPr>
          </w:p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</w:rPr>
            </w:pPr>
          </w:p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</w:rPr>
            </w:pPr>
          </w:p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</w:rPr>
            </w:pPr>
          </w:p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</w:rPr>
            </w:pPr>
          </w:p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</w:rPr>
            </w:pPr>
          </w:p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</w:rPr>
            </w:pPr>
          </w:p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</w:rPr>
            </w:pPr>
          </w:p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</w:rPr>
            </w:pPr>
          </w:p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</w:rPr>
            </w:pPr>
          </w:p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</w:rPr>
            </w:pPr>
          </w:p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</w:rPr>
            </w:pPr>
          </w:p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</w:rPr>
            </w:pPr>
          </w:p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</w:rPr>
            </w:pPr>
          </w:p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</w:rPr>
            </w:pPr>
          </w:p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</w:rPr>
            </w:pPr>
          </w:p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3B3B3"/>
            <w:vAlign w:val="center"/>
          </w:tcPr>
          <w:p>
            <w:pPr>
              <w:spacing w:line="440" w:lineRule="exact"/>
              <w:ind w:right="1120"/>
              <w:rPr>
                <w:rFonts w:hint="eastAsia" w:ascii="黑体" w:hAnsi="黑体" w:eastAsia="黑体"/>
                <w:b/>
                <w:spacing w:val="-6"/>
                <w:sz w:val="28"/>
              </w:rPr>
            </w:pPr>
          </w:p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  <w:shd w:val="pct10" w:color="auto" w:fill="FFFFFF"/>
              </w:rPr>
            </w:pPr>
            <w:r>
              <w:rPr>
                <w:rFonts w:hint="eastAsia" w:ascii="黑体" w:hAnsi="黑体" w:eastAsia="黑体"/>
                <w:b/>
                <w:spacing w:val="-6"/>
                <w:sz w:val="28"/>
              </w:rPr>
              <w:t>五、协会科普工作规划（202</w:t>
            </w:r>
            <w:r>
              <w:rPr>
                <w:rFonts w:hint="eastAsia" w:ascii="黑体" w:hAnsi="黑体" w:eastAsia="黑体"/>
                <w:b/>
                <w:spacing w:val="-6"/>
                <w:sz w:val="28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spacing w:val="-6"/>
                <w:sz w:val="28"/>
              </w:rPr>
              <w:t>-202</w:t>
            </w:r>
            <w:r>
              <w:rPr>
                <w:rFonts w:hint="eastAsia" w:ascii="黑体" w:hAnsi="黑体" w:eastAsia="黑体"/>
                <w:b/>
                <w:spacing w:val="-6"/>
                <w:sz w:val="28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/>
                <w:spacing w:val="-6"/>
                <w:sz w:val="28"/>
              </w:rPr>
              <w:t>年）</w:t>
            </w:r>
            <w:r>
              <w:rPr>
                <w:rFonts w:hint="eastAsia" w:ascii="宋体" w:hAnsi="宋体"/>
                <w:spacing w:val="-6"/>
              </w:rPr>
              <w:t>（2000字以内，可另纸说明）</w:t>
            </w:r>
            <w:r>
              <w:rPr>
                <w:rFonts w:hint="eastAsia" w:ascii="宋体" w:hAnsi="宋体"/>
                <w:b/>
                <w:spacing w:val="-6"/>
                <w:sz w:val="28"/>
              </w:rPr>
              <w:t xml:space="preserve">        </w:t>
            </w:r>
            <w:r>
              <w:rPr>
                <w:rFonts w:hint="eastAsia" w:ascii="宋体" w:hAnsi="宋体"/>
                <w:b/>
                <w:spacing w:val="-6"/>
                <w:sz w:val="28"/>
                <w:shd w:val="pct10" w:color="auto" w:fill="FFFFFF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7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合作社要调动成员学科学用科学的积极性。进一步提高成员科技素养。掌握绿色种植技术，逐步实现优质高效的目标。努力打造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芹菜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种植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品牌。为合作社成员增收做出贡献。</w:t>
            </w:r>
          </w:p>
          <w:p>
            <w:pPr>
              <w:pStyle w:val="15"/>
              <w:numPr>
                <w:ilvl w:val="0"/>
                <w:numId w:val="2"/>
              </w:numPr>
              <w:spacing w:line="780" w:lineRule="exact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加强合作社建设</w:t>
            </w:r>
          </w:p>
          <w:p>
            <w:pPr>
              <w:spacing w:line="7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进一步完善规章制度，加强服务意识大局观念。发展优秀示范户入社。同时加强对成员的培训辅导工作，每年参加培训班2次以上。</w:t>
            </w:r>
          </w:p>
          <w:p>
            <w:pPr>
              <w:pStyle w:val="15"/>
              <w:numPr>
                <w:ilvl w:val="0"/>
                <w:numId w:val="2"/>
              </w:numPr>
              <w:spacing w:line="780" w:lineRule="exact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充分发挥合作社功能</w:t>
            </w:r>
          </w:p>
          <w:p>
            <w:pPr>
              <w:spacing w:line="7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1、每个季度要召开一次合作社成员会议，就合作社发展征求意见。同时进行相应生产季的技术培训，技术解决生产技术难题。</w:t>
            </w:r>
          </w:p>
          <w:p>
            <w:pPr>
              <w:spacing w:line="7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2、对肥料的使用上，做到统一采购，确保肥的质量。统一指导使用，确保绿色种植。</w:t>
            </w:r>
          </w:p>
          <w:p>
            <w:pPr>
              <w:spacing w:line="7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三、科普工作规划</w:t>
            </w:r>
          </w:p>
          <w:p>
            <w:pPr>
              <w:spacing w:line="7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1、增强培训能力，加大培训力度。多途径引进培训师资。在培训方面，要进一步扩大规模，扩大覆盖面。不仅种植，还要包括深加工，品牌创建战略。</w:t>
            </w:r>
          </w:p>
          <w:p>
            <w:pPr>
              <w:spacing w:line="7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2、开展科技外联，与科研院所，大专院校，外地同行建立广泛联系。取得技术交流与经验支持。更好的起到科技示范作用。</w:t>
            </w:r>
          </w:p>
          <w:p>
            <w:pPr>
              <w:spacing w:line="7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3、推广新技术，加强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芹菜深加工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生产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引进示范工作。捕捉新的种植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加快转化速度，保证科研成果尽快转化成生产力。</w:t>
            </w:r>
          </w:p>
          <w:p>
            <w:pPr>
              <w:spacing w:line="7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7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7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7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7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7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7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7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7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3B3B3"/>
            <w:vAlign w:val="center"/>
          </w:tcPr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</w:rPr>
            </w:pPr>
            <w:r>
              <w:rPr>
                <w:rFonts w:hint="eastAsia" w:ascii="黑体" w:hAnsi="黑体" w:eastAsia="黑体"/>
                <w:b/>
                <w:spacing w:val="-6"/>
                <w:sz w:val="28"/>
              </w:rPr>
              <w:t>六、推荐意见</w:t>
            </w:r>
            <w:r>
              <w:rPr>
                <w:rFonts w:hint="eastAsia" w:ascii="宋体" w:hAnsi="宋体"/>
                <w:spacing w:val="-6"/>
                <w:sz w:val="18"/>
              </w:rPr>
              <w:t xml:space="preserve">（各级科协、财政部门填写）  </w:t>
            </w:r>
            <w:r>
              <w:rPr>
                <w:rFonts w:hint="eastAsia" w:ascii="宋体" w:hAnsi="宋体"/>
                <w:b/>
                <w:spacing w:val="-6"/>
                <w:sz w:val="28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0"/>
              </w:rPr>
            </w:pPr>
          </w:p>
          <w:p>
            <w:pPr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（一）县级科协、财政部门意见</w:t>
            </w:r>
          </w:p>
          <w:p>
            <w:pPr>
              <w:rPr>
                <w:rFonts w:ascii="仿宋_GB2312" w:hAnsi="华文中宋" w:eastAsia="仿宋_GB2312"/>
                <w:sz w:val="30"/>
              </w:rPr>
            </w:pPr>
          </w:p>
          <w:p>
            <w:pPr>
              <w:rPr>
                <w:rFonts w:ascii="仿宋_GB2312" w:hAnsi="华文中宋" w:eastAsia="仿宋_GB2312"/>
                <w:sz w:val="30"/>
              </w:rPr>
            </w:pPr>
          </w:p>
          <w:p>
            <w:pPr>
              <w:ind w:firstLine="4800" w:firstLineChars="1600"/>
              <w:rPr>
                <w:rFonts w:ascii="仿宋_GB2312" w:hAnsi="华文中宋" w:eastAsia="仿宋_GB2312"/>
                <w:sz w:val="30"/>
              </w:rPr>
            </w:pPr>
            <w:r>
              <w:rPr>
                <w:rFonts w:hint="eastAsia" w:ascii="仿宋_GB2312" w:hAnsi="华文中宋" w:eastAsia="仿宋_GB2312"/>
                <w:sz w:val="30"/>
              </w:rPr>
              <w:t>（盖   章）年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7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0"/>
              </w:rPr>
            </w:pPr>
          </w:p>
          <w:p>
            <w:pPr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（二）地级科协、财政部门意见</w:t>
            </w:r>
          </w:p>
          <w:p>
            <w:pPr>
              <w:rPr>
                <w:rFonts w:ascii="仿宋_GB2312" w:hAnsi="华文中宋" w:eastAsia="仿宋_GB2312"/>
                <w:sz w:val="30"/>
              </w:rPr>
            </w:pPr>
          </w:p>
          <w:p>
            <w:pPr>
              <w:rPr>
                <w:rFonts w:ascii="仿宋_GB2312" w:hAnsi="华文中宋" w:eastAsia="仿宋_GB2312"/>
                <w:sz w:val="30"/>
              </w:rPr>
            </w:pPr>
          </w:p>
          <w:p>
            <w:pPr>
              <w:ind w:firstLine="4950" w:firstLineChars="1650"/>
              <w:rPr>
                <w:rFonts w:ascii="仿宋_GB2312" w:hAnsi="华文中宋" w:eastAsia="仿宋_GB2312"/>
                <w:sz w:val="30"/>
              </w:rPr>
            </w:pPr>
          </w:p>
          <w:p>
            <w:pPr>
              <w:ind w:firstLine="4800" w:firstLineChars="1600"/>
              <w:rPr>
                <w:rFonts w:ascii="仿宋_GB2312" w:hAnsi="华文中宋" w:eastAsia="仿宋_GB2312"/>
                <w:sz w:val="30"/>
              </w:rPr>
            </w:pPr>
            <w:r>
              <w:rPr>
                <w:rFonts w:hint="eastAsia" w:ascii="仿宋_GB2312" w:hAnsi="华文中宋" w:eastAsia="仿宋_GB2312"/>
                <w:sz w:val="30"/>
              </w:rPr>
              <w:t>（盖   章）年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0"/>
              </w:rPr>
            </w:pPr>
          </w:p>
          <w:p>
            <w:pPr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（三）省级科协、财政部门意见</w:t>
            </w:r>
          </w:p>
          <w:p>
            <w:pPr>
              <w:rPr>
                <w:rFonts w:ascii="仿宋_GB2312" w:hAnsi="华文中宋" w:eastAsia="仿宋_GB2312"/>
                <w:sz w:val="30"/>
              </w:rPr>
            </w:pPr>
          </w:p>
          <w:p>
            <w:pPr>
              <w:ind w:firstLine="4800" w:firstLineChars="1600"/>
              <w:rPr>
                <w:rFonts w:ascii="仿宋_GB2312" w:hAnsi="华文中宋" w:eastAsia="仿宋_GB2312"/>
                <w:sz w:val="30"/>
              </w:rPr>
            </w:pPr>
          </w:p>
          <w:p>
            <w:pPr>
              <w:ind w:firstLine="4800" w:firstLineChars="1600"/>
              <w:rPr>
                <w:rFonts w:ascii="仿宋_GB2312" w:hAnsi="华文中宋" w:eastAsia="仿宋_GB2312"/>
                <w:sz w:val="30"/>
              </w:rPr>
            </w:pPr>
            <w:r>
              <w:rPr>
                <w:rFonts w:hint="eastAsia" w:ascii="仿宋_GB2312" w:hAnsi="华文中宋" w:eastAsia="仿宋_GB2312"/>
                <w:sz w:val="30"/>
              </w:rPr>
              <w:t>（盖   章）年  月  日</w:t>
            </w:r>
          </w:p>
        </w:tc>
      </w:tr>
    </w:tbl>
    <w:p>
      <w:pPr>
        <w:overflowPunct w:val="0"/>
        <w:autoSpaceDE w:val="0"/>
        <w:autoSpaceDN w:val="0"/>
        <w:spacing w:line="20" w:lineRule="exact"/>
        <w:textAlignment w:val="bottom"/>
      </w:pPr>
    </w:p>
    <w:p>
      <w:pPr>
        <w:wordWrap w:val="0"/>
        <w:ind w:right="98"/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ascii="黑体" w:hAnsi="黑体" w:eastAsia="黑体" w:cs="宋体"/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t>附件4-1</w:t>
      </w:r>
      <w:r>
        <w:rPr>
          <w:rFonts w:hint="eastAsia" w:ascii="仿宋_GB2312" w:hAnsi="楷体" w:eastAsia="仿宋_GB2312"/>
          <w:sz w:val="30"/>
          <w:szCs w:val="30"/>
        </w:rPr>
        <w:t>：</w:t>
      </w:r>
    </w:p>
    <w:p>
      <w:pPr>
        <w:jc w:val="center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科普惠农兴村计划专项资金项目预算表</w:t>
      </w:r>
    </w:p>
    <w:tbl>
      <w:tblPr>
        <w:tblStyle w:val="9"/>
        <w:tblpPr w:leftFromText="180" w:rightFromText="180" w:vertAnchor="text" w:horzAnchor="margin" w:tblpXSpec="center" w:tblpY="41"/>
        <w:tblOverlap w:val="never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8"/>
        <w:gridCol w:w="2622"/>
        <w:gridCol w:w="2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 xml:space="preserve">申报单位或个人名称： 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开原市官粮窖</w:t>
            </w:r>
            <w:r>
              <w:rPr>
                <w:rFonts w:hint="eastAsia" w:ascii="仿宋_GB2312" w:hAnsi="宋体" w:eastAsia="仿宋_GB2312"/>
                <w:sz w:val="32"/>
                <w:u w:val="single"/>
                <w:lang w:eastAsia="zh-CN"/>
              </w:rPr>
              <w:t>盛丰水稻玉米大豆种植合作社</w:t>
            </w:r>
            <w:r>
              <w:rPr>
                <w:rFonts w:hint="eastAsia" w:ascii="黑体" w:hAnsi="黑体" w:eastAsia="黑体" w:cs="宋体"/>
                <w:sz w:val="20"/>
                <w:szCs w:val="20"/>
              </w:rPr>
              <w:tab/>
            </w:r>
            <w:r>
              <w:rPr>
                <w:rFonts w:hint="eastAsia" w:ascii="黑体" w:hAnsi="黑体" w:eastAsia="黑体" w:cs="宋体"/>
                <w:sz w:val="20"/>
                <w:szCs w:val="20"/>
              </w:rPr>
              <w:tab/>
            </w:r>
            <w:r>
              <w:rPr>
                <w:rFonts w:hint="eastAsia" w:ascii="黑体" w:hAnsi="黑体" w:eastAsia="黑体" w:cs="宋体"/>
                <w:sz w:val="20"/>
                <w:szCs w:val="20"/>
              </w:rPr>
              <w:tab/>
            </w:r>
            <w:r>
              <w:rPr>
                <w:rFonts w:hint="eastAsia" w:ascii="黑体" w:hAnsi="黑体" w:eastAsia="黑体" w:cs="宋体"/>
                <w:sz w:val="20"/>
                <w:szCs w:val="20"/>
              </w:rPr>
              <w:tab/>
            </w:r>
            <w:r>
              <w:rPr>
                <w:rFonts w:hint="eastAsia" w:ascii="黑体" w:hAnsi="黑体" w:eastAsia="黑体" w:cs="宋体"/>
                <w:sz w:val="20"/>
                <w:szCs w:val="20"/>
              </w:rPr>
              <w:tab/>
            </w:r>
            <w:r>
              <w:rPr>
                <w:rFonts w:hint="eastAsia" w:ascii="黑体" w:hAnsi="黑体" w:eastAsia="黑体" w:cs="宋体"/>
                <w:sz w:val="20"/>
                <w:szCs w:val="20"/>
              </w:rPr>
              <w:tab/>
            </w:r>
            <w:r>
              <w:rPr>
                <w:rFonts w:hint="eastAsia" w:ascii="黑体" w:hAnsi="黑体" w:eastAsia="黑体" w:cs="宋体"/>
                <w:sz w:val="20"/>
                <w:szCs w:val="20"/>
              </w:rPr>
              <w:tab/>
            </w:r>
            <w:r>
              <w:rPr>
                <w:rFonts w:hint="eastAsia" w:ascii="黑体" w:hAnsi="黑体" w:eastAsia="黑体" w:cs="宋体"/>
                <w:sz w:val="20"/>
                <w:szCs w:val="20"/>
              </w:rPr>
              <w:tab/>
            </w:r>
            <w:r>
              <w:rPr>
                <w:rFonts w:hint="eastAsia" w:ascii="黑体" w:hAnsi="黑体" w:eastAsia="黑体" w:cs="宋体"/>
                <w:sz w:val="20"/>
                <w:szCs w:val="20"/>
              </w:rPr>
              <w:tab/>
            </w:r>
            <w:r>
              <w:rPr>
                <w:rFonts w:hint="eastAsia" w:ascii="黑体" w:hAnsi="黑体" w:eastAsia="黑体" w:cs="宋体"/>
                <w:sz w:val="20"/>
                <w:szCs w:val="20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 xml:space="preserve">类型:             </w:t>
            </w:r>
            <w:r>
              <w:rPr>
                <w:rFonts w:hint="eastAsia" w:ascii="黑体" w:hAnsi="黑体" w:eastAsia="黑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黑体" w:hAnsi="黑体" w:eastAsia="黑体" w:cs="宋体"/>
                <w:sz w:val="20"/>
                <w:szCs w:val="20"/>
              </w:rPr>
              <w:t>农村专业技术协会        □农村科普示范基地</w:t>
            </w:r>
          </w:p>
          <w:p>
            <w:pPr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 xml:space="preserve">                  □农村科普带头人          □少数民族科普工作队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支出内容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金额（万元）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测算依据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总计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ind w:firstLine="180" w:firstLineChars="100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一、科普专用资料和设备费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0.2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ind w:firstLine="180" w:firstLineChars="100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1.图书资料费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0.07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100册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ind w:firstLine="180" w:firstLineChars="100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2.专用设备费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ind w:firstLine="180" w:firstLineChars="100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3.展品展具费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0.13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黑体" w:hAnsi="黑体" w:eastAsia="黑体" w:cs="宋体"/>
                <w:sz w:val="18"/>
                <w:szCs w:val="18"/>
              </w:rPr>
              <w:t>横幅</w:t>
            </w:r>
            <w:r>
              <w:rPr>
                <w:rFonts w:hint="eastAsia" w:ascii="黑体" w:hAnsi="黑体" w:eastAsia="黑体" w:cs="宋体"/>
                <w:sz w:val="18"/>
                <w:szCs w:val="18"/>
              </w:rPr>
              <w:t>、</w:t>
            </w:r>
            <w:r>
              <w:rPr>
                <w:rFonts w:ascii="黑体" w:hAnsi="黑体" w:eastAsia="黑体" w:cs="宋体"/>
                <w:sz w:val="18"/>
                <w:szCs w:val="18"/>
              </w:rPr>
              <w:t>宣传板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ind w:firstLine="180" w:firstLineChars="100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二、科普活动费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4.8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ind w:firstLine="180" w:firstLineChars="100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1.科普讲座费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0.6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黑体" w:hAnsi="黑体" w:eastAsia="黑体" w:cs="宋体"/>
                <w:sz w:val="18"/>
                <w:szCs w:val="18"/>
              </w:rPr>
              <w:t>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ind w:firstLine="180" w:firstLineChars="100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2.展览费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0.2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黑体" w:hAnsi="黑体" w:eastAsia="黑体" w:cs="宋体"/>
                <w:sz w:val="18"/>
                <w:szCs w:val="18"/>
              </w:rPr>
              <w:t>交通费</w:t>
            </w:r>
            <w:r>
              <w:rPr>
                <w:rFonts w:hint="eastAsia" w:ascii="黑体" w:hAnsi="黑体" w:eastAsia="黑体" w:cs="宋体"/>
                <w:sz w:val="18"/>
                <w:szCs w:val="18"/>
              </w:rPr>
              <w:t>、差旅费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ind w:firstLine="180" w:firstLineChars="100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3.新技术新品种推广费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4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黑体" w:hAnsi="黑体" w:eastAsia="黑体" w:cs="宋体"/>
                <w:sz w:val="18"/>
                <w:szCs w:val="18"/>
              </w:rPr>
              <w:t>幼苗</w:t>
            </w:r>
            <w:r>
              <w:rPr>
                <w:rFonts w:hint="eastAsia" w:ascii="黑体" w:hAnsi="黑体" w:eastAsia="黑体" w:cs="宋体"/>
                <w:sz w:val="18"/>
                <w:szCs w:val="18"/>
              </w:rPr>
              <w:t>、</w:t>
            </w:r>
            <w:r>
              <w:rPr>
                <w:rFonts w:ascii="黑体" w:hAnsi="黑体" w:eastAsia="黑体" w:cs="宋体"/>
                <w:sz w:val="18"/>
                <w:szCs w:val="18"/>
              </w:rPr>
              <w:t>劳务</w:t>
            </w:r>
            <w:r>
              <w:rPr>
                <w:rFonts w:hint="eastAsia" w:ascii="黑体" w:hAnsi="黑体" w:eastAsia="黑体" w:cs="宋体"/>
                <w:sz w:val="18"/>
                <w:szCs w:val="18"/>
              </w:rPr>
              <w:t>、有机肥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ind w:firstLine="180" w:firstLineChars="100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三、其他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ind w:firstLine="180" w:firstLineChars="100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 xml:space="preserve">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同级科协审核意见：</w:t>
            </w:r>
          </w:p>
        </w:tc>
        <w:tc>
          <w:tcPr>
            <w:tcW w:w="525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同级财政部门审核意见：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80" w:firstLineChars="100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（公章）</w:t>
            </w:r>
          </w:p>
        </w:tc>
        <w:tc>
          <w:tcPr>
            <w:tcW w:w="52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（公章）</w:t>
            </w:r>
          </w:p>
        </w:tc>
      </w:tr>
    </w:tbl>
    <w:p>
      <w:pPr>
        <w:pStyle w:val="8"/>
        <w:tabs>
          <w:tab w:val="left" w:pos="1815"/>
          <w:tab w:val="left" w:pos="2160"/>
        </w:tabs>
        <w:spacing w:line="580" w:lineRule="exact"/>
        <w:ind w:left="440"/>
        <w:rPr>
          <w:rFonts w:ascii="仿宋_GB2312" w:hAnsi="宋体" w:eastAsia="仿宋_GB2312" w:cs="宋体"/>
          <w:bCs/>
          <w:sz w:val="30"/>
          <w:szCs w:val="30"/>
        </w:rPr>
      </w:pPr>
    </w:p>
    <w:p>
      <w:pPr>
        <w:pStyle w:val="8"/>
        <w:tabs>
          <w:tab w:val="left" w:pos="1815"/>
          <w:tab w:val="left" w:pos="2160"/>
        </w:tabs>
        <w:spacing w:line="580" w:lineRule="exact"/>
        <w:ind w:left="440"/>
        <w:rPr>
          <w:rFonts w:ascii="仿宋_GB2312" w:hAnsi="宋体" w:eastAsia="仿宋_GB2312" w:cs="宋体"/>
          <w:bCs/>
          <w:sz w:val="30"/>
          <w:szCs w:val="30"/>
        </w:rPr>
        <w:sectPr>
          <w:headerReference r:id="rId4" w:type="default"/>
          <w:footerReference r:id="rId5" w:type="default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图书资料费预算明细表</w:t>
      </w:r>
    </w:p>
    <w:tbl>
      <w:tblPr>
        <w:tblStyle w:val="9"/>
        <w:tblW w:w="119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471"/>
        <w:gridCol w:w="1560"/>
        <w:gridCol w:w="2126"/>
        <w:gridCol w:w="3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92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 xml:space="preserve">单位：万元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资料名称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数量</w:t>
            </w:r>
            <w:r>
              <w:rPr>
                <w:rFonts w:hint="eastAsia" w:ascii="黑体" w:hAnsi="黑体" w:eastAsia="黑体" w:cs="宋体"/>
                <w:sz w:val="18"/>
                <w:szCs w:val="18"/>
                <w:vertAlign w:val="superscript"/>
              </w:rPr>
              <w:t>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单价（元）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费用合计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备注</w:t>
            </w:r>
            <w:r>
              <w:rPr>
                <w:rFonts w:hint="eastAsia" w:ascii="黑体" w:hAnsi="黑体" w:eastAsia="黑体" w:cs="宋体"/>
                <w:sz w:val="18"/>
                <w:szCs w:val="18"/>
                <w:vertAlign w:val="superscript"/>
              </w:rPr>
              <w:t>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合计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hint="default" w:ascii="黑体" w:hAnsi="黑体" w:eastAsia="黑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1.图书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hint="eastAsia" w:ascii="黑体" w:hAnsi="黑体" w:eastAsia="黑体" w:cs="宋体"/>
                <w:iCs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宋体"/>
                <w:iCs/>
                <w:sz w:val="18"/>
                <w:szCs w:val="18"/>
              </w:rPr>
              <w:t>①</w:t>
            </w:r>
            <w:r>
              <w:rPr>
                <w:rFonts w:hint="eastAsia" w:ascii="黑体" w:hAnsi="黑体" w:eastAsia="黑体" w:cs="宋体"/>
                <w:iCs/>
                <w:sz w:val="18"/>
                <w:szCs w:val="18"/>
                <w:lang w:eastAsia="zh-CN"/>
              </w:rPr>
              <w:t>管理、种植技术书籍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i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sz w:val="18"/>
                <w:szCs w:val="18"/>
              </w:rPr>
              <w:t>②×××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i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sz w:val="18"/>
                <w:szCs w:val="18"/>
              </w:rPr>
              <w:t>……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2.音像资料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i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sz w:val="18"/>
                <w:szCs w:val="18"/>
              </w:rPr>
              <w:t>①×××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i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sz w:val="18"/>
                <w:szCs w:val="18"/>
              </w:rPr>
              <w:t>②×××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i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sz w:val="18"/>
                <w:szCs w:val="18"/>
              </w:rPr>
              <w:t>……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3.宣传资料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i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sz w:val="18"/>
                <w:szCs w:val="18"/>
              </w:rPr>
              <w:t>①×××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i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sz w:val="18"/>
                <w:szCs w:val="18"/>
              </w:rPr>
              <w:t>②×××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922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宋体"/>
                <w:sz w:val="16"/>
                <w:szCs w:val="16"/>
                <w:lang w:eastAsia="zh-CN"/>
              </w:rPr>
            </w:pPr>
            <w:r>
              <w:rPr>
                <w:rFonts w:hint="eastAsia" w:ascii="黑体" w:hAnsi="黑体" w:eastAsia="黑体" w:cs="宋体"/>
                <w:sz w:val="16"/>
                <w:szCs w:val="16"/>
              </w:rPr>
              <w:t>注：①数量的单位按照购置资料的相应计量单位填报，如：册、件、套等；</w:t>
            </w:r>
          </w:p>
          <w:p>
            <w:pPr>
              <w:rPr>
                <w:rFonts w:ascii="黑体" w:hAnsi="黑体" w:eastAsia="黑体" w:cs="宋体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sz w:val="16"/>
                <w:szCs w:val="16"/>
              </w:rPr>
              <w:t xml:space="preserve">    ②备注中说明资料购置的具体用途，即购置资料的使用方向等。</w:t>
            </w:r>
          </w:p>
        </w:tc>
      </w:tr>
    </w:tbl>
    <w:p>
      <w:pPr>
        <w:pStyle w:val="8"/>
        <w:tabs>
          <w:tab w:val="left" w:pos="1815"/>
          <w:tab w:val="left" w:pos="2160"/>
        </w:tabs>
        <w:spacing w:line="580" w:lineRule="exact"/>
        <w:ind w:left="440"/>
        <w:jc w:val="center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专用设备费预算明细表</w:t>
      </w:r>
    </w:p>
    <w:tbl>
      <w:tblPr>
        <w:tblStyle w:val="9"/>
        <w:tblW w:w="119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46"/>
        <w:gridCol w:w="1985"/>
        <w:gridCol w:w="1984"/>
        <w:gridCol w:w="3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2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设备名称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数量</w:t>
            </w:r>
            <w:r>
              <w:rPr>
                <w:rFonts w:hint="eastAsia" w:ascii="黑体" w:hAnsi="黑体" w:eastAsia="黑体" w:cs="宋体"/>
                <w:sz w:val="18"/>
                <w:szCs w:val="18"/>
                <w:vertAlign w:val="superscript"/>
              </w:rPr>
              <w:t>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单价（元）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费用合计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备注</w:t>
            </w:r>
            <w:r>
              <w:rPr>
                <w:rFonts w:hint="eastAsia" w:ascii="黑体" w:hAnsi="黑体" w:eastAsia="黑体" w:cs="宋体"/>
                <w:sz w:val="18"/>
                <w:szCs w:val="18"/>
                <w:vertAlign w:val="superscript"/>
              </w:rPr>
              <w:t>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合计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0.13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sz w:val="18"/>
                <w:szCs w:val="18"/>
              </w:rPr>
              <w:t>1. 科普宣传横幅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0.05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i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sz w:val="18"/>
                <w:szCs w:val="18"/>
              </w:rPr>
              <w:t>2. 科普宣传板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0.08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both"/>
              <w:rPr>
                <w:rFonts w:ascii="黑体" w:hAnsi="黑体" w:eastAsia="黑体" w:cs="宋体"/>
                <w:iCs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iCs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iCs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iCs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iCs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i/>
                <w:iCs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922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宋体"/>
                <w:sz w:val="16"/>
                <w:szCs w:val="16"/>
                <w:lang w:eastAsia="zh-CN"/>
              </w:rPr>
            </w:pPr>
            <w:r>
              <w:rPr>
                <w:rFonts w:hint="eastAsia" w:ascii="黑体" w:hAnsi="黑体" w:eastAsia="黑体" w:cs="宋体"/>
                <w:sz w:val="16"/>
                <w:szCs w:val="16"/>
              </w:rPr>
              <w:t>注：①数量的单位按照购置设备的相应计量单位填报，如：台、件、套等；</w:t>
            </w:r>
          </w:p>
          <w:p>
            <w:pPr>
              <w:rPr>
                <w:rFonts w:ascii="黑体" w:hAnsi="黑体" w:eastAsia="黑体" w:cs="宋体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sz w:val="16"/>
                <w:szCs w:val="16"/>
              </w:rPr>
              <w:t xml:space="preserve">    ②对设备的型号、性能、购置目的、使用用途等进行说明。</w:t>
            </w:r>
          </w:p>
          <w:p>
            <w:pPr>
              <w:rPr>
                <w:rFonts w:ascii="黑体" w:hAnsi="黑体" w:eastAsia="黑体" w:cs="宋体"/>
                <w:sz w:val="16"/>
                <w:szCs w:val="16"/>
              </w:rPr>
            </w:pPr>
          </w:p>
        </w:tc>
      </w:tr>
    </w:tbl>
    <w:p>
      <w:pPr>
        <w:rPr>
          <w:rFonts w:ascii="黑体" w:hAnsi="黑体" w:eastAsia="黑体" w:cs="宋体"/>
          <w:sz w:val="20"/>
          <w:szCs w:val="20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附件5</w:t>
      </w:r>
    </w:p>
    <w:p>
      <w:pPr>
        <w:tabs>
          <w:tab w:val="center" w:pos="7380"/>
          <w:tab w:val="left" w:pos="9720"/>
        </w:tabs>
        <w:ind w:left="-1" w:leftChars="-1" w:hanging="1"/>
        <w:rPr>
          <w:rFonts w:ascii="华文中宋" w:hAnsi="华文中宋" w:eastAsia="华文中宋"/>
          <w:b/>
          <w:w w:val="8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表1</w:t>
      </w:r>
      <w:r>
        <w:rPr>
          <w:rFonts w:hint="eastAsia" w:ascii="华文中宋" w:hAnsi="华文中宋" w:eastAsia="华文中宋"/>
          <w:b/>
          <w:sz w:val="32"/>
          <w:szCs w:val="32"/>
        </w:rPr>
        <w:tab/>
      </w:r>
      <w:r>
        <w:rPr>
          <w:rFonts w:hint="eastAsia" w:ascii="华文中宋" w:hAnsi="华文中宋" w:eastAsia="华文中宋"/>
          <w:b/>
          <w:sz w:val="32"/>
          <w:szCs w:val="32"/>
        </w:rPr>
        <w:t>申报项目一览表</w:t>
      </w:r>
      <w:r>
        <w:rPr>
          <w:rFonts w:hint="eastAsia" w:ascii="华文中宋" w:hAnsi="华文中宋" w:eastAsia="华文中宋"/>
          <w:b/>
          <w:sz w:val="32"/>
          <w:szCs w:val="32"/>
        </w:rPr>
        <w:tab/>
      </w:r>
      <w:r>
        <w:rPr>
          <w:rFonts w:hint="eastAsia" w:ascii="楷体_GB2312" w:hAnsi="华文中宋" w:eastAsia="楷体_GB2312"/>
          <w:w w:val="80"/>
          <w:sz w:val="28"/>
          <w:szCs w:val="28"/>
        </w:rPr>
        <w:t>（基层科普行动计划）</w:t>
      </w:r>
    </w:p>
    <w:tbl>
      <w:tblPr>
        <w:tblStyle w:val="9"/>
        <w:tblW w:w="14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1620"/>
        <w:gridCol w:w="1279"/>
        <w:gridCol w:w="720"/>
        <w:gridCol w:w="720"/>
        <w:gridCol w:w="720"/>
        <w:gridCol w:w="656"/>
        <w:gridCol w:w="744"/>
        <w:gridCol w:w="744"/>
        <w:gridCol w:w="744"/>
        <w:gridCol w:w="741"/>
        <w:gridCol w:w="741"/>
        <w:gridCol w:w="741"/>
        <w:gridCol w:w="753"/>
        <w:gridCol w:w="664"/>
        <w:gridCol w:w="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2567" w:type="dxa"/>
            <w:vAlign w:val="center"/>
          </w:tcPr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项目单位名称</w:t>
            </w:r>
          </w:p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（或科普带头人姓名）</w:t>
            </w:r>
          </w:p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1620" w:type="dxa"/>
            <w:vAlign w:val="center"/>
          </w:tcPr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主营业务</w:t>
            </w:r>
          </w:p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（服务）范围</w:t>
            </w:r>
          </w:p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（简列具体内容）</w:t>
            </w:r>
          </w:p>
        </w:tc>
        <w:tc>
          <w:tcPr>
            <w:tcW w:w="1279" w:type="dxa"/>
            <w:vAlign w:val="center"/>
          </w:tcPr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主要辐射</w:t>
            </w:r>
          </w:p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（服务）地区数量（省市县乡村）</w:t>
            </w:r>
          </w:p>
        </w:tc>
        <w:tc>
          <w:tcPr>
            <w:tcW w:w="720" w:type="dxa"/>
            <w:vAlign w:val="center"/>
          </w:tcPr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创建科普服务站数量(个)</w:t>
            </w:r>
          </w:p>
        </w:tc>
        <w:tc>
          <w:tcPr>
            <w:tcW w:w="720" w:type="dxa"/>
            <w:vAlign w:val="center"/>
          </w:tcPr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创建科普信息化服务站点数量(个)</w:t>
            </w:r>
          </w:p>
        </w:tc>
        <w:tc>
          <w:tcPr>
            <w:tcW w:w="720" w:type="dxa"/>
            <w:vAlign w:val="center"/>
          </w:tcPr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参加农技协的会员数量(人)</w:t>
            </w:r>
          </w:p>
        </w:tc>
        <w:tc>
          <w:tcPr>
            <w:tcW w:w="656" w:type="dxa"/>
            <w:vAlign w:val="center"/>
          </w:tcPr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带动农户户数</w:t>
            </w:r>
          </w:p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(户)</w:t>
            </w:r>
          </w:p>
        </w:tc>
        <w:tc>
          <w:tcPr>
            <w:tcW w:w="744" w:type="dxa"/>
            <w:vAlign w:val="center"/>
          </w:tcPr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农户人均纯收入金额</w:t>
            </w:r>
          </w:p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(元)</w:t>
            </w:r>
          </w:p>
        </w:tc>
        <w:tc>
          <w:tcPr>
            <w:tcW w:w="744" w:type="dxa"/>
            <w:vAlign w:val="center"/>
          </w:tcPr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推广情况(亩\头\株等)</w:t>
            </w:r>
          </w:p>
        </w:tc>
        <w:tc>
          <w:tcPr>
            <w:tcW w:w="744" w:type="dxa"/>
            <w:vAlign w:val="center"/>
          </w:tcPr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产生经济效益</w:t>
            </w:r>
          </w:p>
          <w:p>
            <w:pPr>
              <w:ind w:left="-3" w:leftChars="-44" w:right="-128" w:rightChars="-58" w:hanging="94" w:hangingChars="43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(万元)</w:t>
            </w:r>
          </w:p>
        </w:tc>
        <w:tc>
          <w:tcPr>
            <w:tcW w:w="741" w:type="dxa"/>
            <w:vAlign w:val="center"/>
          </w:tcPr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科普工作支出金额</w:t>
            </w:r>
          </w:p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(万元)</w:t>
            </w:r>
          </w:p>
        </w:tc>
        <w:tc>
          <w:tcPr>
            <w:tcW w:w="741" w:type="dxa"/>
            <w:vAlign w:val="center"/>
          </w:tcPr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创建科普示范基地数量(个)</w:t>
            </w:r>
          </w:p>
        </w:tc>
        <w:tc>
          <w:tcPr>
            <w:tcW w:w="741" w:type="dxa"/>
            <w:vAlign w:val="center"/>
          </w:tcPr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开展科普活动次数(次)</w:t>
            </w:r>
          </w:p>
        </w:tc>
        <w:tc>
          <w:tcPr>
            <w:tcW w:w="753" w:type="dxa"/>
            <w:vAlign w:val="center"/>
          </w:tcPr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参加科普活动人数</w:t>
            </w:r>
          </w:p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(万人)</w:t>
            </w:r>
          </w:p>
        </w:tc>
        <w:tc>
          <w:tcPr>
            <w:tcW w:w="664" w:type="dxa"/>
            <w:vAlign w:val="center"/>
          </w:tcPr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参与科普活动次数(次)</w:t>
            </w:r>
          </w:p>
        </w:tc>
        <w:tc>
          <w:tcPr>
            <w:tcW w:w="699" w:type="dxa"/>
            <w:vAlign w:val="center"/>
          </w:tcPr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县级以上科普奖励次数(次)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256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开原市官粮窖盛丰水稻玉米大豆种植专业合作社</w:t>
            </w:r>
          </w:p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15898050922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水稻、玉米、大豆种植销售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1个省1个地区1个县3个乡镇40个村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656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</w:t>
            </w:r>
          </w:p>
        </w:tc>
        <w:tc>
          <w:tcPr>
            <w:tcW w:w="744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15000</w:t>
            </w:r>
          </w:p>
        </w:tc>
        <w:tc>
          <w:tcPr>
            <w:tcW w:w="744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0.03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56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jc w:val="center"/>
            </w:pPr>
          </w:p>
        </w:tc>
        <w:tc>
          <w:tcPr>
            <w:tcW w:w="753" w:type="dxa"/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56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jc w:val="center"/>
            </w:pPr>
          </w:p>
        </w:tc>
        <w:tc>
          <w:tcPr>
            <w:tcW w:w="753" w:type="dxa"/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56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jc w:val="center"/>
            </w:pPr>
          </w:p>
        </w:tc>
        <w:tc>
          <w:tcPr>
            <w:tcW w:w="753" w:type="dxa"/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vAlign w:val="center"/>
          </w:tcPr>
          <w:p>
            <w:pPr>
              <w:jc w:val="center"/>
            </w:pPr>
          </w:p>
        </w:tc>
      </w:tr>
    </w:tbl>
    <w:p>
      <w:pPr>
        <w:tabs>
          <w:tab w:val="center" w:pos="7740"/>
        </w:tabs>
        <w:rPr>
          <w:rFonts w:hint="eastAsia" w:ascii="宋体" w:hAnsi="宋体"/>
          <w:sz w:val="28"/>
          <w:szCs w:val="28"/>
        </w:rPr>
      </w:pPr>
      <w:r>
        <w:br w:type="page"/>
      </w:r>
      <w:r>
        <w:rPr>
          <w:rFonts w:hint="eastAsia" w:ascii="宋体" w:hAnsi="宋体"/>
          <w:sz w:val="28"/>
          <w:szCs w:val="28"/>
        </w:rPr>
        <w:t>表3</w:t>
      </w:r>
      <w:r>
        <w:rPr>
          <w:rFonts w:hint="eastAsia" w:ascii="宋体" w:hAnsi="宋体"/>
          <w:sz w:val="28"/>
          <w:szCs w:val="28"/>
        </w:rPr>
        <w:tab/>
      </w:r>
    </w:p>
    <w:p>
      <w:pPr>
        <w:tabs>
          <w:tab w:val="center" w:pos="7740"/>
        </w:tabs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申报项目摘要表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atLeast"/>
        </w:trPr>
        <w:tc>
          <w:tcPr>
            <w:tcW w:w="14760" w:type="dxa"/>
          </w:tcPr>
          <w:p>
            <w:pPr>
              <w:spacing w:line="780" w:lineRule="exact"/>
              <w:ind w:firstLine="560" w:firstLineChars="20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开原市官粮窖盛丰水稻玉米大豆种植专业合作社，通过科普教育，使得</w:t>
            </w:r>
            <w:r>
              <w:rPr>
                <w:rFonts w:hint="eastAsia" w:ascii="仿宋" w:hAnsi="仿宋" w:eastAsia="仿宋" w:cs="仿宋"/>
                <w:b w:val="0"/>
                <w:bCs/>
                <w:spacing w:val="-6"/>
                <w:sz w:val="28"/>
                <w:lang w:val="en-US" w:eastAsia="zh-CN"/>
              </w:rPr>
              <w:t>绿色种植技术的提高，使得合作社成员掌握新技术，结合新、老媒体的宣传使用，对农户在种植上的提出问题进行解答，从选种、选地、育苗、施肥、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8"/>
                <w:szCs w:val="28"/>
              </w:rPr>
              <w:t>栽培管理，病，虫，草害诊断防治生产的整个环节进行全方位的服务。解除了农户生产技术上的后顾之忧。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8"/>
                <w:szCs w:val="28"/>
                <w:lang w:val="en-US" w:eastAsia="zh-CN"/>
              </w:rPr>
              <w:t>定期的开展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8"/>
                <w:szCs w:val="28"/>
              </w:rPr>
              <w:t>培训工作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8"/>
                <w:szCs w:val="28"/>
              </w:rPr>
              <w:t>聘请专家来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8"/>
                <w:szCs w:val="28"/>
                <w:lang w:val="en-US" w:eastAsia="zh-CN"/>
              </w:rPr>
              <w:t>授课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8"/>
                <w:szCs w:val="28"/>
              </w:rPr>
              <w:t>培训，极大的提高了从业人员的科技素质和技术水平，为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8"/>
                <w:szCs w:val="28"/>
                <w:lang w:eastAsia="zh-CN"/>
              </w:rPr>
              <w:t>芹菜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8"/>
                <w:szCs w:val="28"/>
              </w:rPr>
              <w:t>种植技术顺利发展储备了大量人才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8"/>
                <w:szCs w:val="28"/>
                <w:lang w:eastAsia="zh-CN"/>
              </w:rPr>
              <w:t>。</w:t>
            </w:r>
          </w:p>
        </w:tc>
      </w:tr>
    </w:tbl>
    <w:p/>
    <w:p/>
    <w:p/>
    <w:p/>
    <w:p/>
    <w:p/>
    <w:p>
      <w:pPr>
        <w:spacing w:line="220" w:lineRule="atLeast"/>
        <w:jc w:val="center"/>
        <w:rPr>
          <w:rFonts w:hint="eastAsia" w:ascii="仿宋" w:hAnsi="仿宋" w:eastAsia="仿宋"/>
          <w:lang w:eastAsia="zh-CN"/>
        </w:rPr>
      </w:pPr>
    </w:p>
    <w:p>
      <w:pPr>
        <w:spacing w:line="220" w:lineRule="atLeast"/>
        <w:jc w:val="center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7082790" cy="1993900"/>
            <wp:effectExtent l="0" t="0" r="3810" b="2540"/>
            <wp:docPr id="1" name="图片 1" descr="微信图片_20221214125947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214125947 - 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8279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5823585" cy="2519680"/>
            <wp:effectExtent l="0" t="0" r="13335" b="10160"/>
            <wp:docPr id="3" name="图片 3" descr="微信图片_202212141259471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12141259471 - 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4144010" cy="5631815"/>
            <wp:effectExtent l="0" t="0" r="1270" b="6985"/>
            <wp:docPr id="2" name="图片 2" descr="微信图片_20221214125931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214125931 - 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44010" cy="563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sz w:val="28"/>
        <w:szCs w:val="28"/>
      </w:rPr>
    </w:pPr>
    <w:r>
      <w:rPr>
        <w:rStyle w:val="11"/>
        <w:rFonts w:hint="eastAsia"/>
        <w:sz w:val="28"/>
        <w:szCs w:val="28"/>
      </w:rPr>
      <w:t xml:space="preserve">— 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41</w:t>
    </w:r>
    <w:r>
      <w:rPr>
        <w:rStyle w:val="11"/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 xml:space="preserve"> —</w:t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4C5011"/>
    <w:multiLevelType w:val="multilevel"/>
    <w:tmpl w:val="2E4C501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73216C"/>
    <w:multiLevelType w:val="multilevel"/>
    <w:tmpl w:val="6673216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2N2I0Zjk1MzI4YTFjOTE4Nzk0YWIzZmNhMWQyMDIifQ=="/>
  </w:docVars>
  <w:rsids>
    <w:rsidRoot w:val="00D31D50"/>
    <w:rsid w:val="00002CC6"/>
    <w:rsid w:val="00021688"/>
    <w:rsid w:val="000245E0"/>
    <w:rsid w:val="00050AFC"/>
    <w:rsid w:val="000521FD"/>
    <w:rsid w:val="00077FDA"/>
    <w:rsid w:val="000E74EF"/>
    <w:rsid w:val="00173CC4"/>
    <w:rsid w:val="00192CF6"/>
    <w:rsid w:val="001A26E7"/>
    <w:rsid w:val="001D4F22"/>
    <w:rsid w:val="001D53EB"/>
    <w:rsid w:val="001E48BC"/>
    <w:rsid w:val="001E4C98"/>
    <w:rsid w:val="001F07F5"/>
    <w:rsid w:val="001F149B"/>
    <w:rsid w:val="001F43BF"/>
    <w:rsid w:val="002024A2"/>
    <w:rsid w:val="0022208C"/>
    <w:rsid w:val="00224514"/>
    <w:rsid w:val="00235BD8"/>
    <w:rsid w:val="00251703"/>
    <w:rsid w:val="00254AA6"/>
    <w:rsid w:val="00263662"/>
    <w:rsid w:val="0027270A"/>
    <w:rsid w:val="002813C2"/>
    <w:rsid w:val="002B29C7"/>
    <w:rsid w:val="002C38D4"/>
    <w:rsid w:val="002C4E3A"/>
    <w:rsid w:val="002D19BB"/>
    <w:rsid w:val="002D26C3"/>
    <w:rsid w:val="002D2B84"/>
    <w:rsid w:val="002D6815"/>
    <w:rsid w:val="002F5E0C"/>
    <w:rsid w:val="0030795C"/>
    <w:rsid w:val="00323B43"/>
    <w:rsid w:val="00323BC2"/>
    <w:rsid w:val="00326C00"/>
    <w:rsid w:val="00333F20"/>
    <w:rsid w:val="003C0B15"/>
    <w:rsid w:val="003D37D8"/>
    <w:rsid w:val="003F1270"/>
    <w:rsid w:val="003F3DAF"/>
    <w:rsid w:val="0040383E"/>
    <w:rsid w:val="004071CE"/>
    <w:rsid w:val="00426133"/>
    <w:rsid w:val="00430BC2"/>
    <w:rsid w:val="004358AB"/>
    <w:rsid w:val="00490F19"/>
    <w:rsid w:val="0049553C"/>
    <w:rsid w:val="004A33F7"/>
    <w:rsid w:val="004B3AA4"/>
    <w:rsid w:val="004B4BC3"/>
    <w:rsid w:val="004B6179"/>
    <w:rsid w:val="004D0424"/>
    <w:rsid w:val="004D0B47"/>
    <w:rsid w:val="004D17D9"/>
    <w:rsid w:val="004D3624"/>
    <w:rsid w:val="004E4CD4"/>
    <w:rsid w:val="004F16E7"/>
    <w:rsid w:val="005011C3"/>
    <w:rsid w:val="00503814"/>
    <w:rsid w:val="00506283"/>
    <w:rsid w:val="005207A0"/>
    <w:rsid w:val="00526093"/>
    <w:rsid w:val="00526C69"/>
    <w:rsid w:val="00535608"/>
    <w:rsid w:val="00546AAE"/>
    <w:rsid w:val="00553F07"/>
    <w:rsid w:val="00561AD4"/>
    <w:rsid w:val="00573C14"/>
    <w:rsid w:val="005876AD"/>
    <w:rsid w:val="005C0917"/>
    <w:rsid w:val="005C1847"/>
    <w:rsid w:val="005D4011"/>
    <w:rsid w:val="005E3057"/>
    <w:rsid w:val="005F1DEE"/>
    <w:rsid w:val="005F2067"/>
    <w:rsid w:val="005F5693"/>
    <w:rsid w:val="005F6284"/>
    <w:rsid w:val="006224F2"/>
    <w:rsid w:val="006646CA"/>
    <w:rsid w:val="006913D1"/>
    <w:rsid w:val="0069394C"/>
    <w:rsid w:val="006A280D"/>
    <w:rsid w:val="006D17D2"/>
    <w:rsid w:val="006D1F99"/>
    <w:rsid w:val="006E3350"/>
    <w:rsid w:val="006F3777"/>
    <w:rsid w:val="006F5F5E"/>
    <w:rsid w:val="00711E5E"/>
    <w:rsid w:val="007336DC"/>
    <w:rsid w:val="00772A50"/>
    <w:rsid w:val="00795FE4"/>
    <w:rsid w:val="007C0ED3"/>
    <w:rsid w:val="007C5B0E"/>
    <w:rsid w:val="007D4F01"/>
    <w:rsid w:val="0082000C"/>
    <w:rsid w:val="00820AC7"/>
    <w:rsid w:val="0082106D"/>
    <w:rsid w:val="008330A2"/>
    <w:rsid w:val="00870FA7"/>
    <w:rsid w:val="00897819"/>
    <w:rsid w:val="008B7726"/>
    <w:rsid w:val="008D67C0"/>
    <w:rsid w:val="008E20E1"/>
    <w:rsid w:val="008E4C50"/>
    <w:rsid w:val="009133E8"/>
    <w:rsid w:val="00920E81"/>
    <w:rsid w:val="00932B45"/>
    <w:rsid w:val="00991BB9"/>
    <w:rsid w:val="009C3AB7"/>
    <w:rsid w:val="009D5839"/>
    <w:rsid w:val="00A0437A"/>
    <w:rsid w:val="00A23AF6"/>
    <w:rsid w:val="00A25373"/>
    <w:rsid w:val="00A41E9E"/>
    <w:rsid w:val="00A4491D"/>
    <w:rsid w:val="00A7737D"/>
    <w:rsid w:val="00A804D8"/>
    <w:rsid w:val="00A8554B"/>
    <w:rsid w:val="00AD24F9"/>
    <w:rsid w:val="00AE4395"/>
    <w:rsid w:val="00B03BD5"/>
    <w:rsid w:val="00B340E6"/>
    <w:rsid w:val="00B607F1"/>
    <w:rsid w:val="00B733B5"/>
    <w:rsid w:val="00B74B96"/>
    <w:rsid w:val="00BA0C67"/>
    <w:rsid w:val="00BA4DCE"/>
    <w:rsid w:val="00BA62BE"/>
    <w:rsid w:val="00BB2A87"/>
    <w:rsid w:val="00BF453D"/>
    <w:rsid w:val="00C00F56"/>
    <w:rsid w:val="00C01E63"/>
    <w:rsid w:val="00C025C7"/>
    <w:rsid w:val="00C111B1"/>
    <w:rsid w:val="00C25DF2"/>
    <w:rsid w:val="00C4638D"/>
    <w:rsid w:val="00C701EA"/>
    <w:rsid w:val="00C869DF"/>
    <w:rsid w:val="00CA613C"/>
    <w:rsid w:val="00CB3624"/>
    <w:rsid w:val="00CC135F"/>
    <w:rsid w:val="00CE3A39"/>
    <w:rsid w:val="00CF5183"/>
    <w:rsid w:val="00D1089F"/>
    <w:rsid w:val="00D31D50"/>
    <w:rsid w:val="00D41564"/>
    <w:rsid w:val="00D55952"/>
    <w:rsid w:val="00D5741A"/>
    <w:rsid w:val="00D6654A"/>
    <w:rsid w:val="00D77FE8"/>
    <w:rsid w:val="00D85DC8"/>
    <w:rsid w:val="00D90D7C"/>
    <w:rsid w:val="00DA77A1"/>
    <w:rsid w:val="00DB1D76"/>
    <w:rsid w:val="00DC47CB"/>
    <w:rsid w:val="00DC5662"/>
    <w:rsid w:val="00DD0A7F"/>
    <w:rsid w:val="00DF6635"/>
    <w:rsid w:val="00E27F6A"/>
    <w:rsid w:val="00E44E29"/>
    <w:rsid w:val="00E51237"/>
    <w:rsid w:val="00E52730"/>
    <w:rsid w:val="00E753B1"/>
    <w:rsid w:val="00EA5DDD"/>
    <w:rsid w:val="00EB0467"/>
    <w:rsid w:val="00EC2CB1"/>
    <w:rsid w:val="00ED1E87"/>
    <w:rsid w:val="00ED4842"/>
    <w:rsid w:val="00EE4874"/>
    <w:rsid w:val="00EF3DAE"/>
    <w:rsid w:val="00EF5B66"/>
    <w:rsid w:val="00F05E3B"/>
    <w:rsid w:val="00F2515B"/>
    <w:rsid w:val="00F33C94"/>
    <w:rsid w:val="00F55948"/>
    <w:rsid w:val="00F8381C"/>
    <w:rsid w:val="00F85BDD"/>
    <w:rsid w:val="00F86F47"/>
    <w:rsid w:val="00F9394E"/>
    <w:rsid w:val="00FA05A4"/>
    <w:rsid w:val="00FC0E94"/>
    <w:rsid w:val="00FE5CBA"/>
    <w:rsid w:val="00FE61CB"/>
    <w:rsid w:val="02895B83"/>
    <w:rsid w:val="02E761F5"/>
    <w:rsid w:val="042913CB"/>
    <w:rsid w:val="04351B1E"/>
    <w:rsid w:val="04FA38D5"/>
    <w:rsid w:val="05B661E2"/>
    <w:rsid w:val="066B5890"/>
    <w:rsid w:val="06CE6EF4"/>
    <w:rsid w:val="081D1247"/>
    <w:rsid w:val="08E05768"/>
    <w:rsid w:val="093A7267"/>
    <w:rsid w:val="09C778DC"/>
    <w:rsid w:val="09CF62D7"/>
    <w:rsid w:val="09EB0ED1"/>
    <w:rsid w:val="0A19593A"/>
    <w:rsid w:val="0B7849E6"/>
    <w:rsid w:val="0BCF0AAA"/>
    <w:rsid w:val="0BDC31C7"/>
    <w:rsid w:val="0D244E26"/>
    <w:rsid w:val="0E2844A2"/>
    <w:rsid w:val="0FB56209"/>
    <w:rsid w:val="0FB91586"/>
    <w:rsid w:val="0FC8099D"/>
    <w:rsid w:val="10C04E65"/>
    <w:rsid w:val="12302D61"/>
    <w:rsid w:val="140C3562"/>
    <w:rsid w:val="15237771"/>
    <w:rsid w:val="15AB60E4"/>
    <w:rsid w:val="171526D3"/>
    <w:rsid w:val="18316649"/>
    <w:rsid w:val="185747CA"/>
    <w:rsid w:val="18C94AD3"/>
    <w:rsid w:val="1A954C6D"/>
    <w:rsid w:val="1AC64391"/>
    <w:rsid w:val="1AD42CA1"/>
    <w:rsid w:val="1D331862"/>
    <w:rsid w:val="1D796AC8"/>
    <w:rsid w:val="1E6E1AB2"/>
    <w:rsid w:val="1E82375A"/>
    <w:rsid w:val="1EC975DB"/>
    <w:rsid w:val="1EEC32CA"/>
    <w:rsid w:val="1F40261A"/>
    <w:rsid w:val="1F6C32F8"/>
    <w:rsid w:val="205D469E"/>
    <w:rsid w:val="21CB18BC"/>
    <w:rsid w:val="22327245"/>
    <w:rsid w:val="2271516D"/>
    <w:rsid w:val="22720320"/>
    <w:rsid w:val="22AE0FC2"/>
    <w:rsid w:val="22D36C7A"/>
    <w:rsid w:val="23052BAC"/>
    <w:rsid w:val="23C6233B"/>
    <w:rsid w:val="259A3A7F"/>
    <w:rsid w:val="267836C5"/>
    <w:rsid w:val="26A927D1"/>
    <w:rsid w:val="26B446CD"/>
    <w:rsid w:val="26F23447"/>
    <w:rsid w:val="26F508B2"/>
    <w:rsid w:val="28137B19"/>
    <w:rsid w:val="29253DC8"/>
    <w:rsid w:val="293D437F"/>
    <w:rsid w:val="297E0FC2"/>
    <w:rsid w:val="29D67050"/>
    <w:rsid w:val="2B9D6BE0"/>
    <w:rsid w:val="2C041D15"/>
    <w:rsid w:val="2C842D93"/>
    <w:rsid w:val="2CD258AD"/>
    <w:rsid w:val="2CE010DB"/>
    <w:rsid w:val="2CEA709A"/>
    <w:rsid w:val="2D1934DC"/>
    <w:rsid w:val="2DB651CE"/>
    <w:rsid w:val="2EDF69A7"/>
    <w:rsid w:val="2F6E0D6D"/>
    <w:rsid w:val="30703D5A"/>
    <w:rsid w:val="31723B02"/>
    <w:rsid w:val="31F4367C"/>
    <w:rsid w:val="32096215"/>
    <w:rsid w:val="325058C6"/>
    <w:rsid w:val="3281224F"/>
    <w:rsid w:val="334B460B"/>
    <w:rsid w:val="33CD3272"/>
    <w:rsid w:val="344057F2"/>
    <w:rsid w:val="362F1996"/>
    <w:rsid w:val="363C6AE3"/>
    <w:rsid w:val="364A0BAA"/>
    <w:rsid w:val="36E534A0"/>
    <w:rsid w:val="373F4487"/>
    <w:rsid w:val="37BA58BB"/>
    <w:rsid w:val="38BE762D"/>
    <w:rsid w:val="39C90037"/>
    <w:rsid w:val="3ACC4283"/>
    <w:rsid w:val="3B07613A"/>
    <w:rsid w:val="3B464036"/>
    <w:rsid w:val="3B4A33FA"/>
    <w:rsid w:val="3BC63930"/>
    <w:rsid w:val="3C6B7ACC"/>
    <w:rsid w:val="3C7A0684"/>
    <w:rsid w:val="3D1B504E"/>
    <w:rsid w:val="3D322B82"/>
    <w:rsid w:val="3DD27E02"/>
    <w:rsid w:val="3E5527E2"/>
    <w:rsid w:val="3EAB65BD"/>
    <w:rsid w:val="3EB56DDC"/>
    <w:rsid w:val="3FEF124A"/>
    <w:rsid w:val="40274909"/>
    <w:rsid w:val="41BB0BAE"/>
    <w:rsid w:val="43087E22"/>
    <w:rsid w:val="43F55798"/>
    <w:rsid w:val="447A6AFE"/>
    <w:rsid w:val="44A540E9"/>
    <w:rsid w:val="4503536F"/>
    <w:rsid w:val="45927E77"/>
    <w:rsid w:val="45B55914"/>
    <w:rsid w:val="460A5C60"/>
    <w:rsid w:val="462831ED"/>
    <w:rsid w:val="4642364B"/>
    <w:rsid w:val="47A10846"/>
    <w:rsid w:val="47B265AF"/>
    <w:rsid w:val="47FE35A2"/>
    <w:rsid w:val="48820171"/>
    <w:rsid w:val="495E69EE"/>
    <w:rsid w:val="496C1724"/>
    <w:rsid w:val="4B971D44"/>
    <w:rsid w:val="4C806850"/>
    <w:rsid w:val="4CE81775"/>
    <w:rsid w:val="4E830CA5"/>
    <w:rsid w:val="4E9B7D9D"/>
    <w:rsid w:val="4EB946C7"/>
    <w:rsid w:val="4ED20C3C"/>
    <w:rsid w:val="4F3F2E1E"/>
    <w:rsid w:val="50302767"/>
    <w:rsid w:val="50447FC0"/>
    <w:rsid w:val="505A77E4"/>
    <w:rsid w:val="52D4686F"/>
    <w:rsid w:val="52FE08FA"/>
    <w:rsid w:val="53607807"/>
    <w:rsid w:val="54776BB6"/>
    <w:rsid w:val="54E12281"/>
    <w:rsid w:val="553149C8"/>
    <w:rsid w:val="554F7B33"/>
    <w:rsid w:val="557D02F1"/>
    <w:rsid w:val="55C2328A"/>
    <w:rsid w:val="55C73B6D"/>
    <w:rsid w:val="576158FB"/>
    <w:rsid w:val="59617E35"/>
    <w:rsid w:val="59D40607"/>
    <w:rsid w:val="5A33357F"/>
    <w:rsid w:val="5A9F0C15"/>
    <w:rsid w:val="5B566618"/>
    <w:rsid w:val="5B6D486F"/>
    <w:rsid w:val="5BDB7A2A"/>
    <w:rsid w:val="5C050F4B"/>
    <w:rsid w:val="5D6554C1"/>
    <w:rsid w:val="5E5B5E22"/>
    <w:rsid w:val="5F1A1E4C"/>
    <w:rsid w:val="6028345A"/>
    <w:rsid w:val="604007A4"/>
    <w:rsid w:val="6123467A"/>
    <w:rsid w:val="621E2D67"/>
    <w:rsid w:val="63030C9A"/>
    <w:rsid w:val="630A6E47"/>
    <w:rsid w:val="63AE1EC8"/>
    <w:rsid w:val="63F41FD1"/>
    <w:rsid w:val="642F125B"/>
    <w:rsid w:val="64E81D5B"/>
    <w:rsid w:val="66996E60"/>
    <w:rsid w:val="67852F40"/>
    <w:rsid w:val="67B6759E"/>
    <w:rsid w:val="67EB5499"/>
    <w:rsid w:val="699B6A4B"/>
    <w:rsid w:val="6A8219B9"/>
    <w:rsid w:val="6BAE515B"/>
    <w:rsid w:val="6C3F4006"/>
    <w:rsid w:val="6C565A67"/>
    <w:rsid w:val="6C663340"/>
    <w:rsid w:val="6D147240"/>
    <w:rsid w:val="6D865EAD"/>
    <w:rsid w:val="6E14501E"/>
    <w:rsid w:val="6EB72579"/>
    <w:rsid w:val="6F12155D"/>
    <w:rsid w:val="6F63000B"/>
    <w:rsid w:val="6F963F3C"/>
    <w:rsid w:val="6FE253D4"/>
    <w:rsid w:val="70BD7BEF"/>
    <w:rsid w:val="711B4FC3"/>
    <w:rsid w:val="71F80962"/>
    <w:rsid w:val="71FA5AA8"/>
    <w:rsid w:val="72F7544D"/>
    <w:rsid w:val="73353A6C"/>
    <w:rsid w:val="734C0DB6"/>
    <w:rsid w:val="73F02E04"/>
    <w:rsid w:val="749B3DA3"/>
    <w:rsid w:val="75491A51"/>
    <w:rsid w:val="75FC4D15"/>
    <w:rsid w:val="76A333E3"/>
    <w:rsid w:val="76C75323"/>
    <w:rsid w:val="783C3AEF"/>
    <w:rsid w:val="788C0EBB"/>
    <w:rsid w:val="789631FF"/>
    <w:rsid w:val="799A6D1F"/>
    <w:rsid w:val="79C97604"/>
    <w:rsid w:val="7B457ADF"/>
    <w:rsid w:val="7B86755B"/>
    <w:rsid w:val="7CA0289E"/>
    <w:rsid w:val="7CCD740C"/>
    <w:rsid w:val="7D4A1D06"/>
    <w:rsid w:val="7D5947FB"/>
    <w:rsid w:val="7E292420"/>
    <w:rsid w:val="7E68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sz w:val="20"/>
      <w:szCs w:val="21"/>
    </w:r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6"/>
    <w:qFormat/>
    <w:uiPriority w:val="0"/>
    <w:pPr>
      <w:widowControl w:val="0"/>
      <w:adjustRightInd/>
      <w:snapToGrid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5">
    <w:name w:val="Balloon Text"/>
    <w:basedOn w:val="1"/>
    <w:link w:val="19"/>
    <w:semiHidden/>
    <w:unhideWhenUsed/>
    <w:qFormat/>
    <w:uiPriority w:val="99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Body Text Indent 3"/>
    <w:basedOn w:val="1"/>
    <w:link w:val="18"/>
    <w:unhideWhenUsed/>
    <w:qFormat/>
    <w:uiPriority w:val="0"/>
    <w:pPr>
      <w:spacing w:after="120"/>
      <w:ind w:left="420" w:leftChars="200"/>
    </w:pPr>
    <w:rPr>
      <w:sz w:val="16"/>
      <w:szCs w:val="16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rFonts w:ascii="Tahoma" w:hAnsi="Tahoma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文本缩进 2 Char"/>
    <w:basedOn w:val="10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7">
    <w:name w:val="纯文本 Char"/>
    <w:basedOn w:val="10"/>
    <w:link w:val="2"/>
    <w:qFormat/>
    <w:uiPriority w:val="0"/>
    <w:rPr>
      <w:rFonts w:ascii="宋体" w:hAnsi="Courier New" w:eastAsia="宋体" w:cs="Times New Roman"/>
      <w:sz w:val="20"/>
      <w:szCs w:val="21"/>
    </w:rPr>
  </w:style>
  <w:style w:type="character" w:customStyle="1" w:styleId="18">
    <w:name w:val="正文文本缩进 3 Char"/>
    <w:basedOn w:val="10"/>
    <w:link w:val="8"/>
    <w:qFormat/>
    <w:uiPriority w:val="0"/>
    <w:rPr>
      <w:rFonts w:ascii="Tahoma" w:hAnsi="Tahoma"/>
      <w:sz w:val="16"/>
      <w:szCs w:val="16"/>
    </w:rPr>
  </w:style>
  <w:style w:type="character" w:customStyle="1" w:styleId="19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日期 Char"/>
    <w:basedOn w:val="10"/>
    <w:link w:val="3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952482-9548-441E-BCB1-DA3B0CC89A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3081</Words>
  <Characters>3354</Characters>
  <Lines>109</Lines>
  <Paragraphs>30</Paragraphs>
  <TotalTime>0</TotalTime>
  <ScaleCrop>false</ScaleCrop>
  <LinksUpToDate>false</LinksUpToDate>
  <CharactersWithSpaces>3796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2021-10-09T03:26:00Z</dcterms:created>
  <dc:creator>Administrator</dc:creator>
  <cp:lastModifiedBy>╭ゝ箭宝儿 </cp:lastModifiedBy>
  <cp:lastPrinted>2021-10-08T03:05:00Z</cp:lastPrinted>
  <dcterms:modified xsi:type="dcterms:W3CDTF">2023-02-13T03:05:23Z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669B790FCA124070947D159A62FE132F</vt:lpwstr>
  </property>
</Properties>
</file>