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开原市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统计领域基层政务公开标准目录</w:t>
      </w:r>
    </w:p>
    <w:tbl>
      <w:tblPr>
        <w:tblStyle w:val="9"/>
        <w:tblW w:w="15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134"/>
        <w:gridCol w:w="992"/>
        <w:gridCol w:w="2410"/>
        <w:gridCol w:w="2835"/>
        <w:gridCol w:w="1559"/>
        <w:gridCol w:w="1134"/>
        <w:gridCol w:w="1701"/>
        <w:gridCol w:w="567"/>
        <w:gridCol w:w="567"/>
        <w:gridCol w:w="567"/>
        <w:gridCol w:w="709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6" w:hRule="atLeast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统计法律规范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统计法律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法规规章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统计领域相关法律、法规、规章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《中华人民共和国统计法》《中华人民共和国政府信息公开条例》《中华人民共和国统计法实施条例》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eastAsia="zh-CN"/>
              </w:rPr>
              <w:t>开原市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统计局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统计领域相关规范性文件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《中华人民共和国统计法》《中华人民共和国政府信息公开条例》《中华人民共和国统计法实施条例》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eastAsia="zh-CN"/>
              </w:rPr>
              <w:t>开原市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统计局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统计调查制度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国家统计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调查制度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开展统计调查工作中执行的国家统计调查制度的主要内容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《中华人民共和国统计法》《中华人民共和国政府信息公开条例》《中华人民共和国统计法实施条例》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实时更新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eastAsia="zh-CN"/>
              </w:rPr>
              <w:t>开原市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统计局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地方统计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调查制度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开展统计调查工作中执行的地方统计调查制度的主要内容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《中华人民共和国统计法》《中华人民共和国政府信息公开条例》《中华人民共和国统计法实施条例》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实时更新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eastAsia="zh-CN"/>
              </w:rPr>
              <w:t>开原市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统计局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统计数据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数据发布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统计公报，年度、季度、月度主要统计数据，按国家规定对外发布的县级重大普查数据和重要统计调查相关数据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《中华人民共和国统计法》《中华人民共和国政府信息公开条例》《中华人民共和国统计法实施条例》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适时发布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eastAsia="zh-CN"/>
              </w:rPr>
              <w:t>开原市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统计局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数据解读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统计数据发布后的配套解读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《中华人民共和国统计法》《中华人民共和国政府信息公开条例》《中华人民共和国统计法实施条例》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适时发布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eastAsia="zh-CN"/>
              </w:rPr>
              <w:t>开原市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统计局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统计执法监督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“双随机”抽查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统计“双随机”抽查名单和结果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《中华人民共和国政府信息公开条例》《国务院办公厅关于推广随机抽查规范事中事后监管的通知》《国家统计局统计执法“双随机”抽查办法（试行）》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适时公开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eastAsia="zh-CN"/>
              </w:rPr>
              <w:t>开原市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统计局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</w:tbl>
    <w:p>
      <w:pPr>
        <w:spacing w:line="600" w:lineRule="exact"/>
        <w:rPr>
          <w:rFonts w:hint="eastAsia"/>
        </w:rPr>
      </w:pPr>
    </w:p>
    <w:sectPr>
      <w:footerReference r:id="rId3" w:type="default"/>
      <w:pgSz w:w="16838" w:h="11906" w:orient="landscape"/>
      <w:pgMar w:top="567" w:right="567" w:bottom="567" w:left="56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  \* MERGEFORMAT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1</w:t>
    </w:r>
    <w:r>
      <w:rPr>
        <w:sz w:val="22"/>
        <w:szCs w:val="22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hMmJlMzU4MzQyMDlkM2U4NDcyMGIyNjQ2ODI5ZmIifQ=="/>
  </w:docVars>
  <w:rsids>
    <w:rsidRoot w:val="00611747"/>
    <w:rsid w:val="00081C9F"/>
    <w:rsid w:val="00082E77"/>
    <w:rsid w:val="000A709F"/>
    <w:rsid w:val="00104058"/>
    <w:rsid w:val="00141A43"/>
    <w:rsid w:val="001525A8"/>
    <w:rsid w:val="002257B7"/>
    <w:rsid w:val="00236B91"/>
    <w:rsid w:val="002816AD"/>
    <w:rsid w:val="002A14A6"/>
    <w:rsid w:val="002E7290"/>
    <w:rsid w:val="00356821"/>
    <w:rsid w:val="003A13B4"/>
    <w:rsid w:val="003B26FE"/>
    <w:rsid w:val="004969D5"/>
    <w:rsid w:val="005018D2"/>
    <w:rsid w:val="005679F6"/>
    <w:rsid w:val="005A5DAD"/>
    <w:rsid w:val="005A65C0"/>
    <w:rsid w:val="00603213"/>
    <w:rsid w:val="00611747"/>
    <w:rsid w:val="006B031D"/>
    <w:rsid w:val="007026FB"/>
    <w:rsid w:val="00720741"/>
    <w:rsid w:val="00775D6E"/>
    <w:rsid w:val="008523F5"/>
    <w:rsid w:val="00860322"/>
    <w:rsid w:val="008A5C44"/>
    <w:rsid w:val="00975AB4"/>
    <w:rsid w:val="00A37DAF"/>
    <w:rsid w:val="00B266B2"/>
    <w:rsid w:val="00B3033B"/>
    <w:rsid w:val="00C16B99"/>
    <w:rsid w:val="00CF6A51"/>
    <w:rsid w:val="00D97D7B"/>
    <w:rsid w:val="00E05D91"/>
    <w:rsid w:val="00E07F9B"/>
    <w:rsid w:val="00E36220"/>
    <w:rsid w:val="00E80739"/>
    <w:rsid w:val="00ED0DC8"/>
    <w:rsid w:val="00FB257F"/>
    <w:rsid w:val="0708176C"/>
    <w:rsid w:val="55296745"/>
    <w:rsid w:val="73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宋体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iPriority w:val="0"/>
    <w:pPr>
      <w:jc w:val="left"/>
    </w:pPr>
  </w:style>
  <w:style w:type="paragraph" w:styleId="4">
    <w:name w:val="Balloon Text"/>
    <w:basedOn w:val="1"/>
    <w:link w:val="21"/>
    <w:semiHidden/>
    <w:uiPriority w:val="0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20"/>
    <w:semiHidden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annotation reference"/>
    <w:semiHidden/>
    <w:uiPriority w:val="0"/>
    <w:rPr>
      <w:sz w:val="21"/>
      <w:szCs w:val="21"/>
    </w:rPr>
  </w:style>
  <w:style w:type="character" w:customStyle="1" w:styleId="15">
    <w:name w:val="页眉 字符"/>
    <w:basedOn w:val="11"/>
    <w:link w:val="6"/>
    <w:uiPriority w:val="99"/>
    <w:rPr>
      <w:sz w:val="18"/>
      <w:szCs w:val="18"/>
    </w:rPr>
  </w:style>
  <w:style w:type="character" w:customStyle="1" w:styleId="16">
    <w:name w:val="页脚 字符"/>
    <w:basedOn w:val="11"/>
    <w:link w:val="5"/>
    <w:uiPriority w:val="99"/>
    <w:rPr>
      <w:sz w:val="18"/>
      <w:szCs w:val="18"/>
    </w:rPr>
  </w:style>
  <w:style w:type="character" w:customStyle="1" w:styleId="17">
    <w:name w:val="标题 1 字符"/>
    <w:basedOn w:val="11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8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9">
    <w:name w:val="批注文字 字符"/>
    <w:basedOn w:val="11"/>
    <w:link w:val="3"/>
    <w:semiHidden/>
    <w:uiPriority w:val="0"/>
    <w:rPr>
      <w:rFonts w:ascii="Calibri" w:hAnsi="Calibri" w:eastAsia="宋体" w:cs="Times New Roman"/>
      <w:sz w:val="21"/>
      <w:szCs w:val="22"/>
    </w:rPr>
  </w:style>
  <w:style w:type="character" w:customStyle="1" w:styleId="20">
    <w:name w:val="批注主题 字符"/>
    <w:basedOn w:val="19"/>
    <w:link w:val="8"/>
    <w:semiHidden/>
    <w:uiPriority w:val="0"/>
    <w:rPr>
      <w:rFonts w:ascii="Calibri" w:hAnsi="Calibri" w:eastAsia="宋体" w:cs="Times New Roman"/>
      <w:b/>
      <w:bCs/>
      <w:sz w:val="21"/>
      <w:szCs w:val="22"/>
    </w:rPr>
  </w:style>
  <w:style w:type="character" w:customStyle="1" w:styleId="21">
    <w:name w:val="批注框文本 字符"/>
    <w:basedOn w:val="11"/>
    <w:link w:val="4"/>
    <w:semiHidden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2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798</Words>
  <Characters>800</Characters>
  <Lines>6</Lines>
  <Paragraphs>1</Paragraphs>
  <TotalTime>1</TotalTime>
  <ScaleCrop>false</ScaleCrop>
  <LinksUpToDate>false</LinksUpToDate>
  <CharactersWithSpaces>821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2020-10-28T02:47:00Z</dcterms:created>
  <dc:creator>张明磊</dc:creator>
  <cp:lastModifiedBy>Administrator</cp:lastModifiedBy>
  <cp:lastPrinted>2020-11-16T01:01:00Z</cp:lastPrinted>
  <dcterms:modified xsi:type="dcterms:W3CDTF">2023-02-22T05:54:24Z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76C60E6A23324933830063FA6426C4BE</vt:lpwstr>
  </property>
</Properties>
</file>